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74" w:rsidRDefault="00754232" w:rsidP="0075423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4CC0A" wp14:editId="49148355">
                <wp:simplePos x="0" y="0"/>
                <wp:positionH relativeFrom="column">
                  <wp:posOffset>974725</wp:posOffset>
                </wp:positionH>
                <wp:positionV relativeFrom="paragraph">
                  <wp:posOffset>159385</wp:posOffset>
                </wp:positionV>
                <wp:extent cx="4678680" cy="368935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6790" w:rsidRPr="00FB6790" w:rsidRDefault="00FB6790" w:rsidP="00FB679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FB6790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МИНИСТЕРСТВО ОБРАЗОВАНИЯ И НАУКИ РЕСПУБЛИКИ КАЗАХСТАН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76.75pt;margin-top:12.55pt;width:368.4pt;height:29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" filled="f" stroked="f">
                <v:textbox style="mso-fit-shape-to-text:t">
                  <w:txbxContent>
                    <w:p w:rsidR="00FB6790" w:rsidRPr="00FB6790" w:rsidRDefault="00FB6790" w:rsidP="00FB679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FB6790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>МИНИСТЕРСТВО ОБРАЗОВАНИЯ И НАУКИ РЕСПУБЛИКИ КАЗАХСТАН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730EA53" wp14:editId="0A9A5390">
            <wp:extent cx="663596" cy="667265"/>
            <wp:effectExtent l="0" t="0" r="317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87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39" cy="66680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FB6790">
        <w:rPr>
          <w:noProof/>
          <w:lang w:eastAsia="ru-RU"/>
        </w:rPr>
        <w:drawing>
          <wp:inline distT="0" distB="0" distL="0" distR="0" wp14:anchorId="5D8473E2" wp14:editId="3D5E8443">
            <wp:extent cx="617838" cy="654244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63" cy="66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232" w:rsidRDefault="00754232"/>
    <w:p w:rsidR="00754232" w:rsidRDefault="00754232" w:rsidP="0075423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4232">
        <w:rPr>
          <w:rFonts w:ascii="Times New Roman" w:hAnsi="Times New Roman" w:cs="Times New Roman"/>
          <w:b/>
          <w:sz w:val="40"/>
          <w:szCs w:val="40"/>
        </w:rPr>
        <w:t>Мониторинг образовательных достижений обучающихся</w:t>
      </w:r>
    </w:p>
    <w:p w:rsidR="00754232" w:rsidRPr="006440DD" w:rsidRDefault="006440DD" w:rsidP="006440D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 wp14:anchorId="752D5943" wp14:editId="67C65892">
            <wp:extent cx="6621304" cy="163933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835" cy="1639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54232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 wp14:anchorId="3F40D558" wp14:editId="354577EC">
            <wp:extent cx="6367849" cy="1021492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872" cy="1021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40DD" w:rsidRDefault="00754232" w:rsidP="006440D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BA6A5" wp14:editId="3974C635">
                <wp:simplePos x="0" y="0"/>
                <wp:positionH relativeFrom="column">
                  <wp:posOffset>-46115</wp:posOffset>
                </wp:positionH>
                <wp:positionV relativeFrom="paragraph">
                  <wp:posOffset>11380</wp:posOffset>
                </wp:positionV>
                <wp:extent cx="6639131" cy="568410"/>
                <wp:effectExtent l="0" t="0" r="28575" b="222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9131" cy="5684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4232" w:rsidRPr="00754232" w:rsidRDefault="00754232" w:rsidP="006440D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754232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>Проводится ежегодно:</w:t>
                            </w:r>
                            <w:r w:rsidR="006440DD" w:rsidRPr="006440DD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Pr="00754232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>в школах – весной</w:t>
                            </w:r>
                            <w:r w:rsidR="006440DD" w:rsidRPr="006440DD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Pr="00754232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i/>
                                <w:iCs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 xml:space="preserve">(апрель), </w:t>
                            </w:r>
                            <w:r w:rsidR="006440DD" w:rsidRPr="006440DD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о</w:t>
                            </w:r>
                            <w:r w:rsidRPr="00754232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i/>
                                <w:iCs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>хват  организаций образования</w:t>
                            </w:r>
                            <w:r w:rsidR="006440DD" w:rsidRPr="006440DD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Pr="00754232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i/>
                                <w:iCs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>до 25%</w:t>
                            </w:r>
                          </w:p>
                          <w:p w:rsidR="00754232" w:rsidRPr="006440DD" w:rsidRDefault="00754232" w:rsidP="007542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-3.65pt;margin-top:.9pt;width:522.75pt;height:4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" fillcolor="white [3201]" strokecolor="white [3212]" strokeweight="2pt">
                <v:textbox>
                  <w:txbxContent>
                    <w:p w:rsidR="00754232" w:rsidRPr="00754232" w:rsidRDefault="00754232" w:rsidP="006440D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</w:pPr>
                      <w:r w:rsidRPr="00754232">
                        <w:rPr>
                          <w:rFonts w:ascii="Times New Roman" w:eastAsiaTheme="minorEastAsia" w:hAnsi="Times New Roman" w:cs="Times New Roman"/>
                          <w:b/>
                          <w:bCs/>
                          <w:kern w:val="24"/>
                          <w:sz w:val="32"/>
                          <w:szCs w:val="32"/>
                          <w:lang w:eastAsia="ru-RU"/>
                        </w:rPr>
                        <w:t>Проводится ежегодно:</w:t>
                      </w:r>
                      <w:r w:rsidR="006440DD" w:rsidRPr="006440DD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Pr="00754232">
                        <w:rPr>
                          <w:rFonts w:ascii="Times New Roman" w:eastAsiaTheme="minorEastAsia" w:hAnsi="Times New Roman" w:cs="Times New Roman"/>
                          <w:b/>
                          <w:bCs/>
                          <w:kern w:val="24"/>
                          <w:sz w:val="32"/>
                          <w:szCs w:val="32"/>
                          <w:lang w:eastAsia="ru-RU"/>
                        </w:rPr>
                        <w:t>в школах – весной</w:t>
                      </w:r>
                      <w:r w:rsidR="006440DD" w:rsidRPr="006440DD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Pr="00754232">
                        <w:rPr>
                          <w:rFonts w:ascii="Times New Roman" w:eastAsiaTheme="minorEastAsia" w:hAnsi="Times New Roman" w:cs="Times New Roman"/>
                          <w:b/>
                          <w:bCs/>
                          <w:i/>
                          <w:iCs/>
                          <w:kern w:val="24"/>
                          <w:sz w:val="32"/>
                          <w:szCs w:val="32"/>
                          <w:lang w:eastAsia="ru-RU"/>
                        </w:rPr>
                        <w:t xml:space="preserve">(апрель), </w:t>
                      </w:r>
                      <w:r w:rsidR="006440DD" w:rsidRPr="006440DD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t xml:space="preserve"> о</w:t>
                      </w:r>
                      <w:r w:rsidRPr="00754232">
                        <w:rPr>
                          <w:rFonts w:ascii="Times New Roman" w:eastAsiaTheme="minorEastAsia" w:hAnsi="Times New Roman" w:cs="Times New Roman"/>
                          <w:b/>
                          <w:bCs/>
                          <w:i/>
                          <w:iCs/>
                          <w:kern w:val="24"/>
                          <w:sz w:val="32"/>
                          <w:szCs w:val="32"/>
                          <w:lang w:eastAsia="ru-RU"/>
                        </w:rPr>
                        <w:t>хват  организаций образования</w:t>
                      </w:r>
                      <w:r w:rsidR="006440DD" w:rsidRPr="006440DD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Pr="00754232">
                        <w:rPr>
                          <w:rFonts w:ascii="Times New Roman" w:eastAsiaTheme="minorEastAsia" w:hAnsi="Times New Roman" w:cs="Times New Roman"/>
                          <w:b/>
                          <w:bCs/>
                          <w:i/>
                          <w:iCs/>
                          <w:kern w:val="24"/>
                          <w:sz w:val="32"/>
                          <w:szCs w:val="32"/>
                          <w:lang w:eastAsia="ru-RU"/>
                        </w:rPr>
                        <w:t>до 25%</w:t>
                      </w:r>
                    </w:p>
                    <w:p w:rsidR="00754232" w:rsidRPr="006440DD" w:rsidRDefault="00754232" w:rsidP="00754232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54232" w:rsidRDefault="006440DD" w:rsidP="006440D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64A6C" wp14:editId="1761C084">
                <wp:simplePos x="0" y="0"/>
                <wp:positionH relativeFrom="column">
                  <wp:posOffset>-103780</wp:posOffset>
                </wp:positionH>
                <wp:positionV relativeFrom="paragraph">
                  <wp:posOffset>469694</wp:posOffset>
                </wp:positionV>
                <wp:extent cx="6696058" cy="2561968"/>
                <wp:effectExtent l="0" t="0" r="10160" b="101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58" cy="256196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0DD" w:rsidRPr="006440DD" w:rsidRDefault="006440DD" w:rsidP="006440D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6440DD">
                              <w:rPr>
                                <w:rFonts w:ascii="Times New Roman" w:eastAsiaTheme="minorEastAsia" w:hAnsi="Times New Roman" w:cs="Times New Roman"/>
                                <w:b/>
                                <w:color w:val="0F243E" w:themeColor="text2" w:themeShade="80"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>Проведение МОДО:</w:t>
                            </w:r>
                          </w:p>
                          <w:p w:rsidR="006440DD" w:rsidRPr="006440DD" w:rsidRDefault="006440DD" w:rsidP="006440D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6440DD">
                              <w:rPr>
                                <w:rFonts w:ascii="Times New Roman" w:eastAsiaTheme="minorEastAsia" w:hAnsi="Times New Roman" w:cs="Times New Roman"/>
                                <w:color w:val="0F243E" w:themeColor="text2" w:themeShade="80"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 xml:space="preserve">     - </w:t>
                            </w:r>
                            <w:r w:rsidRPr="006440DD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 xml:space="preserve">в </w:t>
                            </w:r>
                            <w:r w:rsidRPr="006440DD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 xml:space="preserve">школах </w:t>
                            </w:r>
                            <w:r w:rsidRPr="006440DD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 xml:space="preserve">будет  направлено </w:t>
                            </w:r>
                            <w:r w:rsidRPr="006440DD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>на определение</w:t>
                            </w:r>
                            <w:r w:rsidRPr="006440DD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 w:rsidRPr="006440DD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>уровня функциональной грамотности у учащихся 4 и 9 классов</w:t>
                            </w:r>
                            <w:r w:rsidRPr="006440DD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>а значит</w:t>
                            </w:r>
                            <w:r w:rsidRPr="006440DD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 xml:space="preserve"> применению знаний и навыков в жизненных ситуациях, а также развитию аналитического, логического    мышления;</w:t>
                            </w:r>
                          </w:p>
                          <w:p w:rsidR="006440DD" w:rsidRPr="006440DD" w:rsidRDefault="006440DD" w:rsidP="006440D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6440DD">
                              <w:rPr>
                                <w:rFonts w:ascii="Times New Roman" w:eastAsiaTheme="minorEastAsia" w:hAnsi="Times New Roman" w:cs="Times New Roman"/>
                                <w:color w:val="0F243E" w:themeColor="text2" w:themeShade="80"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>МОДО не является формой государственного контроля и не имеет никаких правовых последствий ни для обучающегося, ни для организации образования. При МОДО будет оказана</w:t>
                            </w:r>
                            <w:r w:rsidRPr="006440DD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color w:val="0F243E" w:themeColor="text2" w:themeShade="80"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 xml:space="preserve"> методологическая помощь с выработкой рекомендаций</w:t>
                            </w:r>
                            <w:r w:rsidRPr="006440DD">
                              <w:rPr>
                                <w:rFonts w:ascii="Times New Roman" w:eastAsiaTheme="minorEastAsia" w:hAnsi="Times New Roman" w:cs="Times New Roman"/>
                                <w:color w:val="0F243E" w:themeColor="text2" w:themeShade="80"/>
                                <w:kern w:val="24"/>
                                <w:sz w:val="32"/>
                                <w:szCs w:val="32"/>
                                <w:lang w:eastAsia="ru-RU"/>
                              </w:rPr>
                              <w:t xml:space="preserve"> по обеспечению качества образования.</w:t>
                            </w:r>
                          </w:p>
                          <w:p w:rsidR="006440DD" w:rsidRPr="006440DD" w:rsidRDefault="006440DD" w:rsidP="006440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left:0;text-align:left;margin-left:-8.15pt;margin-top:37pt;width:527.25pt;height:20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" fillcolor="white [3201]" strokecolor="white [3212]" strokeweight="2pt">
                <v:textbox>
                  <w:txbxContent>
                    <w:p w:rsidR="006440DD" w:rsidRPr="006440DD" w:rsidRDefault="006440DD" w:rsidP="006440D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</w:pPr>
                      <w:r w:rsidRPr="006440DD">
                        <w:rPr>
                          <w:rFonts w:ascii="Times New Roman" w:eastAsiaTheme="minorEastAsia" w:hAnsi="Times New Roman" w:cs="Times New Roman"/>
                          <w:b/>
                          <w:color w:val="0F243E" w:themeColor="text2" w:themeShade="80"/>
                          <w:kern w:val="24"/>
                          <w:sz w:val="32"/>
                          <w:szCs w:val="32"/>
                          <w:lang w:eastAsia="ru-RU"/>
                        </w:rPr>
                        <w:t>Проведение МОДО:</w:t>
                      </w:r>
                    </w:p>
                    <w:p w:rsidR="006440DD" w:rsidRPr="006440DD" w:rsidRDefault="006440DD" w:rsidP="006440D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</w:pPr>
                      <w:r w:rsidRPr="006440DD">
                        <w:rPr>
                          <w:rFonts w:ascii="Times New Roman" w:eastAsiaTheme="minorEastAsia" w:hAnsi="Times New Roman" w:cs="Times New Roman"/>
                          <w:color w:val="0F243E" w:themeColor="text2" w:themeShade="80"/>
                          <w:kern w:val="24"/>
                          <w:sz w:val="32"/>
                          <w:szCs w:val="32"/>
                          <w:lang w:eastAsia="ru-RU"/>
                        </w:rPr>
                        <w:t xml:space="preserve">     - </w:t>
                      </w:r>
                      <w:r w:rsidRPr="006440DD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32"/>
                          <w:szCs w:val="32"/>
                          <w:lang w:eastAsia="ru-RU"/>
                        </w:rPr>
                        <w:t xml:space="preserve">в </w:t>
                      </w:r>
                      <w:r w:rsidRPr="006440DD"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eastAsia="ru-RU"/>
                        </w:rPr>
                        <w:t xml:space="preserve">школах </w:t>
                      </w:r>
                      <w:r w:rsidRPr="006440DD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32"/>
                          <w:szCs w:val="32"/>
                          <w:lang w:eastAsia="ru-RU"/>
                        </w:rPr>
                        <w:t xml:space="preserve">будет  направлено </w:t>
                      </w:r>
                      <w:r w:rsidRPr="006440DD"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eastAsia="ru-RU"/>
                        </w:rPr>
                        <w:t>на определение</w:t>
                      </w:r>
                      <w:r w:rsidRPr="006440DD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 w:rsidRPr="006440DD"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eastAsia="ru-RU"/>
                        </w:rPr>
                        <w:t>уровня функциональной грамотности у учащихся 4 и 9 классов</w:t>
                      </w:r>
                      <w:r w:rsidRPr="006440DD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32"/>
                          <w:szCs w:val="32"/>
                          <w:lang w:eastAsia="ru-RU"/>
                        </w:rPr>
                        <w:t xml:space="preserve">, </w:t>
                      </w:r>
                      <w:r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32"/>
                          <w:szCs w:val="32"/>
                          <w:lang w:eastAsia="ru-RU"/>
                        </w:rPr>
                        <w:t>а значит</w:t>
                      </w:r>
                      <w:r w:rsidRPr="006440DD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32"/>
                          <w:szCs w:val="32"/>
                          <w:lang w:eastAsia="ru-RU"/>
                        </w:rPr>
                        <w:t xml:space="preserve"> применению знаний и навыков в жизненных ситуациях, а также развитию аналитического, логического    мышления;</w:t>
                      </w:r>
                    </w:p>
                    <w:p w:rsidR="006440DD" w:rsidRPr="006440DD" w:rsidRDefault="006440DD" w:rsidP="006440DD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</w:pPr>
                      <w:r w:rsidRPr="006440DD">
                        <w:rPr>
                          <w:rFonts w:ascii="Times New Roman" w:eastAsiaTheme="minorEastAsia" w:hAnsi="Times New Roman" w:cs="Times New Roman"/>
                          <w:color w:val="0F243E" w:themeColor="text2" w:themeShade="80"/>
                          <w:kern w:val="24"/>
                          <w:sz w:val="32"/>
                          <w:szCs w:val="32"/>
                          <w:lang w:eastAsia="ru-RU"/>
                        </w:rPr>
                        <w:t>МОДО не является формой государственного контроля и не имеет никаких правовых последствий ни для обучающегося, ни для организации образования. При МОДО будет оказана</w:t>
                      </w:r>
                      <w:r w:rsidRPr="006440DD">
                        <w:rPr>
                          <w:rFonts w:ascii="Times New Roman" w:eastAsiaTheme="minorEastAsia" w:hAnsi="Times New Roman" w:cs="Times New Roman"/>
                          <w:b/>
                          <w:bCs/>
                          <w:color w:val="0F243E" w:themeColor="text2" w:themeShade="80"/>
                          <w:kern w:val="24"/>
                          <w:sz w:val="32"/>
                          <w:szCs w:val="32"/>
                          <w:lang w:eastAsia="ru-RU"/>
                        </w:rPr>
                        <w:t xml:space="preserve"> методологическая помощь с выработкой рекомендаций</w:t>
                      </w:r>
                      <w:r w:rsidRPr="006440DD">
                        <w:rPr>
                          <w:rFonts w:ascii="Times New Roman" w:eastAsiaTheme="minorEastAsia" w:hAnsi="Times New Roman" w:cs="Times New Roman"/>
                          <w:color w:val="0F243E" w:themeColor="text2" w:themeShade="80"/>
                          <w:kern w:val="24"/>
                          <w:sz w:val="32"/>
                          <w:szCs w:val="32"/>
                          <w:lang w:eastAsia="ru-RU"/>
                        </w:rPr>
                        <w:t xml:space="preserve"> по обеспечению качества образования.</w:t>
                      </w:r>
                    </w:p>
                    <w:p w:rsidR="006440DD" w:rsidRPr="006440DD" w:rsidRDefault="006440DD" w:rsidP="006440DD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440DD" w:rsidRPr="00754232" w:rsidRDefault="006440DD" w:rsidP="0075423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6440DD" w:rsidRPr="00754232" w:rsidSect="00FB679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F6"/>
    <w:rsid w:val="000278F6"/>
    <w:rsid w:val="006440DD"/>
    <w:rsid w:val="00754232"/>
    <w:rsid w:val="00883A74"/>
    <w:rsid w:val="00FB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7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6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7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6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16-207</dc:creator>
  <cp:keywords/>
  <dc:description/>
  <cp:lastModifiedBy>16-207</cp:lastModifiedBy>
  <cp:revision>3</cp:revision>
  <dcterms:created xsi:type="dcterms:W3CDTF">2021-10-22T02:55:00Z</dcterms:created>
  <dcterms:modified xsi:type="dcterms:W3CDTF">2021-10-22T03:22:00Z</dcterms:modified>
</cp:coreProperties>
</file>