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8493" w14:textId="77777777" w:rsidR="00E10E10" w:rsidRDefault="00E10E10" w:rsidP="00E10E10">
      <w:pPr>
        <w:shd w:val="clear" w:color="auto" w:fill="FFFFFF"/>
        <w:spacing w:after="0" w:line="6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Отчет </w:t>
      </w:r>
    </w:p>
    <w:p w14:paraId="0390D4F2" w14:textId="77777777" w:rsidR="00E10E10" w:rsidRDefault="00E10E10" w:rsidP="00E10E10">
      <w:pPr>
        <w:shd w:val="clear" w:color="auto" w:fill="FFFFFF"/>
        <w:spacing w:after="0" w:line="6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руководителя организации образования</w:t>
      </w:r>
    </w:p>
    <w:p w14:paraId="74E8E287" w14:textId="77777777" w:rsidR="001D03B4" w:rsidRDefault="00E10E10" w:rsidP="00E10E10">
      <w:pPr>
        <w:pStyle w:val="a4"/>
        <w:jc w:val="center"/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000000"/>
          <w:kern w:val="36"/>
          <w:sz w:val="32"/>
          <w:szCs w:val="32"/>
          <w:lang w:eastAsia="ru-RU"/>
        </w:rPr>
        <w:t>перед Попечительским советом</w:t>
      </w:r>
    </w:p>
    <w:p w14:paraId="6645FDB6" w14:textId="2D836E1C" w:rsidR="00E10E10" w:rsidRPr="003C5F2B" w:rsidRDefault="001D03B4" w:rsidP="00E10E10">
      <w:pPr>
        <w:pStyle w:val="a4"/>
        <w:jc w:val="center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C5F2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Успеваемость и качество обучения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итогам </w:t>
      </w:r>
      <w:r w:rsidRPr="00531BC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53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четверт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53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2021-2022 учебного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C5F2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  <w:r w:rsidR="00E10E10">
        <w:rPr>
          <w:rFonts w:ascii="Arial" w:hAnsi="Arial" w:cs="Arial"/>
          <w:color w:val="000000"/>
          <w:sz w:val="23"/>
          <w:szCs w:val="23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 в</w:t>
      </w:r>
      <w:r w:rsidR="00E10E10"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пп. 9 п. 14 </w:t>
      </w:r>
      <w:hyperlink r:id="rId4" w:anchor="bssPhr3" w:tgtFrame="_blank" w:history="1">
        <w:r w:rsidR="00E10E10" w:rsidRPr="003C5F2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Типовых правил организации работы Попечительского совета и порядке его избрания в организациях образования от 27.07.2017 г. № 355</w:t>
        </w:r>
      </w:hyperlink>
      <w:r w:rsidR="00E10E10"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62318FE" w14:textId="5E3D0036" w:rsidR="00E10E10" w:rsidRPr="003C5F2B" w:rsidRDefault="00E10E10" w:rsidP="00E10E10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</w:t>
      </w: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количество 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ласс-комплектов (общее по школе-</w:t>
      </w:r>
      <w:r w:rsidR="00531B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начальном звене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566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среднем звене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-1</w:t>
      </w:r>
      <w:r w:rsidR="008566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старшей школе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566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9AFAD7" w14:textId="2AD34346" w:rsidR="00E10E10" w:rsidRPr="003C5F2B" w:rsidRDefault="00E10E10" w:rsidP="00E10E10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контингент обучающихся </w:t>
      </w:r>
      <w:r w:rsidR="00FD39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1079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ученик</w:t>
      </w:r>
      <w:r w:rsidR="00FD39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95DBC8" w14:textId="77777777" w:rsidR="00E10E10" w:rsidRPr="003C5F2B" w:rsidRDefault="00E10E10" w:rsidP="00E10E10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C5F2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Показатель 1-й – «Безопасность»:     </w:t>
      </w:r>
    </w:p>
    <w:p w14:paraId="771D3AAE" w14:textId="406C37AE" w:rsidR="00E10E10" w:rsidRPr="003C5F2B" w:rsidRDefault="00E10E10" w:rsidP="00E10E10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-в школе соблюдаются  услови</w:t>
      </w:r>
      <w:r w:rsidR="004665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безопасной среды  имеются  технические средства</w:t>
      </w: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системы видеонаблюдения,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пожарной сигнализации, звуковое</w:t>
      </w: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оповещение</w:t>
      </w: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организована пропускная система</w:t>
      </w: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размещены планы эвакуации,  имеются эвакуационные выходы</w:t>
      </w: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76119CD" w14:textId="77777777" w:rsidR="00E10E10" w:rsidRPr="003C5F2B" w:rsidRDefault="00E10E10" w:rsidP="00E10E10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учащимися и педагогическим составом на постоянной основе  проводятся инструктажи по ТБ </w:t>
      </w:r>
      <w:r w:rsidRPr="003C5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C42C3C" w14:textId="47BACD06" w:rsidR="00E10E10" w:rsidRPr="003C5F2B" w:rsidRDefault="00E10E10" w:rsidP="00174B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Показатель </w:t>
      </w:r>
      <w:r w:rsidR="000C097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C5F2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-й – «</w:t>
      </w:r>
      <w:bookmarkStart w:id="0" w:name="_Hlk87970739"/>
      <w:r w:rsidRPr="003C5F2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Успеваемость и качество обучения</w:t>
      </w:r>
      <w:r w:rsidR="00FD39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D3932" w:rsidRPr="0053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итогам </w:t>
      </w:r>
      <w:r w:rsidR="00FD3932" w:rsidRPr="00531BC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FD3932" w:rsidRPr="0053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четверт</w:t>
      </w:r>
      <w:r w:rsidR="00174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FD3932" w:rsidRPr="0053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2021-2022 учебного год</w:t>
      </w:r>
      <w:r w:rsidR="00174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C5F2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  <w:bookmarkEnd w:id="0"/>
    </w:p>
    <w:p w14:paraId="6826B8A2" w14:textId="77777777" w:rsidR="00531BC0" w:rsidRPr="00531BC0" w:rsidRDefault="00531BC0" w:rsidP="00531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учащихся в 1-11 классах 1079 учеников, аттестованные за 1 четверть-929 учащихся, так как в 1-классах аттестация не проводится.  В начальной школе – 517 учащихся, 5-9 классах – 429 учащихся, 10-11 – 45 учащихся. Выставлены оценки за </w:t>
      </w:r>
      <w:r w:rsidRPr="00531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3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четверть 929 учащимся со 2-11 класс. Временно не аттестована  по состоянию здоровья Адаменко Е  10а класс по 4 предметам (История Казахстана, алгебра, геометрия, физика)</w:t>
      </w:r>
    </w:p>
    <w:p w14:paraId="3085FFBC" w14:textId="77777777" w:rsidR="00531BC0" w:rsidRPr="00531BC0" w:rsidRDefault="00531BC0" w:rsidP="00531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знаний составляет 49%,(прошлый год 1 четверти 59%,-10%) успеваемость-100% </w:t>
      </w:r>
    </w:p>
    <w:p w14:paraId="1FB0A3D1" w14:textId="77777777" w:rsidR="00531BC0" w:rsidRPr="00531BC0" w:rsidRDefault="00531BC0" w:rsidP="00531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Отличников – 96 учащихся,  прошлый год-144 уч-ся </w:t>
      </w:r>
    </w:p>
    <w:p w14:paraId="56895E91" w14:textId="77777777" w:rsidR="00531BC0" w:rsidRPr="00531BC0" w:rsidRDefault="00531BC0" w:rsidP="00531B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B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Хорошистов -355 учащихся, прошлый год -383 уч-ся</w:t>
      </w:r>
    </w:p>
    <w:p w14:paraId="6EFDD21D" w14:textId="11A61C80" w:rsidR="00531BC0" w:rsidRDefault="00531BC0" w:rsidP="0053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таблице мы можем увидеть повышение качества  знаний учащихся по предметам в сравнении с 1 четверт</w:t>
      </w:r>
      <w:r w:rsidR="003E7703">
        <w:rPr>
          <w:rFonts w:ascii="Times New Roman" w:eastAsia="Times New Roman" w:hAnsi="Times New Roman" w:cs="Times New Roman"/>
          <w:sz w:val="28"/>
          <w:szCs w:val="28"/>
          <w:lang w:eastAsia="ru-RU"/>
        </w:rPr>
        <w:t>ью прошлого года</w:t>
      </w:r>
      <w:r w:rsidRPr="00531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933D5D" w14:textId="77777777" w:rsidR="00174B2B" w:rsidRPr="00531BC0" w:rsidRDefault="00174B2B" w:rsidP="0053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086"/>
        <w:gridCol w:w="2127"/>
        <w:gridCol w:w="1474"/>
      </w:tblGrid>
      <w:tr w:rsidR="00174B2B" w:rsidRPr="00531BC0" w14:paraId="561334F0" w14:textId="77777777" w:rsidTr="003E7703">
        <w:tc>
          <w:tcPr>
            <w:tcW w:w="2410" w:type="dxa"/>
            <w:shd w:val="clear" w:color="auto" w:fill="auto"/>
          </w:tcPr>
          <w:p w14:paraId="1A72A2E4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3402" w:type="dxa"/>
            <w:shd w:val="clear" w:color="auto" w:fill="auto"/>
          </w:tcPr>
          <w:p w14:paraId="3ADFBE26" w14:textId="6800E13B" w:rsidR="00531BC0" w:rsidRPr="00174B2B" w:rsidRDefault="00531BC0" w:rsidP="00174B2B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4B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Качество знаний</w:t>
            </w:r>
            <w:r w:rsidR="00174B2B" w:rsidRPr="00174B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74B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прошлый год 1 четв</w:t>
            </w:r>
            <w:r w:rsidR="00174B2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ерть</w:t>
            </w:r>
          </w:p>
        </w:tc>
        <w:tc>
          <w:tcPr>
            <w:tcW w:w="2268" w:type="dxa"/>
            <w:shd w:val="clear" w:color="auto" w:fill="auto"/>
          </w:tcPr>
          <w:p w14:paraId="348E8FEC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Качество знаний  за 1 четверть</w:t>
            </w:r>
          </w:p>
        </w:tc>
        <w:tc>
          <w:tcPr>
            <w:tcW w:w="1473" w:type="dxa"/>
            <w:shd w:val="clear" w:color="auto" w:fill="auto"/>
          </w:tcPr>
          <w:p w14:paraId="5C341B96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динамика</w:t>
            </w:r>
          </w:p>
        </w:tc>
      </w:tr>
      <w:tr w:rsidR="00174B2B" w:rsidRPr="00531BC0" w14:paraId="29AB81B6" w14:textId="77777777" w:rsidTr="003E7703">
        <w:tc>
          <w:tcPr>
            <w:tcW w:w="2410" w:type="dxa"/>
            <w:shd w:val="clear" w:color="auto" w:fill="auto"/>
          </w:tcPr>
          <w:p w14:paraId="39E2C729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</w:t>
            </w:r>
          </w:p>
        </w:tc>
        <w:tc>
          <w:tcPr>
            <w:tcW w:w="3402" w:type="dxa"/>
            <w:shd w:val="clear" w:color="auto" w:fill="auto"/>
          </w:tcPr>
          <w:p w14:paraId="4BFF3FEB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268" w:type="dxa"/>
            <w:shd w:val="clear" w:color="auto" w:fill="auto"/>
          </w:tcPr>
          <w:p w14:paraId="1A43F3EA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473" w:type="dxa"/>
            <w:shd w:val="clear" w:color="auto" w:fill="auto"/>
          </w:tcPr>
          <w:p w14:paraId="3BF10DCF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</w:tr>
      <w:tr w:rsidR="00174B2B" w:rsidRPr="00531BC0" w14:paraId="0EA13A88" w14:textId="77777777" w:rsidTr="003E7703">
        <w:tc>
          <w:tcPr>
            <w:tcW w:w="2410" w:type="dxa"/>
            <w:shd w:val="clear" w:color="auto" w:fill="auto"/>
          </w:tcPr>
          <w:p w14:paraId="339BEFD8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402" w:type="dxa"/>
            <w:shd w:val="clear" w:color="auto" w:fill="auto"/>
          </w:tcPr>
          <w:p w14:paraId="004D0B50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268" w:type="dxa"/>
            <w:shd w:val="clear" w:color="auto" w:fill="auto"/>
          </w:tcPr>
          <w:p w14:paraId="26B7A75F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473" w:type="dxa"/>
            <w:shd w:val="clear" w:color="auto" w:fill="auto"/>
          </w:tcPr>
          <w:p w14:paraId="6E9CC0E6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</w:tr>
      <w:tr w:rsidR="00174B2B" w:rsidRPr="00531BC0" w14:paraId="6C32B724" w14:textId="77777777" w:rsidTr="003E7703">
        <w:tc>
          <w:tcPr>
            <w:tcW w:w="2410" w:type="dxa"/>
            <w:shd w:val="clear" w:color="auto" w:fill="auto"/>
          </w:tcPr>
          <w:p w14:paraId="5A4F3A5D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лит-ра</w:t>
            </w:r>
          </w:p>
        </w:tc>
        <w:tc>
          <w:tcPr>
            <w:tcW w:w="3402" w:type="dxa"/>
            <w:shd w:val="clear" w:color="auto" w:fill="auto"/>
          </w:tcPr>
          <w:p w14:paraId="2C7EDC26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8" w:type="dxa"/>
            <w:shd w:val="clear" w:color="auto" w:fill="auto"/>
          </w:tcPr>
          <w:p w14:paraId="19D079E5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473" w:type="dxa"/>
            <w:shd w:val="clear" w:color="auto" w:fill="auto"/>
          </w:tcPr>
          <w:p w14:paraId="6DE102BB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</w:tr>
      <w:tr w:rsidR="00174B2B" w:rsidRPr="00531BC0" w14:paraId="507FBE3F" w14:textId="77777777" w:rsidTr="003E7703">
        <w:tc>
          <w:tcPr>
            <w:tcW w:w="2410" w:type="dxa"/>
            <w:shd w:val="clear" w:color="auto" w:fill="auto"/>
          </w:tcPr>
          <w:p w14:paraId="70A8DFFA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402" w:type="dxa"/>
            <w:shd w:val="clear" w:color="auto" w:fill="auto"/>
          </w:tcPr>
          <w:p w14:paraId="19A57C6C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268" w:type="dxa"/>
            <w:shd w:val="clear" w:color="auto" w:fill="auto"/>
          </w:tcPr>
          <w:p w14:paraId="7CA305C9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73" w:type="dxa"/>
            <w:shd w:val="clear" w:color="auto" w:fill="auto"/>
          </w:tcPr>
          <w:p w14:paraId="1521E5F6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</w:tr>
      <w:tr w:rsidR="00174B2B" w:rsidRPr="00531BC0" w14:paraId="3BA07E8A" w14:textId="77777777" w:rsidTr="003E7703">
        <w:tc>
          <w:tcPr>
            <w:tcW w:w="2410" w:type="dxa"/>
            <w:shd w:val="clear" w:color="auto" w:fill="auto"/>
          </w:tcPr>
          <w:p w14:paraId="4FB25359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402" w:type="dxa"/>
            <w:shd w:val="clear" w:color="auto" w:fill="auto"/>
          </w:tcPr>
          <w:p w14:paraId="07345CB8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268" w:type="dxa"/>
            <w:shd w:val="clear" w:color="auto" w:fill="auto"/>
          </w:tcPr>
          <w:p w14:paraId="7ED5BB15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473" w:type="dxa"/>
            <w:shd w:val="clear" w:color="auto" w:fill="auto"/>
          </w:tcPr>
          <w:p w14:paraId="68771654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</w:tr>
      <w:tr w:rsidR="00174B2B" w:rsidRPr="00531BC0" w14:paraId="150F670B" w14:textId="77777777" w:rsidTr="003E7703">
        <w:tc>
          <w:tcPr>
            <w:tcW w:w="2410" w:type="dxa"/>
            <w:shd w:val="clear" w:color="auto" w:fill="auto"/>
          </w:tcPr>
          <w:p w14:paraId="17234ECD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3402" w:type="dxa"/>
            <w:shd w:val="clear" w:color="auto" w:fill="auto"/>
          </w:tcPr>
          <w:p w14:paraId="4092B9B5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268" w:type="dxa"/>
            <w:shd w:val="clear" w:color="auto" w:fill="auto"/>
          </w:tcPr>
          <w:p w14:paraId="57EB272D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73" w:type="dxa"/>
            <w:shd w:val="clear" w:color="auto" w:fill="auto"/>
          </w:tcPr>
          <w:p w14:paraId="734ABBB1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+9</w:t>
            </w:r>
          </w:p>
        </w:tc>
      </w:tr>
      <w:tr w:rsidR="00174B2B" w:rsidRPr="00531BC0" w14:paraId="4DCDB73A" w14:textId="77777777" w:rsidTr="003E7703">
        <w:tc>
          <w:tcPr>
            <w:tcW w:w="2410" w:type="dxa"/>
            <w:shd w:val="clear" w:color="auto" w:fill="auto"/>
          </w:tcPr>
          <w:p w14:paraId="0AF0E0A6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3402" w:type="dxa"/>
            <w:shd w:val="clear" w:color="auto" w:fill="auto"/>
          </w:tcPr>
          <w:p w14:paraId="55E6F700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14:paraId="189EABC5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73" w:type="dxa"/>
            <w:shd w:val="clear" w:color="auto" w:fill="auto"/>
          </w:tcPr>
          <w:p w14:paraId="1A306635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</w:t>
            </w:r>
          </w:p>
        </w:tc>
      </w:tr>
      <w:tr w:rsidR="00174B2B" w:rsidRPr="00531BC0" w14:paraId="621D6E83" w14:textId="77777777" w:rsidTr="003E7703">
        <w:tc>
          <w:tcPr>
            <w:tcW w:w="2410" w:type="dxa"/>
            <w:shd w:val="clear" w:color="auto" w:fill="auto"/>
          </w:tcPr>
          <w:p w14:paraId="67FAF9D8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402" w:type="dxa"/>
            <w:shd w:val="clear" w:color="auto" w:fill="auto"/>
          </w:tcPr>
          <w:p w14:paraId="224FC224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14:paraId="68D79D6B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73" w:type="dxa"/>
            <w:shd w:val="clear" w:color="auto" w:fill="auto"/>
          </w:tcPr>
          <w:p w14:paraId="32BEF082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+10</w:t>
            </w:r>
          </w:p>
        </w:tc>
      </w:tr>
      <w:tr w:rsidR="00174B2B" w:rsidRPr="00531BC0" w14:paraId="02B9F6E9" w14:textId="77777777" w:rsidTr="003E7703">
        <w:tc>
          <w:tcPr>
            <w:tcW w:w="2410" w:type="dxa"/>
            <w:shd w:val="clear" w:color="auto" w:fill="auto"/>
          </w:tcPr>
          <w:p w14:paraId="1E2575C7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402" w:type="dxa"/>
            <w:shd w:val="clear" w:color="auto" w:fill="auto"/>
          </w:tcPr>
          <w:p w14:paraId="1E241322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268" w:type="dxa"/>
            <w:shd w:val="clear" w:color="auto" w:fill="auto"/>
          </w:tcPr>
          <w:p w14:paraId="68FECFE6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473" w:type="dxa"/>
            <w:shd w:val="clear" w:color="auto" w:fill="auto"/>
          </w:tcPr>
          <w:p w14:paraId="127A8E83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</w:t>
            </w:r>
          </w:p>
        </w:tc>
      </w:tr>
      <w:tr w:rsidR="00174B2B" w:rsidRPr="00531BC0" w14:paraId="70376E65" w14:textId="77777777" w:rsidTr="003E7703">
        <w:tc>
          <w:tcPr>
            <w:tcW w:w="2410" w:type="dxa"/>
            <w:shd w:val="clear" w:color="auto" w:fill="auto"/>
          </w:tcPr>
          <w:p w14:paraId="3341E86A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402" w:type="dxa"/>
            <w:shd w:val="clear" w:color="auto" w:fill="auto"/>
          </w:tcPr>
          <w:p w14:paraId="027E04F4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14:paraId="3790B1F9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73" w:type="dxa"/>
            <w:shd w:val="clear" w:color="auto" w:fill="auto"/>
          </w:tcPr>
          <w:p w14:paraId="4508732D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</w:tr>
      <w:tr w:rsidR="00174B2B" w:rsidRPr="00531BC0" w14:paraId="3989B2A7" w14:textId="77777777" w:rsidTr="003E7703">
        <w:tc>
          <w:tcPr>
            <w:tcW w:w="2410" w:type="dxa"/>
            <w:shd w:val="clear" w:color="auto" w:fill="auto"/>
          </w:tcPr>
          <w:p w14:paraId="19930BDC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402" w:type="dxa"/>
            <w:shd w:val="clear" w:color="auto" w:fill="auto"/>
          </w:tcPr>
          <w:p w14:paraId="393AB171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268" w:type="dxa"/>
            <w:shd w:val="clear" w:color="auto" w:fill="auto"/>
          </w:tcPr>
          <w:p w14:paraId="1BB61093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73" w:type="dxa"/>
            <w:shd w:val="clear" w:color="auto" w:fill="auto"/>
          </w:tcPr>
          <w:p w14:paraId="32A686AF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-22</w:t>
            </w:r>
          </w:p>
        </w:tc>
      </w:tr>
      <w:tr w:rsidR="00174B2B" w:rsidRPr="00531BC0" w14:paraId="75485FB7" w14:textId="77777777" w:rsidTr="003E7703">
        <w:tc>
          <w:tcPr>
            <w:tcW w:w="2410" w:type="dxa"/>
            <w:shd w:val="clear" w:color="auto" w:fill="auto"/>
          </w:tcPr>
          <w:p w14:paraId="72978AA7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3402" w:type="dxa"/>
            <w:shd w:val="clear" w:color="auto" w:fill="auto"/>
          </w:tcPr>
          <w:p w14:paraId="3AAF2EA4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268" w:type="dxa"/>
            <w:shd w:val="clear" w:color="auto" w:fill="auto"/>
          </w:tcPr>
          <w:p w14:paraId="6D9D1AB9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73" w:type="dxa"/>
            <w:shd w:val="clear" w:color="auto" w:fill="auto"/>
          </w:tcPr>
          <w:p w14:paraId="3F17208C" w14:textId="77777777" w:rsidR="00531BC0" w:rsidRPr="00531BC0" w:rsidRDefault="00531BC0" w:rsidP="00531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+8</w:t>
            </w:r>
          </w:p>
        </w:tc>
      </w:tr>
    </w:tbl>
    <w:p w14:paraId="4BDB2F39" w14:textId="2CA01A6A" w:rsidR="00E10E10" w:rsidRPr="003C5F2B" w:rsidRDefault="00531BC0" w:rsidP="003E770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Из 21 лицейских  классов, 10классов обучаются по проекту (7а-41%,7б-38,7в-36,7г-25%,8а-66,8б-32,8в-33,9а-579б-66,9в-34%)</w:t>
      </w:r>
      <w:r w:rsidRPr="00531B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531BC0">
        <w:rPr>
          <w:rFonts w:ascii="Times New Roman" w:eastAsia="Times New Roman" w:hAnsi="Times New Roman" w:cs="Times New Roman"/>
          <w:sz w:val="28"/>
          <w:szCs w:val="28"/>
          <w:lang w:eastAsia="ru-RU"/>
        </w:rPr>
        <w:t>11классов</w:t>
      </w:r>
      <w:r w:rsidRPr="00531B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31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качеству знаний (3а,3</w:t>
      </w:r>
      <w:r w:rsidRPr="00531B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ә,</w:t>
      </w:r>
      <w:r w:rsidRPr="00531BC0">
        <w:rPr>
          <w:rFonts w:ascii="Times New Roman" w:eastAsia="Times New Roman" w:hAnsi="Times New Roman" w:cs="Times New Roman"/>
          <w:sz w:val="28"/>
          <w:szCs w:val="28"/>
          <w:lang w:eastAsia="ru-RU"/>
        </w:rPr>
        <w:t>3б,3в,4а,4б,</w:t>
      </w:r>
      <w:r w:rsidRPr="00531B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4в,</w:t>
      </w:r>
      <w:r w:rsidRPr="0053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5а,5б,6а,6б). </w:t>
      </w:r>
    </w:p>
    <w:p w14:paraId="32AF840F" w14:textId="77777777" w:rsidR="00A379E6" w:rsidRDefault="00A379E6"/>
    <w:sectPr w:rsidR="00A3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FAF"/>
    <w:rsid w:val="000C0975"/>
    <w:rsid w:val="00174B2B"/>
    <w:rsid w:val="001D03B4"/>
    <w:rsid w:val="0021059A"/>
    <w:rsid w:val="003E7703"/>
    <w:rsid w:val="00466503"/>
    <w:rsid w:val="00531BC0"/>
    <w:rsid w:val="00696FAF"/>
    <w:rsid w:val="00856692"/>
    <w:rsid w:val="00A379E6"/>
    <w:rsid w:val="00C20AA6"/>
    <w:rsid w:val="00C26D2A"/>
    <w:rsid w:val="00E10E10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98A"/>
  <w15:docId w15:val="{0DF7A6F6-0DE4-4811-A88F-7A358F47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E10"/>
    <w:rPr>
      <w:color w:val="0000FF"/>
      <w:u w:val="single"/>
    </w:rPr>
  </w:style>
  <w:style w:type="paragraph" w:styleId="a4">
    <w:name w:val="No Spacing"/>
    <w:uiPriority w:val="1"/>
    <w:qFormat/>
    <w:rsid w:val="00E10E1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31B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3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rsid w:val="00531B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531B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rukobr.mcfr.kz/npd-doc?npmid=93&amp;npid=4794&amp;anchor=bssPhr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2020-01-20T05:25:00Z</dcterms:created>
  <dcterms:modified xsi:type="dcterms:W3CDTF">2021-11-16T10:00:00Z</dcterms:modified>
</cp:coreProperties>
</file>