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0F" w:rsidRPr="00186D8C" w:rsidRDefault="007426BC" w:rsidP="0074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8C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397A07" w:rsidRDefault="00397A07" w:rsidP="0074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426BC" w:rsidRPr="00186D8C">
        <w:rPr>
          <w:rFonts w:ascii="Times New Roman" w:hAnsi="Times New Roman" w:cs="Times New Roman"/>
          <w:b/>
          <w:sz w:val="28"/>
          <w:szCs w:val="28"/>
        </w:rPr>
        <w:t xml:space="preserve">з протокола </w:t>
      </w:r>
      <w:r w:rsidR="00F55EBD">
        <w:rPr>
          <w:rFonts w:ascii="Times New Roman" w:hAnsi="Times New Roman" w:cs="Times New Roman"/>
          <w:b/>
          <w:sz w:val="28"/>
          <w:szCs w:val="28"/>
        </w:rPr>
        <w:t xml:space="preserve">отчетной встречи с </w:t>
      </w:r>
      <w:r w:rsidR="007426BC" w:rsidRPr="00186D8C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</w:t>
      </w:r>
    </w:p>
    <w:p w:rsidR="007426BC" w:rsidRPr="00186D8C" w:rsidRDefault="007426BC" w:rsidP="0074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A07">
        <w:rPr>
          <w:rFonts w:ascii="Times New Roman" w:hAnsi="Times New Roman" w:cs="Times New Roman"/>
          <w:b/>
          <w:sz w:val="28"/>
          <w:szCs w:val="28"/>
        </w:rPr>
        <w:t>КГУ «</w:t>
      </w:r>
      <w:r w:rsidR="002143EE">
        <w:rPr>
          <w:rFonts w:ascii="Times New Roman" w:hAnsi="Times New Roman" w:cs="Times New Roman"/>
          <w:b/>
          <w:sz w:val="28"/>
          <w:szCs w:val="28"/>
        </w:rPr>
        <w:t>ООШ №</w:t>
      </w:r>
      <w:r w:rsidR="00C85188">
        <w:rPr>
          <w:rFonts w:ascii="Times New Roman" w:hAnsi="Times New Roman" w:cs="Times New Roman"/>
          <w:b/>
          <w:sz w:val="28"/>
          <w:szCs w:val="28"/>
        </w:rPr>
        <w:t>38</w:t>
      </w:r>
      <w:r w:rsidR="00397A07">
        <w:rPr>
          <w:rFonts w:ascii="Times New Roman" w:hAnsi="Times New Roman" w:cs="Times New Roman"/>
          <w:b/>
          <w:sz w:val="28"/>
          <w:szCs w:val="28"/>
        </w:rPr>
        <w:t xml:space="preserve"> г.Павлодара»</w:t>
      </w:r>
    </w:p>
    <w:p w:rsidR="00C30C34" w:rsidRDefault="00C30C34" w:rsidP="00C30C34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12 ноября 2021</w:t>
      </w:r>
      <w:r w:rsidRPr="00997111">
        <w:rPr>
          <w:rFonts w:ascii="Times New Roman" w:hAnsi="Times New Roman"/>
          <w:sz w:val="28"/>
          <w:szCs w:val="28"/>
        </w:rPr>
        <w:t xml:space="preserve"> г.</w:t>
      </w:r>
    </w:p>
    <w:p w:rsidR="00C30C34" w:rsidRPr="000A7ED2" w:rsidRDefault="00C30C34" w:rsidP="00C30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 w:rsidRPr="001177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онлайн собрание,</w:t>
      </w:r>
      <w:r w:rsidRPr="00626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дистанционный, с использованием платформы </w:t>
      </w:r>
      <w:r w:rsidRPr="00A77787">
        <w:rPr>
          <w:rFonts w:ascii="Times New Roman" w:hAnsi="Times New Roman"/>
          <w:sz w:val="28"/>
          <w:szCs w:val="28"/>
        </w:rPr>
        <w:t>ZOOM</w:t>
      </w:r>
      <w:r>
        <w:rPr>
          <w:rFonts w:ascii="Times New Roman" w:hAnsi="Times New Roman"/>
          <w:sz w:val="28"/>
          <w:szCs w:val="28"/>
        </w:rPr>
        <w:t>.</w:t>
      </w: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  <w:r w:rsidRPr="00464BDF">
        <w:rPr>
          <w:rFonts w:ascii="Times New Roman" w:hAnsi="Times New Roman"/>
          <w:b/>
          <w:sz w:val="28"/>
          <w:szCs w:val="28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18:00 часов</w:t>
      </w: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  <w:r w:rsidRPr="006E231F"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 w:rsidRPr="006E231F">
        <w:rPr>
          <w:rFonts w:ascii="Times New Roman" w:hAnsi="Times New Roman"/>
          <w:sz w:val="28"/>
          <w:szCs w:val="28"/>
        </w:rPr>
        <w:t>Директор, ЗДУВР,</w:t>
      </w:r>
      <w:r>
        <w:rPr>
          <w:rFonts w:ascii="Times New Roman" w:hAnsi="Times New Roman"/>
          <w:sz w:val="28"/>
          <w:szCs w:val="28"/>
        </w:rPr>
        <w:t xml:space="preserve"> члены ПС, родительская общественность </w:t>
      </w:r>
      <w:r w:rsidRPr="006E231F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>.</w:t>
      </w:r>
    </w:p>
    <w:p w:rsidR="00C30C34" w:rsidRDefault="00C30C34" w:rsidP="00C30C34">
      <w:pPr>
        <w:spacing w:before="100" w:beforeAutospacing="1" w:after="100" w:afterAutospacing="1" w:line="240" w:lineRule="auto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54B0F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C54B0F">
        <w:rPr>
          <w:rFonts w:ascii="Times New Roman" w:hAnsi="Times New Roman"/>
          <w:sz w:val="28"/>
          <w:szCs w:val="28"/>
        </w:rPr>
        <w:t xml:space="preserve"> о проведении Общественных слушаний доведена до сведения </w:t>
      </w:r>
      <w:r>
        <w:rPr>
          <w:rFonts w:ascii="Times New Roman" w:hAnsi="Times New Roman"/>
          <w:sz w:val="28"/>
          <w:szCs w:val="28"/>
        </w:rPr>
        <w:t xml:space="preserve">  посредством:</w:t>
      </w:r>
      <w:r w:rsidRPr="000C1664">
        <w:rPr>
          <w:rFonts w:ascii="Times New Roman" w:hAnsi="Times New Roman"/>
          <w:sz w:val="29"/>
          <w:szCs w:val="29"/>
          <w:lang w:eastAsia="ru-RU"/>
        </w:rPr>
        <w:t xml:space="preserve"> </w:t>
      </w:r>
    </w:p>
    <w:p w:rsidR="00C30C34" w:rsidRPr="000C1664" w:rsidRDefault="00C30C34" w:rsidP="00C30C34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0C1664">
        <w:rPr>
          <w:rFonts w:ascii="Times New Roman" w:hAnsi="Times New Roman"/>
          <w:sz w:val="28"/>
          <w:szCs w:val="28"/>
          <w:lang w:eastAsia="ru-RU"/>
        </w:rPr>
        <w:t>Публикация на школьном сайте.</w:t>
      </w:r>
    </w:p>
    <w:p w:rsidR="00C30C34" w:rsidRPr="000C1664" w:rsidRDefault="00C30C34" w:rsidP="00C30C34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Pr="000C1664">
        <w:rPr>
          <w:rFonts w:ascii="Times New Roman" w:hAnsi="Times New Roman"/>
          <w:sz w:val="28"/>
          <w:szCs w:val="28"/>
          <w:lang w:eastAsia="ru-RU"/>
        </w:rPr>
        <w:t xml:space="preserve"> родителей через классных руководителей.</w:t>
      </w:r>
    </w:p>
    <w:p w:rsidR="00C30C34" w:rsidRPr="00971278" w:rsidRDefault="00C30C34" w:rsidP="00C30C3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30C34" w:rsidRPr="00971278" w:rsidRDefault="00C30C34" w:rsidP="00C30C3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71278">
        <w:rPr>
          <w:rFonts w:ascii="Times New Roman" w:hAnsi="Times New Roman"/>
          <w:sz w:val="28"/>
          <w:szCs w:val="28"/>
        </w:rPr>
        <w:t>Участвовали председатели и члены родительских комитетов 2</w:t>
      </w:r>
      <w:r w:rsidR="00971278" w:rsidRPr="00971278">
        <w:rPr>
          <w:rFonts w:ascii="Times New Roman" w:hAnsi="Times New Roman"/>
          <w:sz w:val="28"/>
          <w:szCs w:val="28"/>
        </w:rPr>
        <w:t xml:space="preserve">4 </w:t>
      </w:r>
      <w:r w:rsidRPr="00971278">
        <w:rPr>
          <w:rFonts w:ascii="Times New Roman" w:hAnsi="Times New Roman"/>
          <w:sz w:val="28"/>
          <w:szCs w:val="28"/>
        </w:rPr>
        <w:t xml:space="preserve"> классов.</w:t>
      </w:r>
    </w:p>
    <w:p w:rsidR="00C30C34" w:rsidRDefault="00C30C34" w:rsidP="00C30C34">
      <w:pPr>
        <w:pStyle w:val="a7"/>
        <w:tabs>
          <w:tab w:val="left" w:pos="3566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30C34" w:rsidRDefault="00C30C34" w:rsidP="00C30C34">
      <w:pPr>
        <w:pStyle w:val="a7"/>
        <w:tabs>
          <w:tab w:val="left" w:pos="3566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54B0F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>вестка дня</w:t>
      </w:r>
      <w:r w:rsidRPr="00C54B0F">
        <w:rPr>
          <w:rFonts w:ascii="Times New Roman" w:hAnsi="Times New Roman"/>
          <w:b/>
          <w:sz w:val="28"/>
          <w:szCs w:val="28"/>
        </w:rPr>
        <w:t>:</w:t>
      </w:r>
    </w:p>
    <w:p w:rsidR="00C30C34" w:rsidRDefault="00C30C34" w:rsidP="00C30C3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30C34" w:rsidRDefault="00DA6AF9" w:rsidP="00C30C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0C34">
        <w:rPr>
          <w:rFonts w:ascii="Times New Roman" w:hAnsi="Times New Roman"/>
          <w:sz w:val="28"/>
          <w:szCs w:val="28"/>
        </w:rPr>
        <w:t>Информация об итогах 1 четверти</w:t>
      </w:r>
      <w:r w:rsidR="003467BC">
        <w:rPr>
          <w:rFonts w:ascii="Times New Roman" w:hAnsi="Times New Roman"/>
          <w:sz w:val="28"/>
          <w:szCs w:val="28"/>
        </w:rPr>
        <w:t>.</w:t>
      </w:r>
    </w:p>
    <w:p w:rsidR="00D76F2C" w:rsidRDefault="00D76F2C" w:rsidP="00C30C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Организация работы по восполнению пробелов.</w:t>
      </w:r>
    </w:p>
    <w:p w:rsidR="00D76F2C" w:rsidRPr="00434078" w:rsidRDefault="00D76F2C" w:rsidP="00D76F2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67BC">
        <w:rPr>
          <w:rFonts w:ascii="Times New Roman" w:hAnsi="Times New Roman"/>
          <w:sz w:val="28"/>
          <w:szCs w:val="28"/>
        </w:rPr>
        <w:t xml:space="preserve">. </w:t>
      </w:r>
      <w:r w:rsidRPr="00434078">
        <w:rPr>
          <w:rFonts w:ascii="Times New Roman" w:hAnsi="Times New Roman"/>
          <w:sz w:val="28"/>
          <w:szCs w:val="28"/>
        </w:rPr>
        <w:t xml:space="preserve">Расходы на питание и обмундирование детей-сирот, детей из малообеспеченных семей и семей, получающих АСП по фонду всеобуча. (ЗДВР: </w:t>
      </w:r>
      <w:r>
        <w:rPr>
          <w:rFonts w:ascii="Times New Roman" w:hAnsi="Times New Roman"/>
          <w:sz w:val="28"/>
          <w:szCs w:val="28"/>
        </w:rPr>
        <w:t>А.Б.Рахматулина)</w:t>
      </w:r>
    </w:p>
    <w:p w:rsidR="003467BC" w:rsidRDefault="00B46FC9" w:rsidP="00C30C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4.Разное.</w:t>
      </w:r>
    </w:p>
    <w:p w:rsidR="00B46FC9" w:rsidRDefault="00B46FC9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D76F2C" w:rsidRPr="004567A3" w:rsidRDefault="00D76F2C" w:rsidP="00D76F2C">
      <w:pPr>
        <w:pStyle w:val="a7"/>
        <w:rPr>
          <w:rFonts w:ascii="Times New Roman" w:hAnsi="Times New Roman"/>
          <w:sz w:val="28"/>
          <w:szCs w:val="28"/>
        </w:rPr>
      </w:pPr>
      <w:r w:rsidRPr="004567A3">
        <w:rPr>
          <w:rFonts w:ascii="Times New Roman" w:hAnsi="Times New Roman"/>
          <w:sz w:val="28"/>
          <w:szCs w:val="28"/>
        </w:rPr>
        <w:t>По первому, втор</w:t>
      </w:r>
      <w:r>
        <w:rPr>
          <w:rFonts w:ascii="Times New Roman" w:hAnsi="Times New Roman"/>
          <w:sz w:val="28"/>
          <w:szCs w:val="28"/>
        </w:rPr>
        <w:t>ому  вопросу выступил</w:t>
      </w:r>
      <w:r w:rsidRPr="004567A3">
        <w:rPr>
          <w:rFonts w:ascii="Times New Roman" w:hAnsi="Times New Roman"/>
          <w:sz w:val="28"/>
          <w:szCs w:val="28"/>
        </w:rPr>
        <w:t xml:space="preserve"> директор школы</w:t>
      </w:r>
      <w:r w:rsidR="00D55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Абулгазинов М.Н.</w:t>
      </w: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B46FC9" w:rsidRPr="00B46FC9" w:rsidRDefault="00D76F2C" w:rsidP="00B46FC9">
      <w:pPr>
        <w:pStyle w:val="a7"/>
        <w:rPr>
          <w:rFonts w:ascii="Times New Roman" w:hAnsi="Times New Roman"/>
          <w:b/>
          <w:sz w:val="28"/>
          <w:szCs w:val="28"/>
        </w:rPr>
      </w:pPr>
      <w:r w:rsidRPr="00D76F2C">
        <w:rPr>
          <w:rFonts w:ascii="Times New Roman" w:hAnsi="Times New Roman"/>
          <w:b/>
          <w:sz w:val="28"/>
          <w:szCs w:val="28"/>
        </w:rPr>
        <w:t>1.Информация об итогах 1 четверти.</w:t>
      </w:r>
    </w:p>
    <w:p w:rsidR="00B46FC9" w:rsidRDefault="00B46FC9" w:rsidP="00B46FC9">
      <w:pPr>
        <w:pStyle w:val="a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На начало </w:t>
      </w:r>
      <w:r>
        <w:rPr>
          <w:rFonts w:ascii="Times New Roman" w:hAnsi="Times New Roman"/>
          <w:sz w:val="28"/>
          <w:szCs w:val="28"/>
          <w:lang w:val="kk-KZ"/>
        </w:rPr>
        <w:t>І четверти в 1-4 классах было 146 учеников, в конце четверти осталось 145 учеников. Выбыл ученик 1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«Б»</w:t>
      </w:r>
      <w:r>
        <w:rPr>
          <w:rFonts w:ascii="Times New Roman" w:hAnsi="Times New Roman"/>
          <w:sz w:val="28"/>
          <w:szCs w:val="28"/>
          <w:lang w:val="kk-KZ"/>
        </w:rPr>
        <w:t xml:space="preserve"> класса Парыгин Н. </w:t>
      </w:r>
    </w:p>
    <w:p w:rsidR="00B46FC9" w:rsidRDefault="00B46FC9" w:rsidP="00B46FC9">
      <w:pPr>
        <w:pStyle w:val="a7"/>
        <w:rPr>
          <w:rFonts w:ascii="Times New Roman" w:hAnsi="Times New Roman"/>
          <w:sz w:val="28"/>
          <w:szCs w:val="28"/>
          <w:lang w:val="kk-KZ"/>
        </w:rPr>
      </w:pPr>
    </w:p>
    <w:p w:rsidR="00B46FC9" w:rsidRDefault="00B46FC9" w:rsidP="00B46FC9">
      <w:pPr>
        <w:pStyle w:val="a7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Динамика успеваемости за І четверть 2020г и 2021г.</w:t>
      </w:r>
    </w:p>
    <w:tbl>
      <w:tblPr>
        <w:tblStyle w:val="ab"/>
        <w:tblW w:w="9996" w:type="dxa"/>
        <w:tblInd w:w="108" w:type="dxa"/>
        <w:tblLook w:val="04A0"/>
      </w:tblPr>
      <w:tblGrid>
        <w:gridCol w:w="851"/>
        <w:gridCol w:w="1201"/>
        <w:gridCol w:w="1130"/>
        <w:gridCol w:w="1401"/>
        <w:gridCol w:w="1265"/>
        <w:gridCol w:w="1463"/>
        <w:gridCol w:w="1222"/>
        <w:gridCol w:w="1463"/>
      </w:tblGrid>
      <w:tr w:rsidR="00B46FC9" w:rsidTr="000428A6">
        <w:tc>
          <w:tcPr>
            <w:tcW w:w="851" w:type="dxa"/>
          </w:tcPr>
          <w:p w:rsidR="00B46FC9" w:rsidRDefault="00B46FC9" w:rsidP="00634B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1" w:type="dxa"/>
          </w:tcPr>
          <w:p w:rsidR="00B46FC9" w:rsidRDefault="00B46FC9" w:rsidP="00634B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1" w:type="dxa"/>
            <w:gridSpan w:val="2"/>
          </w:tcPr>
          <w:p w:rsidR="00B46FC9" w:rsidRDefault="00B46FC9" w:rsidP="0004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0428A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728" w:type="dxa"/>
            <w:gridSpan w:val="2"/>
          </w:tcPr>
          <w:p w:rsidR="00B46FC9" w:rsidRDefault="000428A6" w:rsidP="00634B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Прошлый учебный год</w:t>
            </w:r>
          </w:p>
        </w:tc>
        <w:tc>
          <w:tcPr>
            <w:tcW w:w="2685" w:type="dxa"/>
            <w:gridSpan w:val="2"/>
          </w:tcPr>
          <w:p w:rsidR="00B46FC9" w:rsidRDefault="00B46FC9" w:rsidP="00634B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1" w:type="dxa"/>
            <w:vAlign w:val="bottom"/>
          </w:tcPr>
          <w:p w:rsidR="000428A6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428A6" w:rsidRPr="000771AE" w:rsidRDefault="000428A6" w:rsidP="0004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отличн.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042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хорош.</w:t>
            </w:r>
          </w:p>
        </w:tc>
        <w:tc>
          <w:tcPr>
            <w:tcW w:w="1265" w:type="dxa"/>
            <w:shd w:val="clear" w:color="auto" w:fill="FFFF00"/>
            <w:vAlign w:val="bottom"/>
          </w:tcPr>
          <w:p w:rsidR="000428A6" w:rsidRPr="000771AE" w:rsidRDefault="000428A6" w:rsidP="009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отличн.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9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хорош.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9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отличн.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9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хорош.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2 "А"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3 "А"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«Ә»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«В»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4 "А"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2 "Б"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3 "Б"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0428A6" w:rsidTr="000428A6">
        <w:tc>
          <w:tcPr>
            <w:tcW w:w="851" w:type="dxa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AE">
              <w:rPr>
                <w:rFonts w:ascii="Times New Roman" w:hAnsi="Times New Roman" w:cs="Times New Roman"/>
                <w:b/>
                <w:sz w:val="24"/>
                <w:szCs w:val="24"/>
              </w:rPr>
              <w:t>4 "Б"</w:t>
            </w:r>
          </w:p>
        </w:tc>
        <w:tc>
          <w:tcPr>
            <w:tcW w:w="1201" w:type="dxa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0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1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  <w:shd w:val="clear" w:color="auto" w:fill="FFFF0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  <w:shd w:val="clear" w:color="auto" w:fill="00B050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shd w:val="clear" w:color="auto" w:fill="FFFF0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1463" w:type="dxa"/>
            <w:shd w:val="clear" w:color="auto" w:fill="00B050"/>
            <w:vAlign w:val="bottom"/>
          </w:tcPr>
          <w:p w:rsidR="000428A6" w:rsidRPr="000771AE" w:rsidRDefault="000428A6" w:rsidP="00634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077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46FC9" w:rsidRDefault="00B46FC9" w:rsidP="00B46FC9">
      <w:pPr>
        <w:pStyle w:val="a7"/>
        <w:ind w:left="720"/>
        <w:rPr>
          <w:rFonts w:ascii="Times New Roman" w:hAnsi="Times New Roman"/>
          <w:sz w:val="28"/>
          <w:szCs w:val="28"/>
          <w:lang w:val="kk-KZ"/>
        </w:rPr>
      </w:pPr>
    </w:p>
    <w:p w:rsidR="00B46FC9" w:rsidRDefault="00B46FC9" w:rsidP="00B46FC9">
      <w:pPr>
        <w:pStyle w:val="a7"/>
        <w:ind w:left="720"/>
        <w:rPr>
          <w:rFonts w:ascii="Times New Roman" w:hAnsi="Times New Roman"/>
          <w:sz w:val="28"/>
          <w:szCs w:val="28"/>
          <w:lang w:val="kk-KZ"/>
        </w:rPr>
      </w:pPr>
    </w:p>
    <w:p w:rsidR="00B46FC9" w:rsidRDefault="00B46FC9" w:rsidP="00B46FC9">
      <w:pPr>
        <w:pStyle w:val="a7"/>
        <w:ind w:left="720"/>
        <w:rPr>
          <w:rFonts w:ascii="Times New Roman" w:hAnsi="Times New Roman"/>
          <w:sz w:val="28"/>
          <w:szCs w:val="28"/>
          <w:lang w:val="kk-KZ"/>
        </w:rPr>
      </w:pPr>
    </w:p>
    <w:p w:rsidR="00B46FC9" w:rsidRDefault="00B46FC9" w:rsidP="00B46FC9">
      <w:pPr>
        <w:pStyle w:val="a7"/>
        <w:ind w:left="720"/>
        <w:rPr>
          <w:rFonts w:ascii="Times New Roman" w:hAnsi="Times New Roman"/>
          <w:sz w:val="28"/>
          <w:szCs w:val="28"/>
          <w:lang w:val="kk-KZ"/>
        </w:rPr>
      </w:pPr>
    </w:p>
    <w:p w:rsidR="00B46FC9" w:rsidRDefault="00B46FC9" w:rsidP="00B46FC9">
      <w:pPr>
        <w:pStyle w:val="a7"/>
        <w:ind w:left="-567"/>
        <w:rPr>
          <w:rFonts w:ascii="Times New Roman" w:hAnsi="Times New Roman"/>
          <w:sz w:val="28"/>
          <w:szCs w:val="28"/>
        </w:rPr>
      </w:pPr>
      <w:r w:rsidRPr="00B46F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10325" cy="2243138"/>
            <wp:effectExtent l="19050" t="0" r="9525" b="47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6FC9" w:rsidRDefault="00B46FC9" w:rsidP="00B46FC9">
      <w:pPr>
        <w:pStyle w:val="a7"/>
        <w:ind w:left="-567"/>
        <w:rPr>
          <w:rFonts w:ascii="Times New Roman" w:hAnsi="Times New Roman"/>
          <w:sz w:val="28"/>
          <w:szCs w:val="28"/>
        </w:rPr>
      </w:pPr>
    </w:p>
    <w:p w:rsidR="00551F35" w:rsidRDefault="00551F35" w:rsidP="00B46FC9">
      <w:pPr>
        <w:pStyle w:val="a7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51F35" w:rsidRPr="000771AE" w:rsidRDefault="00846695" w:rsidP="00551F3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Список учеников с одной «4»</w:t>
      </w:r>
      <w:r w:rsidR="00551F35" w:rsidRPr="000771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51F35" w:rsidRPr="00A03A7B" w:rsidRDefault="00551F35" w:rsidP="00551F35">
      <w:pPr>
        <w:pStyle w:val="aa"/>
        <w:numPr>
          <w:ilvl w:val="0"/>
          <w:numId w:val="5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 w:rsidRPr="00A03A7B">
        <w:rPr>
          <w:rFonts w:ascii="Times New Roman" w:hAnsi="Times New Roman"/>
          <w:sz w:val="28"/>
          <w:szCs w:val="28"/>
          <w:lang w:val="kk-KZ"/>
        </w:rPr>
        <w:t>2 «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 xml:space="preserve">Жұматай Айша 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математика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551F35" w:rsidRPr="00A03A7B" w:rsidRDefault="00551F35" w:rsidP="00551F35">
      <w:pPr>
        <w:pStyle w:val="aa"/>
        <w:numPr>
          <w:ilvl w:val="0"/>
          <w:numId w:val="5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 w:rsidRPr="00A03A7B">
        <w:rPr>
          <w:rFonts w:ascii="Times New Roman" w:hAnsi="Times New Roman"/>
          <w:sz w:val="28"/>
          <w:szCs w:val="28"/>
          <w:lang w:val="kk-KZ"/>
        </w:rPr>
        <w:t>3 «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 xml:space="preserve">Ершов Давид 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827659">
        <w:rPr>
          <w:rFonts w:ascii="Times New Roman" w:hAnsi="Times New Roman"/>
          <w:sz w:val="28"/>
          <w:szCs w:val="28"/>
          <w:lang w:val="kk-KZ"/>
        </w:rPr>
        <w:t>казахский язык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551F35" w:rsidRDefault="00551F35" w:rsidP="00551F35">
      <w:pPr>
        <w:pStyle w:val="aa"/>
        <w:numPr>
          <w:ilvl w:val="0"/>
          <w:numId w:val="5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«А» сынып оқушысы </w:t>
      </w:r>
      <w:r>
        <w:rPr>
          <w:rFonts w:ascii="Times New Roman" w:hAnsi="Times New Roman"/>
          <w:sz w:val="28"/>
          <w:szCs w:val="28"/>
          <w:lang w:val="kk-KZ"/>
        </w:rPr>
        <w:t>Айтбай Мейіржан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 (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7659">
        <w:rPr>
          <w:rFonts w:ascii="Times New Roman" w:hAnsi="Times New Roman"/>
          <w:sz w:val="28"/>
          <w:szCs w:val="28"/>
          <w:lang w:val="kk-KZ"/>
        </w:rPr>
        <w:t>английский язык</w:t>
      </w:r>
      <w:r w:rsidRPr="00A03A7B">
        <w:rPr>
          <w:rFonts w:ascii="Times New Roman" w:hAnsi="Times New Roman"/>
          <w:sz w:val="28"/>
          <w:szCs w:val="28"/>
          <w:lang w:val="kk-KZ"/>
        </w:rPr>
        <w:t>)</w:t>
      </w:r>
    </w:p>
    <w:p w:rsidR="00551F35" w:rsidRPr="00551F35" w:rsidRDefault="00551F35" w:rsidP="00846695">
      <w:pPr>
        <w:pStyle w:val="a7"/>
        <w:rPr>
          <w:rFonts w:ascii="Times New Roman" w:hAnsi="Times New Roman"/>
          <w:sz w:val="28"/>
          <w:szCs w:val="28"/>
          <w:lang w:val="kk-KZ"/>
        </w:rPr>
      </w:pPr>
    </w:p>
    <w:p w:rsidR="00551F35" w:rsidRPr="00846695" w:rsidRDefault="00846695" w:rsidP="0084669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846695">
        <w:rPr>
          <w:rFonts w:ascii="Times New Roman" w:hAnsi="Times New Roman"/>
          <w:b/>
          <w:sz w:val="28"/>
          <w:szCs w:val="28"/>
          <w:lang w:val="kk-KZ"/>
        </w:rPr>
        <w:t xml:space="preserve">Список учеников </w:t>
      </w:r>
      <w:r>
        <w:rPr>
          <w:rFonts w:ascii="Times New Roman" w:hAnsi="Times New Roman"/>
          <w:b/>
          <w:sz w:val="28"/>
          <w:szCs w:val="28"/>
          <w:lang w:val="kk-KZ"/>
        </w:rPr>
        <w:t>с</w:t>
      </w:r>
      <w:r w:rsidR="00551F35" w:rsidRPr="00846695">
        <w:rPr>
          <w:rFonts w:ascii="Times New Roman" w:hAnsi="Times New Roman"/>
          <w:b/>
          <w:sz w:val="28"/>
          <w:szCs w:val="28"/>
          <w:lang w:val="kk-KZ"/>
        </w:rPr>
        <w:t xml:space="preserve"> одной   «3» :</w:t>
      </w:r>
    </w:p>
    <w:p w:rsidR="00551F35" w:rsidRPr="00A03A7B" w:rsidRDefault="00551F35" w:rsidP="00551F35">
      <w:pPr>
        <w:pStyle w:val="aa"/>
        <w:numPr>
          <w:ilvl w:val="0"/>
          <w:numId w:val="6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 w:rsidRPr="00A03A7B">
        <w:rPr>
          <w:rFonts w:ascii="Times New Roman" w:hAnsi="Times New Roman"/>
          <w:sz w:val="28"/>
          <w:szCs w:val="28"/>
          <w:lang w:val="kk-KZ"/>
        </w:rPr>
        <w:t>2 «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 xml:space="preserve">Тоқтарбай Әділ 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827659">
        <w:rPr>
          <w:rFonts w:ascii="Times New Roman" w:hAnsi="Times New Roman"/>
          <w:sz w:val="28"/>
          <w:szCs w:val="28"/>
          <w:lang w:val="kk-KZ"/>
        </w:rPr>
        <w:t>русский язык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551F35" w:rsidRDefault="00551F35" w:rsidP="00551F35">
      <w:pPr>
        <w:pStyle w:val="aa"/>
        <w:numPr>
          <w:ilvl w:val="0"/>
          <w:numId w:val="6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 xml:space="preserve">Абай Айша 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математика</w:t>
      </w:r>
      <w:r w:rsidRPr="00A03A7B">
        <w:rPr>
          <w:rFonts w:ascii="Times New Roman" w:hAnsi="Times New Roman"/>
          <w:sz w:val="28"/>
          <w:szCs w:val="28"/>
          <w:lang w:val="kk-KZ"/>
        </w:rPr>
        <w:t>)</w:t>
      </w:r>
    </w:p>
    <w:p w:rsidR="00551F35" w:rsidRDefault="00551F35" w:rsidP="00551F35">
      <w:pPr>
        <w:pStyle w:val="aa"/>
        <w:numPr>
          <w:ilvl w:val="0"/>
          <w:numId w:val="6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 w:rsidRPr="00A03A7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 xml:space="preserve">Нұрлан Бақтияр 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математика</w:t>
      </w:r>
      <w:r w:rsidRPr="00A03A7B">
        <w:rPr>
          <w:rFonts w:ascii="Times New Roman" w:hAnsi="Times New Roman"/>
          <w:sz w:val="28"/>
          <w:szCs w:val="28"/>
          <w:lang w:val="kk-KZ"/>
        </w:rPr>
        <w:t>)</w:t>
      </w:r>
    </w:p>
    <w:p w:rsidR="00551F35" w:rsidRPr="00846695" w:rsidRDefault="00551F35" w:rsidP="00551F35">
      <w:pPr>
        <w:pStyle w:val="aa"/>
        <w:numPr>
          <w:ilvl w:val="0"/>
          <w:numId w:val="6"/>
        </w:numPr>
        <w:spacing w:after="20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» сынып оқушысы </w:t>
      </w:r>
      <w:r>
        <w:rPr>
          <w:rFonts w:ascii="Times New Roman" w:hAnsi="Times New Roman"/>
          <w:sz w:val="28"/>
          <w:szCs w:val="28"/>
          <w:lang w:val="kk-KZ"/>
        </w:rPr>
        <w:t>Леоньтев Ярослав</w:t>
      </w:r>
      <w:r w:rsidRPr="00A03A7B">
        <w:rPr>
          <w:rFonts w:ascii="Times New Roman" w:hAnsi="Times New Roman"/>
          <w:sz w:val="28"/>
          <w:szCs w:val="28"/>
          <w:lang w:val="kk-KZ"/>
        </w:rPr>
        <w:t xml:space="preserve">  (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7659">
        <w:rPr>
          <w:rFonts w:ascii="Times New Roman" w:hAnsi="Times New Roman"/>
          <w:sz w:val="28"/>
          <w:szCs w:val="28"/>
          <w:lang w:val="kk-KZ"/>
        </w:rPr>
        <w:t>английский язык</w:t>
      </w:r>
      <w:r w:rsidRPr="00A03A7B">
        <w:rPr>
          <w:rFonts w:ascii="Times New Roman" w:hAnsi="Times New Roman"/>
          <w:sz w:val="28"/>
          <w:szCs w:val="28"/>
          <w:lang w:val="kk-KZ"/>
        </w:rPr>
        <w:t>)</w:t>
      </w:r>
    </w:p>
    <w:p w:rsidR="00551F35" w:rsidRPr="00551F35" w:rsidRDefault="00551F35" w:rsidP="00B46FC9">
      <w:pPr>
        <w:pStyle w:val="a7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846695" w:rsidRDefault="00551F35" w:rsidP="00610880">
      <w:pPr>
        <w:pStyle w:val="a7"/>
        <w:tabs>
          <w:tab w:val="left" w:pos="6570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551F35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46FC9">
        <w:rPr>
          <w:rFonts w:ascii="Times New Roman" w:hAnsi="Times New Roman"/>
          <w:sz w:val="28"/>
          <w:szCs w:val="28"/>
        </w:rPr>
        <w:t>В 5-9 классов 108 учеников, 11 класс комплектов.</w:t>
      </w:r>
    </w:p>
    <w:p w:rsidR="00846695" w:rsidRDefault="00846695" w:rsidP="00846695">
      <w:pPr>
        <w:pStyle w:val="a7"/>
        <w:tabs>
          <w:tab w:val="left" w:pos="6570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6FC9" w:rsidRDefault="00846695" w:rsidP="009B7474">
      <w:pPr>
        <w:pStyle w:val="a7"/>
        <w:tabs>
          <w:tab w:val="left" w:pos="6570"/>
        </w:tabs>
        <w:ind w:left="-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Pr="00846695">
        <w:rPr>
          <w:rFonts w:ascii="Times New Roman" w:hAnsi="Times New Roman"/>
          <w:sz w:val="28"/>
          <w:szCs w:val="28"/>
          <w:lang w:val="kk-KZ"/>
        </w:rPr>
        <w:t xml:space="preserve"> высоком уровне география, история </w:t>
      </w:r>
      <w:r>
        <w:rPr>
          <w:rFonts w:ascii="Times New Roman" w:hAnsi="Times New Roman"/>
          <w:sz w:val="28"/>
          <w:szCs w:val="28"/>
          <w:lang w:val="kk-KZ"/>
        </w:rPr>
        <w:t xml:space="preserve">Казахстана, </w:t>
      </w:r>
      <w:r w:rsidRPr="00846695">
        <w:rPr>
          <w:rFonts w:ascii="Times New Roman" w:hAnsi="Times New Roman"/>
          <w:sz w:val="28"/>
          <w:szCs w:val="28"/>
          <w:lang w:val="kk-KZ"/>
        </w:rPr>
        <w:t>английский язык, биология, на оптимальном уровне – казахская литература, химия, математика, геометрия; на допустимом уровне</w:t>
      </w:r>
      <w:r w:rsidR="009B7474">
        <w:rPr>
          <w:rFonts w:ascii="Times New Roman" w:hAnsi="Times New Roman"/>
          <w:sz w:val="28"/>
          <w:szCs w:val="28"/>
          <w:lang w:val="kk-KZ"/>
        </w:rPr>
        <w:t xml:space="preserve"> – казахский язык, русский язык.</w:t>
      </w:r>
      <w:r w:rsidR="001F4C7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4C75" w:rsidRDefault="001F4C75" w:rsidP="009B7474">
      <w:pPr>
        <w:pStyle w:val="a7"/>
        <w:tabs>
          <w:tab w:val="left" w:pos="6570"/>
        </w:tabs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1F4C75" w:rsidRDefault="001F4C75" w:rsidP="00030182">
      <w:pPr>
        <w:pStyle w:val="a7"/>
        <w:tabs>
          <w:tab w:val="left" w:pos="7043"/>
        </w:tabs>
        <w:rPr>
          <w:rFonts w:ascii="Times New Roman" w:hAnsi="Times New Roman"/>
          <w:b/>
          <w:sz w:val="28"/>
          <w:szCs w:val="28"/>
        </w:rPr>
      </w:pPr>
      <w:r w:rsidRPr="001F4C75">
        <w:rPr>
          <w:rFonts w:ascii="Times New Roman" w:hAnsi="Times New Roman"/>
          <w:b/>
          <w:sz w:val="28"/>
          <w:szCs w:val="28"/>
        </w:rPr>
        <w:t>2. Организация работы по восполнению пробелов.</w:t>
      </w:r>
      <w:r w:rsidR="00030182">
        <w:rPr>
          <w:rFonts w:ascii="Times New Roman" w:hAnsi="Times New Roman"/>
          <w:b/>
          <w:sz w:val="28"/>
          <w:szCs w:val="28"/>
        </w:rPr>
        <w:tab/>
      </w:r>
    </w:p>
    <w:p w:rsidR="00030182" w:rsidRPr="00030182" w:rsidRDefault="00030182" w:rsidP="0003018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0C1D" w:rsidRDefault="00030182" w:rsidP="0082765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3018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3AA7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30182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1F4C75" w:rsidRPr="001F4C75">
        <w:rPr>
          <w:rFonts w:ascii="Times New Roman" w:hAnsi="Times New Roman"/>
          <w:sz w:val="28"/>
          <w:szCs w:val="28"/>
          <w:lang w:val="kk-KZ"/>
        </w:rPr>
        <w:t>Неуспеваемость 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</w:t>
      </w:r>
      <w:r w:rsidRPr="00030182">
        <w:rPr>
          <w:rFonts w:ascii="Times New Roman" w:hAnsi="Times New Roman"/>
          <w:sz w:val="28"/>
          <w:szCs w:val="28"/>
          <w:lang w:val="kk-KZ"/>
        </w:rPr>
        <w:t>ическим обучением.</w:t>
      </w:r>
      <w:r w:rsidR="00122BEE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E73A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2BEE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60C1D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827659" w:rsidRDefault="00C60C1D" w:rsidP="0082765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122BEE" w:rsidRPr="00122BEE">
        <w:rPr>
          <w:rFonts w:ascii="Times New Roman" w:hAnsi="Times New Roman"/>
          <w:sz w:val="28"/>
          <w:szCs w:val="28"/>
          <w:lang w:val="kk-KZ"/>
        </w:rPr>
        <w:t>По желанию школьников работу по устранению пробелов проводится во внеурочное время или на дополнительных занятиях на каникулах.</w:t>
      </w:r>
      <w:r w:rsidR="00AB6AEB" w:rsidRPr="00E73AA7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AB6AEB" w:rsidRPr="00AB6AEB">
        <w:rPr>
          <w:rFonts w:ascii="Times New Roman" w:hAnsi="Times New Roman"/>
          <w:sz w:val="28"/>
          <w:szCs w:val="28"/>
          <w:lang w:val="kk-KZ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  <w:r w:rsidR="00AB6AEB" w:rsidRPr="00E73AA7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AB6AEB" w:rsidRPr="00AB6AEB">
        <w:rPr>
          <w:rFonts w:ascii="Times New Roman" w:hAnsi="Times New Roman"/>
          <w:sz w:val="28"/>
          <w:szCs w:val="28"/>
          <w:lang w:val="kk-KZ"/>
        </w:rPr>
        <w:t xml:space="preserve"> Для того </w:t>
      </w:r>
      <w:r w:rsidR="00AB6AEB" w:rsidRPr="00AB6AEB">
        <w:rPr>
          <w:rFonts w:ascii="Times New Roman" w:hAnsi="Times New Roman"/>
          <w:sz w:val="28"/>
          <w:szCs w:val="28"/>
          <w:lang w:val="kk-KZ"/>
        </w:rPr>
        <w:lastRenderedPageBreak/>
        <w:t xml:space="preserve">чтобы повысить познавательный интерес, применяются активные формы обучения. </w:t>
      </w:r>
    </w:p>
    <w:p w:rsidR="00827659" w:rsidRDefault="00AB6AEB" w:rsidP="0082765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6AEB">
        <w:rPr>
          <w:rFonts w:ascii="Times New Roman" w:hAnsi="Times New Roman"/>
          <w:sz w:val="28"/>
          <w:szCs w:val="28"/>
          <w:lang w:val="kk-KZ"/>
        </w:rPr>
        <w:t>Это: </w:t>
      </w:r>
    </w:p>
    <w:p w:rsidR="00827659" w:rsidRDefault="00AB6AEB" w:rsidP="00827659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27659">
        <w:rPr>
          <w:rFonts w:ascii="Times New Roman" w:hAnsi="Times New Roman"/>
          <w:sz w:val="28"/>
          <w:szCs w:val="28"/>
          <w:lang w:val="kk-KZ"/>
        </w:rPr>
        <w:t>решение проблемных ситуаций;</w:t>
      </w:r>
    </w:p>
    <w:p w:rsidR="00827659" w:rsidRDefault="00AB6AEB" w:rsidP="00827659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27659">
        <w:rPr>
          <w:rFonts w:ascii="Times New Roman" w:hAnsi="Times New Roman"/>
          <w:sz w:val="28"/>
          <w:szCs w:val="28"/>
          <w:lang w:val="kk-KZ"/>
        </w:rPr>
        <w:t>использование исследовательского подхода при изучении учебного материала; </w:t>
      </w:r>
    </w:p>
    <w:p w:rsidR="00827659" w:rsidRDefault="00AB6AEB" w:rsidP="00827659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27659">
        <w:rPr>
          <w:rFonts w:ascii="Times New Roman" w:hAnsi="Times New Roman"/>
          <w:sz w:val="28"/>
          <w:szCs w:val="28"/>
          <w:lang w:val="kk-KZ"/>
        </w:rPr>
        <w:t>связь учебной информации с жизненным опытом учащихся;</w:t>
      </w:r>
      <w:r w:rsidR="00827659" w:rsidRPr="008276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27659" w:rsidRDefault="00AB6AEB" w:rsidP="00827659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27659">
        <w:rPr>
          <w:rFonts w:ascii="Times New Roman" w:hAnsi="Times New Roman"/>
          <w:sz w:val="28"/>
          <w:szCs w:val="28"/>
          <w:lang w:val="kk-KZ"/>
        </w:rPr>
        <w:t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</w:t>
      </w:r>
    </w:p>
    <w:p w:rsidR="00AB6AEB" w:rsidRPr="00827659" w:rsidRDefault="00AB6AEB" w:rsidP="00827659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27659">
        <w:rPr>
          <w:rFonts w:ascii="Times New Roman" w:hAnsi="Times New Roman"/>
          <w:sz w:val="28"/>
          <w:szCs w:val="28"/>
          <w:lang w:val="kk-KZ"/>
        </w:rPr>
        <w:t xml:space="preserve"> позитивное эмоциональное подкрепление, индивидуальная и групповая работа над проектами.</w:t>
      </w:r>
    </w:p>
    <w:p w:rsidR="00030182" w:rsidRPr="001F4C75" w:rsidRDefault="00030182" w:rsidP="001F4C7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</w:p>
    <w:p w:rsidR="001F4C75" w:rsidRPr="001F4C75" w:rsidRDefault="001F4C75" w:rsidP="009B7474">
      <w:pPr>
        <w:pStyle w:val="a7"/>
        <w:tabs>
          <w:tab w:val="left" w:pos="6570"/>
        </w:tabs>
        <w:ind w:left="-567"/>
        <w:rPr>
          <w:rFonts w:ascii="Times New Roman" w:hAnsi="Times New Roman"/>
          <w:sz w:val="28"/>
          <w:szCs w:val="28"/>
        </w:rPr>
      </w:pPr>
    </w:p>
    <w:p w:rsidR="00D76F2C" w:rsidRPr="004567A3" w:rsidRDefault="00827659" w:rsidP="00D76F2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A0CC6">
        <w:rPr>
          <w:rFonts w:ascii="Times New Roman" w:hAnsi="Times New Roman"/>
          <w:sz w:val="28"/>
          <w:szCs w:val="28"/>
        </w:rPr>
        <w:t xml:space="preserve">  </w:t>
      </w:r>
      <w:r w:rsidR="00D76F2C">
        <w:rPr>
          <w:rFonts w:ascii="Times New Roman" w:hAnsi="Times New Roman"/>
          <w:sz w:val="28"/>
          <w:szCs w:val="28"/>
        </w:rPr>
        <w:t xml:space="preserve">  </w:t>
      </w:r>
      <w:r w:rsidR="00D76F2C" w:rsidRPr="004567A3">
        <w:rPr>
          <w:rFonts w:ascii="Times New Roman" w:hAnsi="Times New Roman"/>
          <w:sz w:val="28"/>
          <w:szCs w:val="28"/>
        </w:rPr>
        <w:t xml:space="preserve">По </w:t>
      </w:r>
      <w:r w:rsidR="000A0CC6">
        <w:rPr>
          <w:rFonts w:ascii="Times New Roman" w:hAnsi="Times New Roman"/>
          <w:sz w:val="28"/>
          <w:szCs w:val="28"/>
        </w:rPr>
        <w:t>третье</w:t>
      </w:r>
      <w:r w:rsidR="00D76F2C">
        <w:rPr>
          <w:rFonts w:ascii="Times New Roman" w:hAnsi="Times New Roman"/>
          <w:sz w:val="28"/>
          <w:szCs w:val="28"/>
        </w:rPr>
        <w:t>му</w:t>
      </w:r>
      <w:r w:rsidR="00D76F2C" w:rsidRPr="004567A3">
        <w:rPr>
          <w:rFonts w:ascii="Times New Roman" w:hAnsi="Times New Roman"/>
          <w:sz w:val="28"/>
          <w:szCs w:val="28"/>
        </w:rPr>
        <w:t xml:space="preserve"> вопросу выступила </w:t>
      </w:r>
      <w:r w:rsidR="00D76F2C">
        <w:rPr>
          <w:rFonts w:ascii="Times New Roman" w:hAnsi="Times New Roman"/>
          <w:sz w:val="28"/>
          <w:szCs w:val="28"/>
        </w:rPr>
        <w:t>ЗДВР школы</w:t>
      </w:r>
      <w:r w:rsidR="00D76F2C" w:rsidRPr="004567A3">
        <w:rPr>
          <w:rFonts w:ascii="Times New Roman" w:hAnsi="Times New Roman"/>
          <w:sz w:val="28"/>
          <w:szCs w:val="28"/>
        </w:rPr>
        <w:t xml:space="preserve">: </w:t>
      </w:r>
      <w:r w:rsidR="00D76F2C">
        <w:rPr>
          <w:rFonts w:ascii="Times New Roman" w:hAnsi="Times New Roman"/>
          <w:sz w:val="28"/>
          <w:szCs w:val="28"/>
        </w:rPr>
        <w:t>Рахматуллина А.Б.</w:t>
      </w:r>
    </w:p>
    <w:p w:rsidR="00D76F2C" w:rsidRDefault="00D25027" w:rsidP="00D76F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общереспубликанской</w:t>
      </w:r>
      <w:r w:rsidR="00D76F2C">
        <w:rPr>
          <w:rFonts w:ascii="Times New Roman" w:hAnsi="Times New Roman"/>
          <w:sz w:val="28"/>
          <w:szCs w:val="28"/>
        </w:rPr>
        <w:t xml:space="preserve"> </w:t>
      </w:r>
      <w:r w:rsidR="00D76F2C" w:rsidRPr="00D25027">
        <w:rPr>
          <w:rFonts w:ascii="Times New Roman" w:hAnsi="Times New Roman"/>
          <w:sz w:val="28"/>
          <w:szCs w:val="28"/>
        </w:rPr>
        <w:t>акции «Дорога в школу»</w:t>
      </w:r>
      <w:r>
        <w:rPr>
          <w:rFonts w:ascii="Times New Roman" w:hAnsi="Times New Roman"/>
          <w:sz w:val="28"/>
          <w:szCs w:val="28"/>
        </w:rPr>
        <w:t>,</w:t>
      </w:r>
      <w:r w:rsidR="00D76F2C">
        <w:rPr>
          <w:rFonts w:ascii="Times New Roman" w:hAnsi="Times New Roman"/>
          <w:sz w:val="28"/>
          <w:szCs w:val="28"/>
        </w:rPr>
        <w:t xml:space="preserve"> </w:t>
      </w:r>
      <w:r w:rsidR="00B1224F">
        <w:rPr>
          <w:rFonts w:ascii="Times New Roman" w:hAnsi="Times New Roman"/>
          <w:sz w:val="28"/>
          <w:szCs w:val="28"/>
        </w:rPr>
        <w:t xml:space="preserve">АО «Санаторий Мойылды» </w:t>
      </w:r>
      <w:r w:rsidR="00D76F2C">
        <w:rPr>
          <w:rFonts w:ascii="Times New Roman" w:hAnsi="Times New Roman"/>
          <w:sz w:val="28"/>
          <w:szCs w:val="28"/>
        </w:rPr>
        <w:t>оказа</w:t>
      </w:r>
      <w:r>
        <w:rPr>
          <w:rFonts w:ascii="Times New Roman" w:hAnsi="Times New Roman"/>
          <w:sz w:val="28"/>
          <w:szCs w:val="28"/>
        </w:rPr>
        <w:t>л</w:t>
      </w:r>
      <w:r w:rsidR="00D76F2C">
        <w:rPr>
          <w:rFonts w:ascii="Times New Roman" w:hAnsi="Times New Roman"/>
          <w:sz w:val="28"/>
          <w:szCs w:val="28"/>
        </w:rPr>
        <w:t xml:space="preserve">а помощь </w:t>
      </w:r>
      <w:r w:rsidR="00B1224F">
        <w:rPr>
          <w:rFonts w:ascii="Times New Roman" w:hAnsi="Times New Roman"/>
          <w:sz w:val="28"/>
          <w:szCs w:val="28"/>
        </w:rPr>
        <w:t>16</w:t>
      </w:r>
      <w:r w:rsidR="00D76F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76F2C">
        <w:rPr>
          <w:rFonts w:ascii="Times New Roman" w:hAnsi="Times New Roman"/>
          <w:sz w:val="28"/>
          <w:szCs w:val="28"/>
        </w:rPr>
        <w:t xml:space="preserve">ученикам из малообеспеченных и многодетных семей, на общую сумму </w:t>
      </w:r>
      <w:r w:rsidR="00BC5C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BC5C1E">
        <w:rPr>
          <w:rFonts w:ascii="Times New Roman" w:hAnsi="Times New Roman"/>
          <w:sz w:val="28"/>
          <w:szCs w:val="28"/>
        </w:rPr>
        <w:t>0.</w:t>
      </w:r>
      <w:r w:rsidR="00D76F2C" w:rsidRPr="0063645C">
        <w:rPr>
          <w:rFonts w:ascii="Times New Roman" w:hAnsi="Times New Roman"/>
          <w:sz w:val="28"/>
          <w:szCs w:val="28"/>
        </w:rPr>
        <w:t xml:space="preserve">000 </w:t>
      </w:r>
      <w:r w:rsidR="00D76F2C">
        <w:rPr>
          <w:rFonts w:ascii="Times New Roman" w:hAnsi="Times New Roman"/>
          <w:sz w:val="28"/>
          <w:szCs w:val="28"/>
        </w:rPr>
        <w:t>тенге</w:t>
      </w:r>
      <w:r>
        <w:rPr>
          <w:rFonts w:ascii="Times New Roman" w:hAnsi="Times New Roman"/>
          <w:sz w:val="28"/>
          <w:szCs w:val="28"/>
        </w:rPr>
        <w:t xml:space="preserve">, а так же, спонсорскую помощь </w:t>
      </w:r>
      <w:r w:rsidR="00D7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оказали на сумму 170.000 тенге</w:t>
      </w:r>
      <w:r w:rsidR="00D76F2C">
        <w:rPr>
          <w:rFonts w:ascii="Times New Roman" w:hAnsi="Times New Roman"/>
          <w:sz w:val="28"/>
          <w:szCs w:val="28"/>
        </w:rPr>
        <w:t>:</w:t>
      </w:r>
      <w:r w:rsidR="00C60C1D">
        <w:rPr>
          <w:rFonts w:ascii="Times New Roman" w:hAnsi="Times New Roman"/>
          <w:sz w:val="28"/>
          <w:szCs w:val="28"/>
        </w:rPr>
        <w:t xml:space="preserve">  </w:t>
      </w:r>
    </w:p>
    <w:p w:rsidR="00D76F2C" w:rsidRDefault="00D76F2C" w:rsidP="00D76F2C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«Найзабеков» </w:t>
      </w:r>
    </w:p>
    <w:p w:rsidR="00C60C1D" w:rsidRDefault="00D76F2C" w:rsidP="00D76F2C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60C1D">
        <w:rPr>
          <w:rFonts w:ascii="Times New Roman" w:hAnsi="Times New Roman"/>
          <w:sz w:val="28"/>
          <w:szCs w:val="28"/>
        </w:rPr>
        <w:t>ИП «</w:t>
      </w:r>
      <w:r w:rsidR="00C60C1D">
        <w:rPr>
          <w:rFonts w:ascii="Times New Roman" w:hAnsi="Times New Roman"/>
          <w:sz w:val="28"/>
          <w:szCs w:val="28"/>
        </w:rPr>
        <w:t>Максут</w:t>
      </w:r>
      <w:r w:rsidRPr="00C60C1D">
        <w:rPr>
          <w:rFonts w:ascii="Times New Roman" w:hAnsi="Times New Roman"/>
          <w:sz w:val="28"/>
          <w:szCs w:val="28"/>
        </w:rPr>
        <w:t>»</w:t>
      </w:r>
    </w:p>
    <w:p w:rsidR="00C60C1D" w:rsidRDefault="00C60C1D" w:rsidP="00C60C1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60C1D">
        <w:rPr>
          <w:rFonts w:ascii="Times New Roman" w:hAnsi="Times New Roman"/>
          <w:sz w:val="28"/>
          <w:szCs w:val="28"/>
        </w:rPr>
        <w:t>ИП «</w:t>
      </w:r>
      <w:r>
        <w:rPr>
          <w:rFonts w:ascii="Times New Roman" w:hAnsi="Times New Roman"/>
          <w:sz w:val="28"/>
          <w:szCs w:val="28"/>
        </w:rPr>
        <w:t>Рахимжанов</w:t>
      </w:r>
      <w:r w:rsidRPr="00C60C1D">
        <w:rPr>
          <w:rFonts w:ascii="Times New Roman" w:hAnsi="Times New Roman"/>
          <w:sz w:val="28"/>
          <w:szCs w:val="28"/>
        </w:rPr>
        <w:t>»</w:t>
      </w:r>
    </w:p>
    <w:p w:rsidR="00C60C1D" w:rsidRDefault="00C60C1D" w:rsidP="00C60C1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60C1D">
        <w:rPr>
          <w:rFonts w:ascii="Times New Roman" w:hAnsi="Times New Roman"/>
          <w:sz w:val="28"/>
          <w:szCs w:val="28"/>
        </w:rPr>
        <w:t>ИП «</w:t>
      </w:r>
      <w:r>
        <w:rPr>
          <w:rFonts w:ascii="Times New Roman" w:hAnsi="Times New Roman"/>
          <w:sz w:val="28"/>
          <w:szCs w:val="28"/>
        </w:rPr>
        <w:t>Баракат Баклава</w:t>
      </w:r>
      <w:r w:rsidRPr="00C60C1D">
        <w:rPr>
          <w:rFonts w:ascii="Times New Roman" w:hAnsi="Times New Roman"/>
          <w:sz w:val="28"/>
          <w:szCs w:val="28"/>
        </w:rPr>
        <w:t>»</w:t>
      </w:r>
    </w:p>
    <w:p w:rsidR="00C60C1D" w:rsidRDefault="00C60C1D" w:rsidP="00C60C1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60C1D">
        <w:rPr>
          <w:rFonts w:ascii="Times New Roman" w:hAnsi="Times New Roman"/>
          <w:sz w:val="28"/>
          <w:szCs w:val="28"/>
        </w:rPr>
        <w:t>ИП «</w:t>
      </w:r>
      <w:r>
        <w:rPr>
          <w:rFonts w:ascii="Times New Roman" w:hAnsi="Times New Roman"/>
          <w:sz w:val="28"/>
          <w:szCs w:val="28"/>
        </w:rPr>
        <w:t>Даулетбеков</w:t>
      </w:r>
      <w:r w:rsidRPr="00C60C1D">
        <w:rPr>
          <w:rFonts w:ascii="Times New Roman" w:hAnsi="Times New Roman"/>
          <w:sz w:val="28"/>
          <w:szCs w:val="28"/>
        </w:rPr>
        <w:t>»</w:t>
      </w:r>
    </w:p>
    <w:p w:rsidR="00BC5C1E" w:rsidRDefault="00BC5C1E" w:rsidP="00BC5C1E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60C1D">
        <w:rPr>
          <w:rFonts w:ascii="Times New Roman" w:hAnsi="Times New Roman"/>
          <w:sz w:val="28"/>
          <w:szCs w:val="28"/>
        </w:rPr>
        <w:t>ИП «</w:t>
      </w:r>
      <w:r>
        <w:rPr>
          <w:rFonts w:ascii="Times New Roman" w:hAnsi="Times New Roman"/>
          <w:sz w:val="28"/>
          <w:szCs w:val="28"/>
        </w:rPr>
        <w:t>Нуржанов</w:t>
      </w:r>
      <w:r w:rsidRPr="00C60C1D">
        <w:rPr>
          <w:rFonts w:ascii="Times New Roman" w:hAnsi="Times New Roman"/>
          <w:sz w:val="28"/>
          <w:szCs w:val="28"/>
        </w:rPr>
        <w:t>»</w:t>
      </w:r>
    </w:p>
    <w:p w:rsidR="00C60C1D" w:rsidRDefault="00C60C1D" w:rsidP="00BC5C1E">
      <w:pPr>
        <w:jc w:val="both"/>
        <w:rPr>
          <w:rFonts w:ascii="Times New Roman" w:hAnsi="Times New Roman"/>
          <w:sz w:val="28"/>
          <w:szCs w:val="28"/>
        </w:rPr>
      </w:pPr>
    </w:p>
    <w:p w:rsidR="00D76F2C" w:rsidRPr="00D25027" w:rsidRDefault="00D76F2C" w:rsidP="00D25027">
      <w:pPr>
        <w:jc w:val="both"/>
        <w:rPr>
          <w:rFonts w:ascii="Times New Roman" w:hAnsi="Times New Roman"/>
          <w:sz w:val="28"/>
          <w:szCs w:val="28"/>
        </w:rPr>
      </w:pPr>
      <w:r w:rsidRPr="00D25027">
        <w:rPr>
          <w:rFonts w:ascii="Times New Roman" w:hAnsi="Times New Roman"/>
          <w:sz w:val="28"/>
          <w:szCs w:val="28"/>
          <w:lang w:val="kk-KZ"/>
        </w:rPr>
        <w:t xml:space="preserve">Из Фонда Всеобуча </w:t>
      </w:r>
      <w:r w:rsidR="00D25027">
        <w:rPr>
          <w:rFonts w:ascii="Times New Roman" w:hAnsi="Times New Roman"/>
          <w:sz w:val="28"/>
          <w:szCs w:val="28"/>
          <w:lang w:val="kk-KZ"/>
        </w:rPr>
        <w:t>для 24</w:t>
      </w:r>
      <w:r w:rsidR="00D25027" w:rsidRPr="00D25027">
        <w:rPr>
          <w:rFonts w:ascii="Times New Roman" w:hAnsi="Times New Roman"/>
          <w:sz w:val="28"/>
          <w:szCs w:val="28"/>
          <w:lang w:val="kk-KZ"/>
        </w:rPr>
        <w:t xml:space="preserve"> учеников </w:t>
      </w:r>
      <w:r w:rsidRPr="00D25027">
        <w:rPr>
          <w:rFonts w:ascii="Times New Roman" w:hAnsi="Times New Roman"/>
          <w:sz w:val="28"/>
          <w:szCs w:val="28"/>
          <w:lang w:val="kk-KZ"/>
        </w:rPr>
        <w:t>был</w:t>
      </w:r>
      <w:r w:rsidR="00D25027">
        <w:rPr>
          <w:rFonts w:ascii="Times New Roman" w:hAnsi="Times New Roman"/>
          <w:sz w:val="28"/>
          <w:szCs w:val="28"/>
          <w:lang w:val="kk-KZ"/>
        </w:rPr>
        <w:t xml:space="preserve">и закуплены канц.товары </w:t>
      </w:r>
      <w:r w:rsidRPr="00D25027">
        <w:rPr>
          <w:rFonts w:ascii="Times New Roman" w:hAnsi="Times New Roman"/>
          <w:sz w:val="28"/>
          <w:szCs w:val="28"/>
          <w:lang w:val="kk-KZ"/>
        </w:rPr>
        <w:t xml:space="preserve">на общую сумму </w:t>
      </w:r>
      <w:r w:rsidR="00D25027">
        <w:rPr>
          <w:rFonts w:ascii="Times New Roman" w:hAnsi="Times New Roman"/>
          <w:sz w:val="28"/>
          <w:szCs w:val="28"/>
          <w:lang w:val="kk-KZ"/>
        </w:rPr>
        <w:t xml:space="preserve">173.000 тенге, одежда и обувь 733.700 </w:t>
      </w:r>
      <w:r w:rsidRPr="00D25027">
        <w:rPr>
          <w:rFonts w:ascii="Times New Roman" w:hAnsi="Times New Roman"/>
          <w:sz w:val="28"/>
          <w:szCs w:val="28"/>
          <w:lang w:val="kk-KZ"/>
        </w:rPr>
        <w:t xml:space="preserve"> тенге.</w:t>
      </w:r>
      <w:r w:rsidR="00D2502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76F2C" w:rsidRDefault="00D76F2C" w:rsidP="00D76F2C">
      <w:pPr>
        <w:pStyle w:val="a7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Вопросы, предложения и замечания представителей </w:t>
      </w: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E73AA7" w:rsidP="00C30C3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21357">
        <w:rPr>
          <w:rFonts w:ascii="Times New Roman" w:hAnsi="Times New Roman"/>
          <w:sz w:val="28"/>
          <w:szCs w:val="28"/>
        </w:rPr>
        <w:t xml:space="preserve">Секретарь </w:t>
      </w:r>
      <w:r w:rsidR="00C30C34">
        <w:rPr>
          <w:rFonts w:ascii="Times New Roman" w:hAnsi="Times New Roman"/>
          <w:sz w:val="28"/>
          <w:szCs w:val="28"/>
        </w:rPr>
        <w:t xml:space="preserve"> _________   </w:t>
      </w:r>
      <w:r w:rsidR="00B21357">
        <w:rPr>
          <w:rFonts w:ascii="Times New Roman" w:hAnsi="Times New Roman"/>
          <w:sz w:val="28"/>
          <w:szCs w:val="28"/>
        </w:rPr>
        <w:t xml:space="preserve">  </w:t>
      </w:r>
      <w:r w:rsidR="00C30C34">
        <w:rPr>
          <w:rFonts w:ascii="Times New Roman" w:hAnsi="Times New Roman"/>
          <w:sz w:val="28"/>
          <w:szCs w:val="28"/>
        </w:rPr>
        <w:t>Н.Е.Баширова</w:t>
      </w: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p w:rsidR="00C30C34" w:rsidRDefault="00C30C34" w:rsidP="00C30C34">
      <w:pPr>
        <w:pStyle w:val="a7"/>
        <w:rPr>
          <w:rFonts w:ascii="Times New Roman" w:hAnsi="Times New Roman"/>
          <w:sz w:val="28"/>
          <w:szCs w:val="28"/>
        </w:rPr>
      </w:pPr>
    </w:p>
    <w:sectPr w:rsidR="00C30C34" w:rsidSect="00B46FC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8C" w:rsidRDefault="003D748C" w:rsidP="00C9019C">
      <w:pPr>
        <w:spacing w:after="0" w:line="240" w:lineRule="auto"/>
      </w:pPr>
      <w:r>
        <w:separator/>
      </w:r>
    </w:p>
  </w:endnote>
  <w:endnote w:type="continuationSeparator" w:id="0">
    <w:p w:rsidR="003D748C" w:rsidRDefault="003D748C" w:rsidP="00C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8C" w:rsidRDefault="003D748C" w:rsidP="00C9019C">
      <w:pPr>
        <w:spacing w:after="0" w:line="240" w:lineRule="auto"/>
      </w:pPr>
      <w:r>
        <w:separator/>
      </w:r>
    </w:p>
  </w:footnote>
  <w:footnote w:type="continuationSeparator" w:id="0">
    <w:p w:rsidR="003D748C" w:rsidRDefault="003D748C" w:rsidP="00C9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62"/>
    <w:multiLevelType w:val="hybridMultilevel"/>
    <w:tmpl w:val="A094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57D3F"/>
    <w:multiLevelType w:val="hybridMultilevel"/>
    <w:tmpl w:val="C5420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012033"/>
    <w:multiLevelType w:val="multilevel"/>
    <w:tmpl w:val="0A88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E6E3EC5"/>
    <w:multiLevelType w:val="hybridMultilevel"/>
    <w:tmpl w:val="B40CA3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E91EA7"/>
    <w:multiLevelType w:val="hybridMultilevel"/>
    <w:tmpl w:val="2670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11DF"/>
    <w:multiLevelType w:val="hybridMultilevel"/>
    <w:tmpl w:val="41BC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37B1E"/>
    <w:multiLevelType w:val="hybridMultilevel"/>
    <w:tmpl w:val="B4A83FA2"/>
    <w:lvl w:ilvl="0" w:tplc="31C607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82CB7"/>
    <w:multiLevelType w:val="hybridMultilevel"/>
    <w:tmpl w:val="41BC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6BC"/>
    <w:rsid w:val="00030182"/>
    <w:rsid w:val="00033484"/>
    <w:rsid w:val="000428A6"/>
    <w:rsid w:val="000616F3"/>
    <w:rsid w:val="00074D0B"/>
    <w:rsid w:val="000A05DB"/>
    <w:rsid w:val="000A0CC6"/>
    <w:rsid w:val="00122BEE"/>
    <w:rsid w:val="00186D8C"/>
    <w:rsid w:val="001F42EC"/>
    <w:rsid w:val="001F4C75"/>
    <w:rsid w:val="00202414"/>
    <w:rsid w:val="002143EE"/>
    <w:rsid w:val="002228B5"/>
    <w:rsid w:val="0033436A"/>
    <w:rsid w:val="003467BC"/>
    <w:rsid w:val="00380C56"/>
    <w:rsid w:val="00397A07"/>
    <w:rsid w:val="003D154D"/>
    <w:rsid w:val="003D748C"/>
    <w:rsid w:val="00451888"/>
    <w:rsid w:val="0048050F"/>
    <w:rsid w:val="004964B5"/>
    <w:rsid w:val="004D47FC"/>
    <w:rsid w:val="004F711C"/>
    <w:rsid w:val="00551F35"/>
    <w:rsid w:val="005834CF"/>
    <w:rsid w:val="005A5DFD"/>
    <w:rsid w:val="00610880"/>
    <w:rsid w:val="006155C6"/>
    <w:rsid w:val="00641DCC"/>
    <w:rsid w:val="006A18A8"/>
    <w:rsid w:val="006F19CD"/>
    <w:rsid w:val="007006D5"/>
    <w:rsid w:val="007426BC"/>
    <w:rsid w:val="00783752"/>
    <w:rsid w:val="007A5699"/>
    <w:rsid w:val="007E439B"/>
    <w:rsid w:val="007F0B05"/>
    <w:rsid w:val="00827659"/>
    <w:rsid w:val="008343D7"/>
    <w:rsid w:val="00835286"/>
    <w:rsid w:val="00846695"/>
    <w:rsid w:val="00874CDC"/>
    <w:rsid w:val="008B49EF"/>
    <w:rsid w:val="00904B35"/>
    <w:rsid w:val="00971278"/>
    <w:rsid w:val="009A2A5E"/>
    <w:rsid w:val="009B7474"/>
    <w:rsid w:val="009C732B"/>
    <w:rsid w:val="00A00083"/>
    <w:rsid w:val="00A95EE5"/>
    <w:rsid w:val="00AB6AEB"/>
    <w:rsid w:val="00B1224F"/>
    <w:rsid w:val="00B21357"/>
    <w:rsid w:val="00B27B79"/>
    <w:rsid w:val="00B309A8"/>
    <w:rsid w:val="00B46FC9"/>
    <w:rsid w:val="00BC5C1E"/>
    <w:rsid w:val="00BD4521"/>
    <w:rsid w:val="00C30C34"/>
    <w:rsid w:val="00C507EB"/>
    <w:rsid w:val="00C60C1D"/>
    <w:rsid w:val="00C85188"/>
    <w:rsid w:val="00C9019C"/>
    <w:rsid w:val="00CB3450"/>
    <w:rsid w:val="00CC7D74"/>
    <w:rsid w:val="00D25027"/>
    <w:rsid w:val="00D279FC"/>
    <w:rsid w:val="00D55201"/>
    <w:rsid w:val="00D76F2C"/>
    <w:rsid w:val="00DA3B39"/>
    <w:rsid w:val="00DA5D12"/>
    <w:rsid w:val="00DA6AF9"/>
    <w:rsid w:val="00DE0F69"/>
    <w:rsid w:val="00DE26D8"/>
    <w:rsid w:val="00DE5697"/>
    <w:rsid w:val="00E0382D"/>
    <w:rsid w:val="00E068BF"/>
    <w:rsid w:val="00E73AA7"/>
    <w:rsid w:val="00F3620F"/>
    <w:rsid w:val="00F55EBD"/>
    <w:rsid w:val="00F919CA"/>
    <w:rsid w:val="00F92FB2"/>
    <w:rsid w:val="00FB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0F"/>
  </w:style>
  <w:style w:type="paragraph" w:styleId="2">
    <w:name w:val="heading 2"/>
    <w:basedOn w:val="a"/>
    <w:link w:val="20"/>
    <w:uiPriority w:val="9"/>
    <w:qFormat/>
    <w:rsid w:val="00846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19C"/>
  </w:style>
  <w:style w:type="paragraph" w:styleId="a5">
    <w:name w:val="footer"/>
    <w:basedOn w:val="a"/>
    <w:link w:val="a6"/>
    <w:uiPriority w:val="99"/>
    <w:semiHidden/>
    <w:unhideWhenUsed/>
    <w:rsid w:val="00C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19C"/>
  </w:style>
  <w:style w:type="paragraph" w:styleId="a7">
    <w:name w:val="No Spacing"/>
    <w:uiPriority w:val="99"/>
    <w:qFormat/>
    <w:rsid w:val="00C30C3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C3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30C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D76F2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46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F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6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Hyperlink"/>
    <w:basedOn w:val="a0"/>
    <w:uiPriority w:val="99"/>
    <w:semiHidden/>
    <w:unhideWhenUsed/>
    <w:rsid w:val="008466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3053">
                  <w:marLeft w:val="-360"/>
                  <w:marRight w:val="0"/>
                  <w:marTop w:val="22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0747">
                          <w:marLeft w:val="0"/>
                          <w:marRight w:val="698"/>
                          <w:marTop w:val="158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90;&#1099;&#1085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І четверть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І тоқсан</c:v>
                </c:pt>
              </c:strCache>
            </c:strRef>
          </c:tx>
          <c:dLbls>
            <c:showVal val="1"/>
          </c:dLbls>
          <c:cat>
            <c:multiLvlStrRef>
              <c:f>Лист1!$B$2:$U$3</c:f>
              <c:multiLvlStrCache>
                <c:ptCount val="20"/>
                <c:lvl>
                  <c:pt idx="0">
                    <c:v>сапа</c:v>
                  </c:pt>
                  <c:pt idx="1">
                    <c:v>үлгерім</c:v>
                  </c:pt>
                  <c:pt idx="2">
                    <c:v>сапа</c:v>
                  </c:pt>
                  <c:pt idx="3">
                    <c:v>үлгерім</c:v>
                  </c:pt>
                  <c:pt idx="4">
                    <c:v>сапа</c:v>
                  </c:pt>
                  <c:pt idx="5">
                    <c:v>үлгерім</c:v>
                  </c:pt>
                  <c:pt idx="6">
                    <c:v>сапа</c:v>
                  </c:pt>
                  <c:pt idx="7">
                    <c:v>үлгерім</c:v>
                  </c:pt>
                  <c:pt idx="8">
                    <c:v>сапа</c:v>
                  </c:pt>
                  <c:pt idx="9">
                    <c:v>үлгерім</c:v>
                  </c:pt>
                  <c:pt idx="10">
                    <c:v>сапа</c:v>
                  </c:pt>
                  <c:pt idx="11">
                    <c:v>үлгерім</c:v>
                  </c:pt>
                  <c:pt idx="12">
                    <c:v>сапа</c:v>
                  </c:pt>
                  <c:pt idx="13">
                    <c:v>үлгерім</c:v>
                  </c:pt>
                  <c:pt idx="14">
                    <c:v>сапа</c:v>
                  </c:pt>
                  <c:pt idx="15">
                    <c:v>үлгерім</c:v>
                  </c:pt>
                  <c:pt idx="16">
                    <c:v>сапа</c:v>
                  </c:pt>
                  <c:pt idx="17">
                    <c:v>үлгерім</c:v>
                  </c:pt>
                  <c:pt idx="18">
                    <c:v>сапа</c:v>
                  </c:pt>
                  <c:pt idx="19">
                    <c:v>үлгерім</c:v>
                  </c:pt>
                </c:lvl>
                <c:lvl>
                  <c:pt idx="0">
                    <c:v>2 "А"</c:v>
                  </c:pt>
                  <c:pt idx="2">
                    <c:v>2 "Ә"</c:v>
                  </c:pt>
                  <c:pt idx="4">
                    <c:v>2 "Б"</c:v>
                  </c:pt>
                  <c:pt idx="6">
                    <c:v>3 "А"</c:v>
                  </c:pt>
                  <c:pt idx="8">
                    <c:v>3 "Ә"</c:v>
                  </c:pt>
                  <c:pt idx="10">
                    <c:v>3 "В"</c:v>
                  </c:pt>
                  <c:pt idx="12">
                    <c:v>3 "Б"</c:v>
                  </c:pt>
                  <c:pt idx="14">
                    <c:v>4 "А"</c:v>
                  </c:pt>
                  <c:pt idx="16">
                    <c:v>4 "Ә"</c:v>
                  </c:pt>
                  <c:pt idx="18">
                    <c:v>4 "Б"</c:v>
                  </c:pt>
                </c:lvl>
              </c:multiLvlStrCache>
            </c:multiLvlStrRef>
          </c:cat>
          <c:val>
            <c:numRef>
              <c:f>Лист1!$B$4:$U$4</c:f>
              <c:numCache>
                <c:formatCode>General</c:formatCode>
                <c:ptCount val="20"/>
                <c:pt idx="0">
                  <c:v>50</c:v>
                </c:pt>
                <c:pt idx="1">
                  <c:v>100</c:v>
                </c:pt>
                <c:pt idx="2">
                  <c:v>44</c:v>
                </c:pt>
                <c:pt idx="3">
                  <c:v>100</c:v>
                </c:pt>
                <c:pt idx="4">
                  <c:v>44</c:v>
                </c:pt>
                <c:pt idx="5">
                  <c:v>89</c:v>
                </c:pt>
                <c:pt idx="6">
                  <c:v>94</c:v>
                </c:pt>
                <c:pt idx="7">
                  <c:v>100</c:v>
                </c:pt>
                <c:pt idx="8">
                  <c:v>37</c:v>
                </c:pt>
                <c:pt idx="9">
                  <c:v>100</c:v>
                </c:pt>
                <c:pt idx="10">
                  <c:v>44</c:v>
                </c:pt>
                <c:pt idx="11">
                  <c:v>100</c:v>
                </c:pt>
                <c:pt idx="12">
                  <c:v>40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30</c:v>
                </c:pt>
                <c:pt idx="17">
                  <c:v>100</c:v>
                </c:pt>
                <c:pt idx="18">
                  <c:v>66</c:v>
                </c:pt>
                <c:pt idx="19">
                  <c:v>100</c:v>
                </c:pt>
              </c:numCache>
            </c:numRef>
          </c:val>
        </c:ser>
        <c:shape val="box"/>
        <c:axId val="100192256"/>
        <c:axId val="100193792"/>
        <c:axId val="0"/>
      </c:bar3DChart>
      <c:catAx>
        <c:axId val="100192256"/>
        <c:scaling>
          <c:orientation val="minMax"/>
        </c:scaling>
        <c:axPos val="b"/>
        <c:tickLblPos val="nextTo"/>
        <c:crossAx val="100193792"/>
        <c:crosses val="autoZero"/>
        <c:auto val="1"/>
        <c:lblAlgn val="ctr"/>
        <c:lblOffset val="100"/>
      </c:catAx>
      <c:valAx>
        <c:axId val="100193792"/>
        <c:scaling>
          <c:orientation val="minMax"/>
        </c:scaling>
        <c:axPos val="l"/>
        <c:majorGridlines/>
        <c:numFmt formatCode="General" sourceLinked="1"/>
        <c:tickLblPos val="nextTo"/>
        <c:crossAx val="100192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dcterms:created xsi:type="dcterms:W3CDTF">2021-11-11T11:03:00Z</dcterms:created>
  <dcterms:modified xsi:type="dcterms:W3CDTF">2021-11-22T03:09:00Z</dcterms:modified>
</cp:coreProperties>
</file>