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006400"/>
        </w:rPr>
        <w:t>СОВЕТЫ СОЦИАЛЬНОГО ПЕДАГОГА РОДИТЕЛЯМ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6400"/>
        </w:rPr>
      </w:pPr>
      <w:r w:rsidRPr="00FF5440">
        <w:rPr>
          <w:rStyle w:val="a4"/>
          <w:color w:val="006400"/>
        </w:rPr>
        <w:t>УЧАЩИХСЯ  НАЧАЛЬНЫХ КЛАССОВ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 д.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Не скупитесь на похвалу, замечайте даже самые незначительные на Ваш взгляд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 xml:space="preserve">Покупайте и дарите книги, пластинки, картины. Читайте вслух, предлагайте ребенку почитать Вам, обсуждайте </w:t>
      </w:r>
      <w:proofErr w:type="gramStart"/>
      <w:r w:rsidRPr="00FF5440">
        <w:rPr>
          <w:color w:val="111111"/>
        </w:rPr>
        <w:t>прочитанное</w:t>
      </w:r>
      <w:proofErr w:type="gramEnd"/>
      <w:r w:rsidRPr="00FF5440">
        <w:rPr>
          <w:color w:val="111111"/>
        </w:rPr>
        <w:t>. Определяйте с ним программу чтения на неделю, месяц и помогайте осуществить, поощряйте ее выполнение.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Будьте доброжелательными к одноклассникам, не запрещайте делать вместе уроки, так как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 xml:space="preserve">Активно слушайте своего ребенка, так как выявлено, что рассказ самому себе вызывает психическую травму. Пусть он пересказывает </w:t>
      </w:r>
      <w:proofErr w:type="gramStart"/>
      <w:r w:rsidRPr="00FF5440">
        <w:rPr>
          <w:color w:val="111111"/>
        </w:rPr>
        <w:t>прочитанное</w:t>
      </w:r>
      <w:proofErr w:type="gramEnd"/>
      <w:r w:rsidRPr="00FF5440">
        <w:rPr>
          <w:color w:val="111111"/>
        </w:rPr>
        <w:t>, увиденное, делится впечатлениями о прожитом.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Не говорите плохо о школе, не критикуйте учителей в присутствии ребенка, создавайте у него позитивное, положительное отношение к школе.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>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</w:rPr>
      </w:pPr>
      <w:r w:rsidRPr="00FF5440">
        <w:rPr>
          <w:rStyle w:val="a4"/>
          <w:color w:val="111111"/>
        </w:rPr>
        <w:t>Методические рекомендации социального педагога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</w:rPr>
      </w:pPr>
      <w:r w:rsidRPr="00FF5440">
        <w:rPr>
          <w:rStyle w:val="a4"/>
          <w:color w:val="111111"/>
        </w:rPr>
        <w:t>учителям начальных классов и родителям.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111111"/>
        </w:rPr>
        <w:t>Рекомендации  при возникновении напряжения в общении.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1.Проявлять естественное внимание к собеседнику, доброжелательность, терпимость, дружелюбие.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2.Держаться спокойно, не терять самоконтроля. Говорить лаконично, чуть медленнее, если собеседник излишне взволнован.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3.Установить контакт глазами и стараться не терять его.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4.Дать собеседнику понять,  что вы понимаете его состояние (приблизиться, наклониться к нему).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5.Признать свою вину, если объективно таковая есть.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6.Постараться предельно тактично показать собеседнику, в чем, как вам кажется, он тоже не прав.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 xml:space="preserve">7.Показать, что вы заинтересованы с </w:t>
      </w:r>
      <w:proofErr w:type="gramStart"/>
      <w:r w:rsidRPr="00FF5440">
        <w:rPr>
          <w:color w:val="111111"/>
        </w:rPr>
        <w:t>решении</w:t>
      </w:r>
      <w:proofErr w:type="gramEnd"/>
      <w:r w:rsidRPr="00FF5440">
        <w:rPr>
          <w:color w:val="111111"/>
        </w:rPr>
        <w:t xml:space="preserve"> проблемы собеседника, сотрудничестве с ним, будете поддерживать его, если это не противоречит интересам дела.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4B0082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bookmarkStart w:id="0" w:name="_GoBack"/>
      <w:bookmarkEnd w:id="0"/>
      <w:r w:rsidRPr="00FF5440">
        <w:rPr>
          <w:rStyle w:val="a4"/>
          <w:color w:val="4B0082"/>
        </w:rPr>
        <w:lastRenderedPageBreak/>
        <w:t>Рекомендации  при работе с капризными и упрямыми детьми.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     Задайте себе вопрос, не подражает ли ребенок Вам. Иногда мы бурно реагируем на поступки ребенка, напоминающие наши собственные, потому что слишком хорошо знаем свои недостатки.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 xml:space="preserve">2.     Не стыдите ребенка, не отталкивайте его. Не читайте </w:t>
      </w:r>
      <w:proofErr w:type="gramStart"/>
      <w:r w:rsidRPr="00FF5440">
        <w:rPr>
          <w:color w:val="111111"/>
        </w:rPr>
        <w:t>долгих</w:t>
      </w:r>
      <w:proofErr w:type="gramEnd"/>
      <w:r w:rsidRPr="00FF5440">
        <w:rPr>
          <w:color w:val="111111"/>
        </w:rPr>
        <w:t xml:space="preserve"> нотации по каждому поводу. Добивайтесь своего с помощью кратких и простых наставлений.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3.     Подумайте, не связано ли поведение ребенка со слишком длительным пребыванием перед телевизором.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4.     Подумайте, не стимулирует ли ребенок избыток активности. Некоторым детям требуется мостик между предельной активностью и временем тихих игр. Им приносят пользу успокаивающие занятия.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5.     Большинство детей «перерастают» свои капризы, как только научатся ясно выражать свои желания.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6.     Иногда дети капризничают и упрямятся перед началом болезни или в период выздоровления.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7.     Вместо того</w:t>
      </w:r>
      <w:proofErr w:type="gramStart"/>
      <w:r w:rsidRPr="00FF5440">
        <w:rPr>
          <w:color w:val="111111"/>
        </w:rPr>
        <w:t>,</w:t>
      </w:r>
      <w:proofErr w:type="gramEnd"/>
      <w:r w:rsidRPr="00FF5440">
        <w:rPr>
          <w:color w:val="111111"/>
        </w:rPr>
        <w:t xml:space="preserve"> чтобы реагировать только на недозволенное поведение ребенка, попытаться выявить случаи хорошего поведения и вознаградить ребенка объятиями, поцелуями и похвалами.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                                     </w:t>
      </w:r>
      <w:r w:rsidRPr="00FF5440">
        <w:rPr>
          <w:rStyle w:val="a4"/>
          <w:color w:val="4B0082"/>
        </w:rPr>
        <w:t xml:space="preserve">Рекомендации при работе с </w:t>
      </w:r>
      <w:proofErr w:type="spellStart"/>
      <w:r w:rsidRPr="00FF5440">
        <w:rPr>
          <w:rStyle w:val="a4"/>
          <w:color w:val="4B0082"/>
        </w:rPr>
        <w:t>гиперактивными</w:t>
      </w:r>
      <w:proofErr w:type="spellEnd"/>
      <w:r w:rsidRPr="00FF5440">
        <w:rPr>
          <w:rStyle w:val="a4"/>
          <w:color w:val="4B0082"/>
        </w:rPr>
        <w:t xml:space="preserve"> детьми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     Необходима точная диагностика болезни на основании выявления причин и патогенеза.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2.     Необходимо физическое закаливание ребенка.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3.     Необходима   организация   коллективных   игр   соревновательного характера, чтобы снять вялость движений ребенка, заинтересовать его.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4.     Необходимо обучение приемам действий   в различных видах деятельности, следует также разнообразить виды самообслуживания.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4B0082"/>
        </w:rPr>
        <w:t>Рекомендации общения с ворующими детьми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    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2.     Если Вам необходимо выяснить у ребенка, что произошло, поставьте вопрос следующим образом</w:t>
      </w:r>
      <w:proofErr w:type="gramStart"/>
      <w:r w:rsidRPr="00FF5440">
        <w:rPr>
          <w:color w:val="111111"/>
        </w:rPr>
        <w:t xml:space="preserve"> :</w:t>
      </w:r>
      <w:proofErr w:type="gramEnd"/>
      <w:r w:rsidRPr="00FF5440">
        <w:rPr>
          <w:color w:val="111111"/>
        </w:rPr>
        <w:t xml:space="preserve"> «У Маши пропали карандаши, и Елена Ивановна считает, что их мог взять ты. Это правда?»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 xml:space="preserve">3.    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FF5440">
        <w:rPr>
          <w:color w:val="111111"/>
        </w:rPr>
        <w:t>Возможно</w:t>
      </w:r>
      <w:proofErr w:type="gramEnd"/>
      <w:r w:rsidRPr="00FF5440">
        <w:rPr>
          <w:color w:val="111111"/>
        </w:rPr>
        <w:t xml:space="preserve"> он скажет, что «нашел» эту вещь. </w:t>
      </w:r>
      <w:proofErr w:type="gramStart"/>
      <w:r w:rsidRPr="00FF5440">
        <w:rPr>
          <w:color w:val="111111"/>
        </w:rPr>
        <w:t>Объясните ребенку, что одно дело распоряжаться своими вещами, но совсем другое - брать чужие без разрешения.</w:t>
      </w:r>
      <w:proofErr w:type="gramEnd"/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4.    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5.     Не ждите, что после одного разговора случаи воровства сразу прекратятся. Усвоение таких правил требует повторения.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6.    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                                                                                    </w:t>
      </w:r>
      <w:r w:rsidRPr="00FF5440">
        <w:rPr>
          <w:rStyle w:val="a4"/>
          <w:color w:val="000080"/>
        </w:rPr>
        <w:t> Разумное воспитание (притча)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 xml:space="preserve">Однажды к </w:t>
      </w:r>
      <w:proofErr w:type="spellStart"/>
      <w:r w:rsidRPr="00FF5440">
        <w:rPr>
          <w:rStyle w:val="a5"/>
          <w:color w:val="111111"/>
        </w:rPr>
        <w:t>Хинг</w:t>
      </w:r>
      <w:proofErr w:type="spellEnd"/>
      <w:r w:rsidRPr="00FF5440">
        <w:rPr>
          <w:rStyle w:val="a5"/>
          <w:color w:val="111111"/>
        </w:rPr>
        <w:t xml:space="preserve"> Ши пришла молодая крестьянка и спросила: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- Учитель, как следует мне воспитывать сына: в ласке или в строгости? Что важнее?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 xml:space="preserve">- Посмотри, женщина, на виноградную лозу, - сказал </w:t>
      </w:r>
      <w:proofErr w:type="spellStart"/>
      <w:r w:rsidRPr="00FF5440">
        <w:rPr>
          <w:rStyle w:val="a5"/>
          <w:color w:val="111111"/>
        </w:rPr>
        <w:t>Хинг</w:t>
      </w:r>
      <w:proofErr w:type="spellEnd"/>
      <w:r w:rsidRPr="00FF5440">
        <w:rPr>
          <w:rStyle w:val="a5"/>
          <w:color w:val="111111"/>
        </w:rPr>
        <w:t xml:space="preserve"> Ши.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 Но если ты </w:t>
      </w:r>
      <w:r w:rsidRPr="00FF5440">
        <w:rPr>
          <w:rStyle w:val="a5"/>
          <w:color w:val="111111"/>
        </w:rPr>
        <w:lastRenderedPageBreak/>
        <w:t>укроешь лозу от ласки солнечных лучей и не станешь заботливо поливать ее корни каждый день, она совсем зачахнет. И лишь при разумном сочетании и того, и другого тебе удастся вкусить желанных плодов. 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 xml:space="preserve">           Иметь детей – это, конечно, счастье, но, к сожалению, не безоблачное. Послушный, безукоризненный ребенок больше похож на робота. Настоящий, живой маленький человечек не раз огорчит родителей своими поступками, </w:t>
      </w:r>
      <w:proofErr w:type="gramStart"/>
      <w:r w:rsidRPr="00FF5440">
        <w:rPr>
          <w:rStyle w:val="a4"/>
          <w:color w:val="111111"/>
        </w:rPr>
        <w:t>за чем</w:t>
      </w:r>
      <w:proofErr w:type="gramEnd"/>
      <w:r w:rsidRPr="00FF5440">
        <w:rPr>
          <w:rStyle w:val="a4"/>
          <w:color w:val="111111"/>
        </w:rPr>
        <w:t xml:space="preserve"> обязательно последует наказание. Но вот каким оно должно быть, за что можно, а за что нельзя наказывать.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800000"/>
        </w:rPr>
        <w:t>За что нельзя наказывать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FF5440">
        <w:rPr>
          <w:color w:val="111111"/>
        </w:rPr>
        <w:t xml:space="preserve">РОДИТЕЛИ должны твердо запомнить, что ребенка нельзя наказывать за врожденные недостатки, которые ребенок не в силах исправить. Например, заикание. Наказание за плохую учебу чаще всего ведет к стойкой нелюбви ходить в школу вообще, а также к обману родителей, вырыванию страниц из дневника, прогулам и т.д. нельзя наказывать за проступки, совершенные ребенком </w:t>
      </w:r>
      <w:proofErr w:type="gramStart"/>
      <w:r w:rsidRPr="00FF5440">
        <w:rPr>
          <w:color w:val="111111"/>
        </w:rPr>
        <w:t>из</w:t>
      </w:r>
      <w:proofErr w:type="gramEnd"/>
      <w:r w:rsidRPr="00FF5440">
        <w:rPr>
          <w:color w:val="111111"/>
        </w:rPr>
        <w:t xml:space="preserve"> – за непонимания, что это плохо. Ведь он просто этого не знал. Не ругайте его, а спокойно объясните, почему этого делать нельзя. Если вы узнали о проступке вашего ребенка спустя длительное время после его свершения, не наказывайте его. Возможно, сейчас бы он этого не сделал, а скрывал, потому что было стыдно. Поговорите об этом. В случае же непонимания объясните, в чем состоит его вина и как вы огорчены.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800000"/>
        </w:rPr>
        <w:t>Как нельзя наказывать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НАКАЗЫВАТЬ ребенка нужно только с холодной головой и обязательной  любовью к нему. Недопустимы элементы жестокости. Такие как подзатыльники, щипки, выкручивание рук или ушей. Часто родители наказывают, еще не остыв и соответственно не соизмеряя меру наказания к самому проступку. Бывают случаи, когда в наказание детей родители вкладывают еще и свое плохое настроение, раздражительность, на них свои собственные неудачи. Это совершенно недопустимо. Вы можете нанести не только телесные повреждения, но и травмировать психику ребенка, что приведет к патологической боязни наказания. А ведь для нас главное – чтобы боялись огорчить, расстроить родителей, а не ремня.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Не стоит в виде наказания использовать домашний труд, если вы, конечно, не хотите привить, например, девочке стойкую неприязнь к уборке. Да и порученную работу ребенок может выполнить плохо, и за это вы тоже будете его наказывать? Нельзя детей наказывать в присутствии друзей и вообще посторонних  людей. Ведь вы хотите наказать за конкретный проступок, а не унизить. Для впечатлительных детей нет ничего страшнее, и  они могут вас возненавидеть.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Нельзя за один и тот же проступок наказывать несколько раз. Например, сегодня вы не разрешили ему смотреть любимую передачу, а в воскресенье не разрешили пойти в гости, мотивируя тем, что он все еще расплачивается за случившееся. Даже преступников не судят дважды за одно преступление.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</w:rPr>
      </w:pPr>
      <w:r w:rsidRPr="00FF5440">
        <w:rPr>
          <w:rStyle w:val="a4"/>
          <w:color w:val="111111"/>
        </w:rPr>
        <w:t xml:space="preserve">                                                       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800000"/>
        </w:rPr>
        <w:t>Как можно наказывать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 ОБЯЗАТЕЛЬНО наказание должно быть адекватно проступку. В любом случае необходимо объяснение, за что и почему это плохо. Лучше ограничиться строгим внушением, но не криком. А для этого нужно успокоиться самому воспитателю.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Физическое наказание возможно лишь в случае, если ребенок жесток к живому: замучил кошку, избил </w:t>
      </w:r>
      <w:proofErr w:type="gramStart"/>
      <w:r w:rsidRPr="00FF5440">
        <w:rPr>
          <w:color w:val="111111"/>
        </w:rPr>
        <w:t>слабого</w:t>
      </w:r>
      <w:proofErr w:type="gramEnd"/>
      <w:r w:rsidRPr="00FF5440">
        <w:rPr>
          <w:color w:val="111111"/>
        </w:rPr>
        <w:t xml:space="preserve"> и т. д. Но во всех случаях даже за самым жестоким проступком следует не только наказание, но и прощение.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Может ли наказание быть средством воспитания?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В современной педагогике не прекращаются споры не только о целесообразности применения наказания, но и по всем специальным вопросам методики – кого, где сколько, </w:t>
      </w:r>
      <w:r w:rsidRPr="00FF5440">
        <w:rPr>
          <w:color w:val="111111"/>
        </w:rPr>
        <w:lastRenderedPageBreak/>
        <w:t>и с какой целью наказывать. К полному единодушию педагоги, видимо, придут еще не скоро, т.к. бытуют различные и порой крайне противоречивые взгляды на предмет его применения. Одни считают, что надо наказывать чаще, особенно в дошкольном и младшем школьном возрасте, чтобы выработать правильные привычки поведения. Другие советуют прибегать к наказанию крайне редко, в исключительных случаях. А есть, кто убежден, что истинное воспитание – это воспитание, без каких бы то ни было наказаний.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Дети пока вырастают, естественно, совершают множество ошибок, порой грубых, наносящих и материальный, и моральный ущерб окружающим. Родители придают особое значение именно наказанию и зачастую используют его неверно, нанося психике ребенка непоправимый вред.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Надо поставить перед собой задачу, как “очеловечить” наказание, как найти формы, не унижающие человеческого достоинства, как использовать наказание так, чтобы направить его к действиям, которые помогли бы исправить его ошибку, а не добиваться послушания любой ценой.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rStyle w:val="a4"/>
          <w:color w:val="8000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800000"/>
        </w:rPr>
        <w:t>Наказание должно быть строго объективным (то есть справедливым)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Дети не прощают несправедливого наказания и, наоборот, адекватно относятся к </w:t>
      </w:r>
      <w:proofErr w:type="gramStart"/>
      <w:r w:rsidRPr="00FF5440">
        <w:rPr>
          <w:color w:val="111111"/>
        </w:rPr>
        <w:t>справедливому</w:t>
      </w:r>
      <w:proofErr w:type="gramEnd"/>
      <w:r w:rsidRPr="00FF5440">
        <w:rPr>
          <w:color w:val="111111"/>
        </w:rPr>
        <w:t>, не тая обиды на взрослого.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Не злоупотреблять наказанием. Дети привыкают и не испытывают угрызений совести. В таком случае – зачем оно?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FF0000"/>
        </w:rPr>
        <w:t>7 правил известного психотерапевта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proofErr w:type="spellStart"/>
      <w:r w:rsidRPr="00FF5440">
        <w:rPr>
          <w:rStyle w:val="a4"/>
          <w:color w:val="FF0000"/>
        </w:rPr>
        <w:t>В.Леви</w:t>
      </w:r>
      <w:proofErr w:type="spellEnd"/>
      <w:r w:rsidRPr="00FF5440">
        <w:rPr>
          <w:rStyle w:val="a4"/>
          <w:color w:val="FF0000"/>
        </w:rPr>
        <w:t xml:space="preserve"> “Важно помнить”: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1.   Наказание не должно вредить здоровью - ни физическому, ни психическому.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2.   Если есть сомнение: наказывать или не наказывать – не наказывайте. Никакой “профилактики”, никаких наказаний на всякий случай.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3.   За один проступок – одно наказание. Если проступков совершено сразу много, наказание может быть суровым, но только одно, за все проступки сразу.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4.   Недопустимо запоздалое наказание. Иные воспитатели ругают и наказывают детей за проступки, которые были обнаружены спустя полгода или год после их совершения. Они забывают, что даже законом учитывается срок давности преступления. Уже сам факт обнаружения проступка ребенка в большинстве случаев – достаточное наказание.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5.   Ребенок не должен бояться наказания. Он должен знать, что в определенных случаях наказание неотвратимо. Не наказания он должен бояться, не гнева даже, а огорчения родителей. Если отношения с ребенком нормальны, то их огорчение для него – наказание.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6.   Не унижайте ребенка. Какой бы была его вина, наказание не должно восприниматься им как торжество вашей силы над его слабостью и как унижение человеческого достоинства. Если ребенок особо самолюбив или считает, что именно в данном случае он прав, а вы несправедливы, наказание вызывает у него отрицательную реакцию.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F5440">
        <w:rPr>
          <w:color w:val="111111"/>
        </w:rPr>
        <w:t>7.   Если ребенок наказан, значит, он уже прощен. О прежних его проступках – больше ни слова.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64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006400"/>
        </w:rPr>
        <w:t>Как разрешать воспитательные конфликты в семье?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FF5440">
        <w:rPr>
          <w:color w:val="111111"/>
        </w:rPr>
        <w:t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</w:t>
      </w:r>
      <w:proofErr w:type="gramStart"/>
      <w:r w:rsidRPr="00FF5440">
        <w:rPr>
          <w:color w:val="111111"/>
        </w:rPr>
        <w:t>они</w:t>
      </w:r>
      <w:proofErr w:type="gramEnd"/>
      <w:r w:rsidRPr="00FF5440">
        <w:rPr>
          <w:color w:val="111111"/>
        </w:rPr>
        <w:t xml:space="preserve">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сего эту стратегию принимают родители, которые либо </w:t>
      </w:r>
      <w:proofErr w:type="spellStart"/>
      <w:r w:rsidRPr="00FF5440">
        <w:rPr>
          <w:color w:val="111111"/>
        </w:rPr>
        <w:t>гиперопекают</w:t>
      </w:r>
      <w:proofErr w:type="spellEnd"/>
      <w:r w:rsidRPr="00FF5440">
        <w:rPr>
          <w:color w:val="111111"/>
        </w:rPr>
        <w:t xml:space="preserve">  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FF5440">
        <w:rPr>
          <w:color w:val="111111"/>
        </w:rPr>
        <w:t xml:space="preserve"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</w:t>
      </w:r>
      <w:proofErr w:type="gramStart"/>
      <w:r w:rsidRPr="00FF5440">
        <w:rPr>
          <w:color w:val="111111"/>
        </w:rPr>
        <w:t>ребенок</w:t>
      </w:r>
      <w:proofErr w:type="gramEnd"/>
      <w:r w:rsidRPr="00FF5440">
        <w:rPr>
          <w:color w:val="111111"/>
        </w:rPr>
        <w:t xml:space="preserve"> прежде всего должен получить гарантии того, что его выслушают и попытаются понять.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CD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0000CD"/>
        </w:rPr>
        <w:t>Преодоление трудностей в общении с ребенком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i/>
          <w:iCs/>
          <w:color w:val="111111"/>
        </w:rPr>
        <w:t>Поведение ребёнка</w:t>
      </w:r>
      <w:r w:rsidRPr="00FF5440">
        <w:rPr>
          <w:color w:val="111111"/>
        </w:rPr>
        <w:t>: Ноет, шумит, встревает в разговор, не слушает.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Цель, которую преследует ребёнок</w:t>
      </w:r>
      <w:r w:rsidRPr="00FF5440">
        <w:rPr>
          <w:color w:val="111111"/>
        </w:rPr>
        <w:t>: Привлечь к себе внимание.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Реакция родителей</w:t>
      </w:r>
      <w:r w:rsidRPr="00FF5440">
        <w:rPr>
          <w:color w:val="111111"/>
        </w:rPr>
        <w:t>: Раздражаются.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Ответ ребёнка на реакцию взрослых</w:t>
      </w:r>
      <w:r w:rsidRPr="00FF5440">
        <w:rPr>
          <w:color w:val="111111"/>
        </w:rPr>
        <w:t>: Прекращает на время, затем снова начинает.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Рекомендации</w:t>
      </w:r>
      <w:r w:rsidRPr="00FF5440">
        <w:rPr>
          <w:color w:val="111111"/>
        </w:rPr>
        <w:t>: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   Игнорировать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2.   Акцентировать внимание на хорошем поведении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3.   Задать вопрос: "Может ты хочешь, чтобы я обрати</w:t>
      </w:r>
      <w:proofErr w:type="gramStart"/>
      <w:r w:rsidRPr="00FF5440">
        <w:rPr>
          <w:color w:val="111111"/>
        </w:rPr>
        <w:t>л(</w:t>
      </w:r>
      <w:proofErr w:type="gramEnd"/>
      <w:r w:rsidRPr="00FF5440">
        <w:rPr>
          <w:color w:val="111111"/>
        </w:rPr>
        <w:t>а) на тебя внимание?"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 </w:t>
      </w:r>
      <w:r w:rsidRPr="00FF5440">
        <w:rPr>
          <w:rStyle w:val="a4"/>
          <w:i/>
          <w:iCs/>
          <w:color w:val="111111"/>
        </w:rPr>
        <w:t>Поведение ребёнка</w:t>
      </w:r>
      <w:r w:rsidRPr="00FF5440">
        <w:rPr>
          <w:color w:val="111111"/>
        </w:rPr>
        <w:t>: Отказывается делать то, о чём его просят.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Цель, которую преследует ребёнок</w:t>
      </w:r>
      <w:r w:rsidRPr="00FF5440">
        <w:rPr>
          <w:color w:val="111111"/>
        </w:rPr>
        <w:t>: Показать, что имеет власть над другими.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Реакция родителей</w:t>
      </w:r>
      <w:r w:rsidRPr="00FF5440">
        <w:rPr>
          <w:color w:val="111111"/>
        </w:rPr>
        <w:t>: Начинают сердиться, пытаются использовать свою власть, заставляют.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Ответ ребёнка на реакцию взрослых</w:t>
      </w:r>
      <w:r w:rsidRPr="00FF5440">
        <w:rPr>
          <w:color w:val="111111"/>
        </w:rPr>
        <w:t>: Упрямится, усиливает неповиновение.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Рекомендации</w:t>
      </w:r>
      <w:r w:rsidRPr="00FF5440">
        <w:rPr>
          <w:color w:val="111111"/>
        </w:rPr>
        <w:t>: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1.   Избегать конфликтов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2.   Стремиться объяснить неправильность поведения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3.   Не выказывать свой гнев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 </w:t>
      </w:r>
      <w:r w:rsidRPr="00FF5440">
        <w:rPr>
          <w:rStyle w:val="a4"/>
          <w:i/>
          <w:iCs/>
          <w:color w:val="111111"/>
        </w:rPr>
        <w:t>Поведение ребёнка</w:t>
      </w:r>
      <w:r w:rsidRPr="00FF5440">
        <w:rPr>
          <w:color w:val="111111"/>
        </w:rPr>
        <w:t>: Вредит, оскорбляет, не слушает доводов родителей.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Цель, которую преследует ребёнок</w:t>
      </w:r>
      <w:r w:rsidRPr="00FF5440">
        <w:rPr>
          <w:color w:val="111111"/>
        </w:rPr>
        <w:t>: Отплатить, отомстить, взять реванш.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lastRenderedPageBreak/>
        <w:t>Реакция родителей</w:t>
      </w:r>
      <w:r w:rsidRPr="00FF5440">
        <w:rPr>
          <w:color w:val="111111"/>
        </w:rPr>
        <w:t>: Чувствуют гнев, обиду.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Ответ ребёнка на реакцию взрослых</w:t>
      </w:r>
      <w:r w:rsidRPr="00FF5440">
        <w:rPr>
          <w:color w:val="111111"/>
        </w:rPr>
        <w:t>: Стремится отплатить ещё больше.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Рекомендации</w:t>
      </w:r>
      <w:r w:rsidRPr="00FF5440">
        <w:rPr>
          <w:color w:val="111111"/>
        </w:rPr>
        <w:t>: Не показывать обиду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 </w:t>
      </w:r>
      <w:r w:rsidRPr="00FF5440">
        <w:rPr>
          <w:rStyle w:val="a4"/>
          <w:i/>
          <w:iCs/>
          <w:color w:val="111111"/>
        </w:rPr>
        <w:t>Поведение ребёнка</w:t>
      </w:r>
      <w:r w:rsidRPr="00FF5440">
        <w:rPr>
          <w:color w:val="111111"/>
        </w:rPr>
        <w:t>: Требует помощи, стремится доказать своё неумение.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Цель, которую преследует ребёнок</w:t>
      </w:r>
      <w:r w:rsidRPr="00FF5440">
        <w:rPr>
          <w:color w:val="111111"/>
        </w:rPr>
        <w:t>: Продемонстрировать свою неспособность и неадекватность.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Реакция родителей</w:t>
      </w:r>
      <w:r w:rsidRPr="00FF5440">
        <w:rPr>
          <w:color w:val="111111"/>
        </w:rPr>
        <w:t>: Соглашаются, что ребёнок ни на что не способен.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Ответ ребёнка на реакцию взрослых</w:t>
      </w:r>
      <w:r w:rsidRPr="00FF5440">
        <w:rPr>
          <w:color w:val="111111"/>
        </w:rPr>
        <w:t>: Остается беспомощным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5"/>
          <w:color w:val="111111"/>
        </w:rPr>
        <w:t>Рекомендации</w:t>
      </w:r>
      <w:r w:rsidRPr="00FF5440">
        <w:rPr>
          <w:color w:val="111111"/>
        </w:rPr>
        <w:t>: Поверить в способности ребёнка, дать понять, что в него верят.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</w:rPr>
      </w:pP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FF5440">
        <w:rPr>
          <w:rStyle w:val="a4"/>
          <w:color w:val="800000"/>
        </w:rPr>
        <w:t>Пути преодоления конфликта  между родителями и подростком</w:t>
      </w:r>
    </w:p>
    <w:p w:rsid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 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Порой родители подавляют желания подростка, и он вынужден отступить, подчиниться, затаив обиду на взрослых, порой родители уступают подростку, испытывая чувства возмущения, бессилия и обиды. Оба эти метода не лучше, хотя бы потому, что кто-то неизбежно оказывается в проигрыше. Но возможен и беспроигрышный вариант, который воплощает поиск решения, удовлетворяющего потребности обеих сторон – и родителей, и ребёнка. Поиск решения достигается при помощи особой методики – «шесть шагов».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Первый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Определение проблемы. Здесь необходимо выяснить причины неприемлемого поведения ребенка или взрослого. С этой целью полезнее всего внимательно его выслушать, а затем сообщить ему о своих потребностях и переживаниях.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Второй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Поиск возможных вариантов решения. Искать их надо вместе. Сначала полезно перебрать все приходящие в голову варианты, даже если они, на первый взгляд, кажутся непригодными. Это может быть своеобразный «мозговой штурм», когда предлагается любая идея и ни одна не критикуется.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Третий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Обсуждение и оценка предложенных вариантов решения. Исходный принцип здесь один; должны быть удовлетворены потребности обеих сторон – и ребенка, и взрослого.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Четвёртый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Выбор лучшего решения. При этом нужно задавать друг другу вопросы: «Если мы используем эту идею, что получится? Будет ли каждый доволен? В чем ошибка этого варианта решения?»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Пятый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Определить, как выполнить это решение: что надо сделать.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rStyle w:val="a4"/>
          <w:color w:val="111111"/>
        </w:rPr>
        <w:t>Шестой шаг</w:t>
      </w:r>
    </w:p>
    <w:p w:rsidR="00FF5440" w:rsidRPr="00FF5440" w:rsidRDefault="00FF5440" w:rsidP="00FF544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5440">
        <w:rPr>
          <w:color w:val="111111"/>
        </w:rPr>
        <w:t>Оценка, насколько хорошо намеченный способ действия разрешает проблему. При этом полезно спросить друг друга: «Исчезла ли проблема? Вы довольны тем, что мы сделали?»</w:t>
      </w:r>
    </w:p>
    <w:p w:rsidR="008C6794" w:rsidRPr="00FF5440" w:rsidRDefault="008C6794" w:rsidP="00FF5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6794" w:rsidRPr="00FF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F8"/>
    <w:rsid w:val="00031A4B"/>
    <w:rsid w:val="000A40FC"/>
    <w:rsid w:val="001100A7"/>
    <w:rsid w:val="0013341F"/>
    <w:rsid w:val="00150408"/>
    <w:rsid w:val="00182EFA"/>
    <w:rsid w:val="001F34F8"/>
    <w:rsid w:val="00214F42"/>
    <w:rsid w:val="00270A03"/>
    <w:rsid w:val="002D008A"/>
    <w:rsid w:val="002D4F7F"/>
    <w:rsid w:val="002F1FF1"/>
    <w:rsid w:val="00312554"/>
    <w:rsid w:val="003253C3"/>
    <w:rsid w:val="003B15FF"/>
    <w:rsid w:val="00400CB9"/>
    <w:rsid w:val="004E2378"/>
    <w:rsid w:val="004F5E65"/>
    <w:rsid w:val="00501681"/>
    <w:rsid w:val="00512634"/>
    <w:rsid w:val="00567115"/>
    <w:rsid w:val="005A0A51"/>
    <w:rsid w:val="005B13C8"/>
    <w:rsid w:val="00693CA0"/>
    <w:rsid w:val="006A0652"/>
    <w:rsid w:val="00773497"/>
    <w:rsid w:val="007F50AB"/>
    <w:rsid w:val="008168F9"/>
    <w:rsid w:val="00853372"/>
    <w:rsid w:val="00862447"/>
    <w:rsid w:val="008C6794"/>
    <w:rsid w:val="008E27F5"/>
    <w:rsid w:val="008F11F6"/>
    <w:rsid w:val="009526B5"/>
    <w:rsid w:val="009C0826"/>
    <w:rsid w:val="00A3375A"/>
    <w:rsid w:val="00A8115F"/>
    <w:rsid w:val="00AA53F7"/>
    <w:rsid w:val="00AA6780"/>
    <w:rsid w:val="00B134DB"/>
    <w:rsid w:val="00B33A75"/>
    <w:rsid w:val="00B50C13"/>
    <w:rsid w:val="00B96662"/>
    <w:rsid w:val="00BF390F"/>
    <w:rsid w:val="00C028C8"/>
    <w:rsid w:val="00C174F2"/>
    <w:rsid w:val="00C17664"/>
    <w:rsid w:val="00CC75E1"/>
    <w:rsid w:val="00CF0F5F"/>
    <w:rsid w:val="00D0628D"/>
    <w:rsid w:val="00D27032"/>
    <w:rsid w:val="00D343EB"/>
    <w:rsid w:val="00DA1D58"/>
    <w:rsid w:val="00DE7FD5"/>
    <w:rsid w:val="00E02568"/>
    <w:rsid w:val="00EF6936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440"/>
    <w:rPr>
      <w:b/>
      <w:bCs/>
    </w:rPr>
  </w:style>
  <w:style w:type="character" w:styleId="a5">
    <w:name w:val="Emphasis"/>
    <w:basedOn w:val="a0"/>
    <w:uiPriority w:val="20"/>
    <w:qFormat/>
    <w:rsid w:val="00FF54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440"/>
    <w:rPr>
      <w:b/>
      <w:bCs/>
    </w:rPr>
  </w:style>
  <w:style w:type="character" w:styleId="a5">
    <w:name w:val="Emphasis"/>
    <w:basedOn w:val="a0"/>
    <w:uiPriority w:val="20"/>
    <w:qFormat/>
    <w:rsid w:val="00FF54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2751</Words>
  <Characters>15682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Алимбаева</dc:creator>
  <cp:keywords/>
  <dc:description/>
  <cp:lastModifiedBy>школа Алимбаева</cp:lastModifiedBy>
  <cp:revision>2</cp:revision>
  <dcterms:created xsi:type="dcterms:W3CDTF">2021-11-26T06:10:00Z</dcterms:created>
  <dcterms:modified xsi:type="dcterms:W3CDTF">2021-11-26T06:17:00Z</dcterms:modified>
</cp:coreProperties>
</file>