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006400"/>
        </w:rPr>
        <w:t>СОВЕТЫ СОЦИАЛЬНОГО ПЕДАГОГА РОДИТЕЛЯМ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6400"/>
        </w:rPr>
      </w:pPr>
      <w:r w:rsidRPr="00FF5440">
        <w:rPr>
          <w:rStyle w:val="a4"/>
          <w:color w:val="006400"/>
        </w:rPr>
        <w:t>УЧАЩИХСЯ  НАЧАЛЬНЫХ КЛАССОВ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>Не скупитесь на похвалу,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 xml:space="preserve">Покупайте и дарите книги, пластинки, картины. Читайте вслух, предлагайте ребенку почитать Вам, обсуждайте </w:t>
      </w:r>
      <w:proofErr w:type="gramStart"/>
      <w:r w:rsidRPr="00FF5440">
        <w:rPr>
          <w:color w:val="111111"/>
        </w:rPr>
        <w:t>прочитанное</w:t>
      </w:r>
      <w:proofErr w:type="gramEnd"/>
      <w:r w:rsidRPr="00FF5440">
        <w:rPr>
          <w:color w:val="111111"/>
        </w:rPr>
        <w:t>. Определяйте с ним программу чтения на неделю, месяц и помогайте осуществить, поощряйте ее выполнение.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>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FF5440">
        <w:rPr>
          <w:color w:val="111111"/>
        </w:rPr>
        <w:t>прочитанное</w:t>
      </w:r>
      <w:proofErr w:type="gramEnd"/>
      <w:r w:rsidRPr="00FF5440">
        <w:rPr>
          <w:color w:val="111111"/>
        </w:rPr>
        <w:t>, увиденное, делится впечатлениями о прожитом.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>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>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  <w:r w:rsidRPr="00FF5440">
        <w:rPr>
          <w:rStyle w:val="a4"/>
          <w:color w:val="111111"/>
        </w:rPr>
        <w:t>Методические рекомендации социального педагога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  <w:r w:rsidRPr="00FF5440">
        <w:rPr>
          <w:rStyle w:val="a4"/>
          <w:color w:val="111111"/>
        </w:rPr>
        <w:t>учителям начальных классов и родителям.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111111"/>
        </w:rPr>
        <w:t>Рекомендации  при возникновении напряжения в общении.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1.Проявлять естественное внимание к собеседнику, доброжелательность, терпимость, дружелюбие.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2.Держаться спокойно, не терять самоконтроля. Говорить лаконично, чуть медленнее, если собеседник излишне взволнован.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3.Установить контакт глазами и стараться не терять его.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4.Дать собеседнику понять,  что вы понимаете его состояние (приблизиться, наклониться к нему).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5.Признать свою вину, если объективно таковая есть.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6.Постараться предельно тактично показать собеседнику, в чем, как вам кажется, он тоже не прав.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 xml:space="preserve">7.Показать, что вы заинтересованы с </w:t>
      </w:r>
      <w:proofErr w:type="gramStart"/>
      <w:r w:rsidRPr="00FF5440">
        <w:rPr>
          <w:color w:val="111111"/>
        </w:rPr>
        <w:t>решении</w:t>
      </w:r>
      <w:proofErr w:type="gramEnd"/>
      <w:r w:rsidRPr="00FF5440">
        <w:rPr>
          <w:color w:val="111111"/>
        </w:rPr>
        <w:t xml:space="preserve"> проблемы собеседника, сотрудничестве с ним, будете поддерживать его, если это не противоречит интересам дела.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B0082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bookmarkStart w:id="0" w:name="_GoBack"/>
      <w:bookmarkEnd w:id="0"/>
      <w:r w:rsidRPr="00FF5440">
        <w:rPr>
          <w:rStyle w:val="a4"/>
          <w:color w:val="4B0082"/>
        </w:rPr>
        <w:lastRenderedPageBreak/>
        <w:t>Рекомендации  при работе с капризными и упрямыми детьми.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1.     Задайте себе вопрос, не подражает ли ребенок Вам. Иногда мы бурно реагируем на поступки ребенка, напоминающие наши собственные, потому что слишком хорошо знаем свои недостатки.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 xml:space="preserve">2.     Не стыдите ребенка, не отталкивайте его. Не читайте </w:t>
      </w:r>
      <w:proofErr w:type="gramStart"/>
      <w:r w:rsidRPr="00FF5440">
        <w:rPr>
          <w:color w:val="111111"/>
        </w:rPr>
        <w:t>долгих</w:t>
      </w:r>
      <w:proofErr w:type="gramEnd"/>
      <w:r w:rsidRPr="00FF5440">
        <w:rPr>
          <w:color w:val="111111"/>
        </w:rPr>
        <w:t xml:space="preserve"> нотации по каждому поводу. Добивайтесь своего с помощью кратких и простых наставлений.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3.     Подумайте, не связано ли поведение ребенка со слишком длительным пребыванием перед телевизором.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4.     Подумайте, не стимулирует ли ребенок избыток активности. Некоторым детям требуется мостик между предельной активностью и временем тихих игр. Им приносят пользу успокаивающие занятия.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5.     Большинство детей «перерастают» свои капризы, как только научатся ясно выражать свои желания.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6.     Иногда дети капризничают и упрямятся перед началом болезни или в период выздоровления.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7.     Вместо того</w:t>
      </w:r>
      <w:proofErr w:type="gramStart"/>
      <w:r w:rsidRPr="00FF5440">
        <w:rPr>
          <w:color w:val="111111"/>
        </w:rPr>
        <w:t>,</w:t>
      </w:r>
      <w:proofErr w:type="gramEnd"/>
      <w:r w:rsidRPr="00FF5440">
        <w:rPr>
          <w:color w:val="111111"/>
        </w:rPr>
        <w:t xml:space="preserve"> чтобы реагировать только на недозволенное поведение ребенка, попытаться выявить случаи хорошего поведения и вознаградить ребенка объятиями, поцелуями и похвалами.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                                     </w:t>
      </w:r>
      <w:r w:rsidRPr="00FF5440">
        <w:rPr>
          <w:rStyle w:val="a4"/>
          <w:color w:val="4B0082"/>
        </w:rPr>
        <w:t xml:space="preserve">Рекомендации при работе с </w:t>
      </w:r>
      <w:proofErr w:type="spellStart"/>
      <w:r w:rsidRPr="00FF5440">
        <w:rPr>
          <w:rStyle w:val="a4"/>
          <w:color w:val="4B0082"/>
        </w:rPr>
        <w:t>гиперактивными</w:t>
      </w:r>
      <w:proofErr w:type="spellEnd"/>
      <w:r w:rsidRPr="00FF5440">
        <w:rPr>
          <w:rStyle w:val="a4"/>
          <w:color w:val="4B0082"/>
        </w:rPr>
        <w:t xml:space="preserve"> детьми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1.     Необходима точная диагностика болезни на основании выявления причин и патогенеза.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2.     Необходимо физическое закаливание ребенка.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3.     Необходима   организация   коллективных   игр   соревновательного характера, чтобы снять вялость движений ребенка, заинтересовать его.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4.     Необходимо обучение приемам действий   в различных видах деятельности, следует также разнообразить виды самообслуживания.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4B0082"/>
        </w:rPr>
        <w:t>Рекомендации общения с ворующими детьми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1.    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2.     Если Вам необходимо выяснить у ребенка, что произошло, поставьте вопрос следующим образом</w:t>
      </w:r>
      <w:proofErr w:type="gramStart"/>
      <w:r w:rsidRPr="00FF5440">
        <w:rPr>
          <w:color w:val="111111"/>
        </w:rPr>
        <w:t xml:space="preserve"> :</w:t>
      </w:r>
      <w:proofErr w:type="gramEnd"/>
      <w:r w:rsidRPr="00FF5440">
        <w:rPr>
          <w:color w:val="111111"/>
        </w:rPr>
        <w:t xml:space="preserve"> «У Маши пропали карандаши, и Елена Ивановна считает, что их мог взять ты. Это правда?»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 xml:space="preserve">3.    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</w:t>
      </w:r>
      <w:proofErr w:type="gramStart"/>
      <w:r w:rsidRPr="00FF5440">
        <w:rPr>
          <w:color w:val="111111"/>
        </w:rPr>
        <w:t>Возможно</w:t>
      </w:r>
      <w:proofErr w:type="gramEnd"/>
      <w:r w:rsidRPr="00FF5440">
        <w:rPr>
          <w:color w:val="111111"/>
        </w:rPr>
        <w:t xml:space="preserve"> он скажет, что «нашел» эту вещь. </w:t>
      </w:r>
      <w:proofErr w:type="gramStart"/>
      <w:r w:rsidRPr="00FF5440">
        <w:rPr>
          <w:color w:val="111111"/>
        </w:rPr>
        <w:t>Объясните ребенку, что одно дело распоряжаться своими вещами, но совсем другое - брать чужие без разрешения.</w:t>
      </w:r>
      <w:proofErr w:type="gramEnd"/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4.    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5.     Не ждите, что после одного разговора случаи воровства сразу прекратятся. Усвоение таких правил требует повторения.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6.    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                                                                                    </w:t>
      </w:r>
      <w:r w:rsidRPr="00FF5440">
        <w:rPr>
          <w:rStyle w:val="a4"/>
          <w:color w:val="000080"/>
        </w:rPr>
        <w:t> Разумное воспитание (притча)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 xml:space="preserve">Однажды к </w:t>
      </w:r>
      <w:proofErr w:type="spellStart"/>
      <w:r w:rsidRPr="00FF5440">
        <w:rPr>
          <w:rStyle w:val="a5"/>
          <w:color w:val="111111"/>
        </w:rPr>
        <w:t>Хинг</w:t>
      </w:r>
      <w:proofErr w:type="spellEnd"/>
      <w:r w:rsidRPr="00FF5440">
        <w:rPr>
          <w:rStyle w:val="a5"/>
          <w:color w:val="111111"/>
        </w:rPr>
        <w:t xml:space="preserve"> Ши пришла молодая крестьянка и спросила: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- Учитель, как следует мне воспитывать сына: в ласке или в строгости? Что важнее?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 xml:space="preserve">- Посмотри, женщина, на виноградную лозу, - сказал </w:t>
      </w:r>
      <w:proofErr w:type="spellStart"/>
      <w:r w:rsidRPr="00FF5440">
        <w:rPr>
          <w:rStyle w:val="a5"/>
          <w:color w:val="111111"/>
        </w:rPr>
        <w:t>Хинг</w:t>
      </w:r>
      <w:proofErr w:type="spellEnd"/>
      <w:r w:rsidRPr="00FF5440">
        <w:rPr>
          <w:rStyle w:val="a5"/>
          <w:color w:val="111111"/>
        </w:rPr>
        <w:t xml:space="preserve"> Ши.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</w:t>
      </w:r>
      <w:r w:rsidRPr="00FF5440">
        <w:rPr>
          <w:rStyle w:val="a5"/>
          <w:color w:val="111111"/>
        </w:rPr>
        <w:lastRenderedPageBreak/>
        <w:t>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 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 xml:space="preserve">           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</w:t>
      </w:r>
      <w:proofErr w:type="gramStart"/>
      <w:r w:rsidRPr="00FF5440">
        <w:rPr>
          <w:rStyle w:val="a4"/>
          <w:color w:val="111111"/>
        </w:rPr>
        <w:t>за чем</w:t>
      </w:r>
      <w:proofErr w:type="gramEnd"/>
      <w:r w:rsidRPr="00FF5440">
        <w:rPr>
          <w:rStyle w:val="a4"/>
          <w:color w:val="111111"/>
        </w:rPr>
        <w:t xml:space="preserve"> обязательно последует наказание. Но вот каким оно должно быть, за что можно, а за что нельзя наказывать.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800000"/>
        </w:rPr>
        <w:t>За что нельзя наказывать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F5440">
        <w:rPr>
          <w:color w:val="111111"/>
        </w:rPr>
        <w:t xml:space="preserve">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</w:t>
      </w:r>
      <w:proofErr w:type="gramStart"/>
      <w:r w:rsidRPr="00FF5440">
        <w:rPr>
          <w:color w:val="111111"/>
        </w:rPr>
        <w:t>из</w:t>
      </w:r>
      <w:proofErr w:type="gramEnd"/>
      <w:r w:rsidRPr="00FF5440">
        <w:rPr>
          <w:color w:val="111111"/>
        </w:rPr>
        <w:t xml:space="preserve"> – 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800000"/>
        </w:rPr>
        <w:t>Как нельзя наказывать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НАКАЗЫВАТЬ ребенка нужно только с холодной головой и обязательной 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Не стоит в виде наказания использовать домашний труд, если вы, конечно, не хотите привить, например, девочке стойкую неприязнь к уборке. Да и порученную работу ребенок может выполнить плохо, и за это вы тоже будете его наказывать? Нельзя детей наказывать в присутствии друзей и вообще посторонних  людей. Ведь вы хотите наказать за конкретный проступок, а не унизить. Для впечатлительных детей нет ничего страшнее, и  они могут вас возненавидеть.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</w:rPr>
      </w:pPr>
      <w:r w:rsidRPr="00FF5440">
        <w:rPr>
          <w:rStyle w:val="a4"/>
          <w:color w:val="111111"/>
        </w:rPr>
        <w:t xml:space="preserve">                                                       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800000"/>
        </w:rPr>
        <w:t>Как можно наказывать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 ОБЯЗАТЕЛЬНО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 xml:space="preserve">Физическое наказание возможно лишь в случае, если ребенок жесток к живому: замучил кошку, избил </w:t>
      </w:r>
      <w:proofErr w:type="gramStart"/>
      <w:r w:rsidRPr="00FF5440">
        <w:rPr>
          <w:color w:val="111111"/>
        </w:rPr>
        <w:t>слабого</w:t>
      </w:r>
      <w:proofErr w:type="gramEnd"/>
      <w:r w:rsidRPr="00FF5440">
        <w:rPr>
          <w:color w:val="111111"/>
        </w:rPr>
        <w:t xml:space="preserve"> и т. д. Но во всех случаях даже за самым жестоким проступком следует не только наказание, но и прощение.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Может ли наказание быть средством воспитания?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 xml:space="preserve">В современной педагогике не прекращаются споры не только о целесообразности применения наказания, но и по всем специальным вопросам методики – кого, где сколько, </w:t>
      </w:r>
      <w:r w:rsidRPr="00FF5440">
        <w:rPr>
          <w:color w:val="111111"/>
        </w:rPr>
        <w:lastRenderedPageBreak/>
        <w:t>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– это воспитание, без каких бы то ни было наказаний.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800000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800000"/>
        </w:rPr>
        <w:t>Наказание должно быть строго объективным (то есть справедливым)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 xml:space="preserve">Дети не прощают несправедливого наказания и, наоборот, адекватно относятся к </w:t>
      </w:r>
      <w:proofErr w:type="gramStart"/>
      <w:r w:rsidRPr="00FF5440">
        <w:rPr>
          <w:color w:val="111111"/>
        </w:rPr>
        <w:t>справедливому</w:t>
      </w:r>
      <w:proofErr w:type="gramEnd"/>
      <w:r w:rsidRPr="00FF5440">
        <w:rPr>
          <w:color w:val="111111"/>
        </w:rPr>
        <w:t>, не тая обиды на взрослого.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FF0000"/>
        </w:rPr>
        <w:t>7 правил известного психотерапевта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proofErr w:type="spellStart"/>
      <w:r w:rsidRPr="00FF5440">
        <w:rPr>
          <w:rStyle w:val="a4"/>
          <w:color w:val="FF0000"/>
        </w:rPr>
        <w:t>В.Леви</w:t>
      </w:r>
      <w:proofErr w:type="spellEnd"/>
      <w:r w:rsidRPr="00FF5440">
        <w:rPr>
          <w:rStyle w:val="a4"/>
          <w:color w:val="FF0000"/>
        </w:rPr>
        <w:t xml:space="preserve"> “Важно помнить”: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1.   Наказание не должно вредить здоровью - ни физическому, ни психическому.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2.   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3.   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4.   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5.   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6.   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F5440">
        <w:rPr>
          <w:color w:val="111111"/>
        </w:rPr>
        <w:t>7.   Если ребенок наказан, значит, он уже прощен. О прежних его проступках – больше ни слова.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6400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006400"/>
        </w:rPr>
        <w:t>Как разрешать воспитательные конфликты в семье?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</w:rPr>
      </w:pPr>
      <w:r w:rsidRPr="00FF5440">
        <w:rPr>
          <w:color w:val="111111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</w:t>
      </w:r>
      <w:proofErr w:type="gramStart"/>
      <w:r w:rsidRPr="00FF5440">
        <w:rPr>
          <w:color w:val="111111"/>
        </w:rPr>
        <w:t>они</w:t>
      </w:r>
      <w:proofErr w:type="gramEnd"/>
      <w:r w:rsidRPr="00FF5440">
        <w:rPr>
          <w:color w:val="111111"/>
        </w:rPr>
        <w:t xml:space="preserve">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</w:t>
      </w:r>
      <w:proofErr w:type="spellStart"/>
      <w:r w:rsidRPr="00FF5440">
        <w:rPr>
          <w:color w:val="111111"/>
        </w:rPr>
        <w:t>гиперопекают</w:t>
      </w:r>
      <w:proofErr w:type="spellEnd"/>
      <w:r w:rsidRPr="00FF5440">
        <w:rPr>
          <w:color w:val="111111"/>
        </w:rPr>
        <w:t xml:space="preserve">  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F5440">
        <w:rPr>
          <w:color w:val="111111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</w:t>
      </w:r>
      <w:proofErr w:type="gramStart"/>
      <w:r w:rsidRPr="00FF5440">
        <w:rPr>
          <w:color w:val="111111"/>
        </w:rPr>
        <w:t>ребенок</w:t>
      </w:r>
      <w:proofErr w:type="gramEnd"/>
      <w:r w:rsidRPr="00FF5440">
        <w:rPr>
          <w:color w:val="111111"/>
        </w:rPr>
        <w:t xml:space="preserve"> прежде всего должен получить гарантии того, что его выслушают и попытаются понять.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CD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0000CD"/>
        </w:rPr>
        <w:t>Преодоление трудностей в общении с ребенком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i/>
          <w:iCs/>
          <w:color w:val="111111"/>
        </w:rPr>
        <w:t>Поведение ребёнка</w:t>
      </w:r>
      <w:r w:rsidRPr="00FF5440">
        <w:rPr>
          <w:color w:val="111111"/>
        </w:rPr>
        <w:t>: Ноет, шумит, встревает в разговор, не слушает.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Цель, которую преследует ребёнок</w:t>
      </w:r>
      <w:r w:rsidRPr="00FF5440">
        <w:rPr>
          <w:color w:val="111111"/>
        </w:rPr>
        <w:t>: Привлечь к себе внимание.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Реакция родителей</w:t>
      </w:r>
      <w:r w:rsidRPr="00FF5440">
        <w:rPr>
          <w:color w:val="111111"/>
        </w:rPr>
        <w:t>: Раздражаются.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Ответ ребёнка на реакцию взрослых</w:t>
      </w:r>
      <w:r w:rsidRPr="00FF5440">
        <w:rPr>
          <w:color w:val="111111"/>
        </w:rPr>
        <w:t>: Прекращает на время, затем снова начинает.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Рекомендации</w:t>
      </w:r>
      <w:r w:rsidRPr="00FF5440">
        <w:rPr>
          <w:color w:val="111111"/>
        </w:rPr>
        <w:t>: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1.   Игнорировать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2.   Акцентировать внимание на хорошем поведении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3.   Задать вопрос: "Может ты хочешь, чтобы я обрати</w:t>
      </w:r>
      <w:proofErr w:type="gramStart"/>
      <w:r w:rsidRPr="00FF5440">
        <w:rPr>
          <w:color w:val="111111"/>
        </w:rPr>
        <w:t>л(</w:t>
      </w:r>
      <w:proofErr w:type="gramEnd"/>
      <w:r w:rsidRPr="00FF5440">
        <w:rPr>
          <w:color w:val="111111"/>
        </w:rPr>
        <w:t>а) на тебя внимание?"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 </w:t>
      </w:r>
      <w:r w:rsidRPr="00FF5440">
        <w:rPr>
          <w:rStyle w:val="a4"/>
          <w:i/>
          <w:iCs/>
          <w:color w:val="111111"/>
        </w:rPr>
        <w:t>Поведение ребёнка</w:t>
      </w:r>
      <w:r w:rsidRPr="00FF5440">
        <w:rPr>
          <w:color w:val="111111"/>
        </w:rPr>
        <w:t>: Отказывается делать то, о чём его просят.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Цель, которую преследует ребёнок</w:t>
      </w:r>
      <w:r w:rsidRPr="00FF5440">
        <w:rPr>
          <w:color w:val="111111"/>
        </w:rPr>
        <w:t>: Показать, что имеет власть над другими.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Реакция родителей</w:t>
      </w:r>
      <w:r w:rsidRPr="00FF5440">
        <w:rPr>
          <w:color w:val="111111"/>
        </w:rPr>
        <w:t>: Начинают сердиться, пытаются использовать свою власть, заставляют.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Ответ ребёнка на реакцию взрослых</w:t>
      </w:r>
      <w:r w:rsidRPr="00FF5440">
        <w:rPr>
          <w:color w:val="111111"/>
        </w:rPr>
        <w:t>: Упрямится, усиливает неповиновение.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Рекомендации</w:t>
      </w:r>
      <w:r w:rsidRPr="00FF5440">
        <w:rPr>
          <w:color w:val="111111"/>
        </w:rPr>
        <w:t>: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1.   Избегать конфликтов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2.   Стремиться объяснить неправильность поведения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3.   Не выказывать свой гнев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 </w:t>
      </w:r>
      <w:r w:rsidRPr="00FF5440">
        <w:rPr>
          <w:rStyle w:val="a4"/>
          <w:i/>
          <w:iCs/>
          <w:color w:val="111111"/>
        </w:rPr>
        <w:t>Поведение ребёнка</w:t>
      </w:r>
      <w:r w:rsidRPr="00FF5440">
        <w:rPr>
          <w:color w:val="111111"/>
        </w:rPr>
        <w:t>: Вредит, оскорбляет, не слушает доводов родителей.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Цель, которую преследует ребёнок</w:t>
      </w:r>
      <w:r w:rsidRPr="00FF5440">
        <w:rPr>
          <w:color w:val="111111"/>
        </w:rPr>
        <w:t>: Отплатить, отомстить, взять реванш.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lastRenderedPageBreak/>
        <w:t>Реакция родителей</w:t>
      </w:r>
      <w:r w:rsidRPr="00FF5440">
        <w:rPr>
          <w:color w:val="111111"/>
        </w:rPr>
        <w:t>: Чувствуют гнев, обиду.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Ответ ребёнка на реакцию взрослых</w:t>
      </w:r>
      <w:r w:rsidRPr="00FF5440">
        <w:rPr>
          <w:color w:val="111111"/>
        </w:rPr>
        <w:t>: Стремится отплатить ещё больше.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Рекомендации</w:t>
      </w:r>
      <w:r w:rsidRPr="00FF5440">
        <w:rPr>
          <w:color w:val="111111"/>
        </w:rPr>
        <w:t>: Не показывать обиду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 </w:t>
      </w:r>
      <w:r w:rsidRPr="00FF5440">
        <w:rPr>
          <w:rStyle w:val="a4"/>
          <w:i/>
          <w:iCs/>
          <w:color w:val="111111"/>
        </w:rPr>
        <w:t>Поведение ребёнка</w:t>
      </w:r>
      <w:r w:rsidRPr="00FF5440">
        <w:rPr>
          <w:color w:val="111111"/>
        </w:rPr>
        <w:t>: Требует помощи, стремится доказать своё неумение.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Цель, которую преследует ребёнок</w:t>
      </w:r>
      <w:r w:rsidRPr="00FF5440">
        <w:rPr>
          <w:color w:val="111111"/>
        </w:rPr>
        <w:t>: Продемонстрировать свою неспособность и неадекватность.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Реакция родителей</w:t>
      </w:r>
      <w:r w:rsidRPr="00FF5440">
        <w:rPr>
          <w:color w:val="111111"/>
        </w:rPr>
        <w:t>: Соглашаются, что ребёнок ни на что не способен.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Ответ ребёнка на реакцию взрослых</w:t>
      </w:r>
      <w:r w:rsidRPr="00FF5440">
        <w:rPr>
          <w:color w:val="111111"/>
        </w:rPr>
        <w:t>: Остается беспомощным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5"/>
          <w:color w:val="111111"/>
        </w:rPr>
        <w:t>Рекомендации</w:t>
      </w:r>
      <w:r w:rsidRPr="00FF5440">
        <w:rPr>
          <w:color w:val="111111"/>
        </w:rPr>
        <w:t>: Поверить в способности ребёнка, дать понять, что в него верят.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</w:rPr>
      </w:pP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F5440">
        <w:rPr>
          <w:rStyle w:val="a4"/>
          <w:color w:val="800000"/>
        </w:rPr>
        <w:t>Пути преодоления конфликта  между родителями и подростком</w:t>
      </w:r>
    </w:p>
    <w:p w:rsid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 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– и родителей, и ребёнка. Поиск решения достигается при помощи особой методики – «шесть шагов».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Первый шаг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Второй шаг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Третий шаг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Обсуждение и оценка предложенных вариантов решения. Исходный принцип здесь один; должны быть удовлетворены потребности обеих сторон – и ребенка, и взрослого.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Четвёртый шаг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Пятый шаг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Определить, как выполнить это решение: что надо сделать.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rStyle w:val="a4"/>
          <w:color w:val="111111"/>
        </w:rPr>
        <w:t>Шестой шаг</w:t>
      </w:r>
    </w:p>
    <w:p w:rsidR="00FF5440" w:rsidRPr="00FF5440" w:rsidRDefault="00FF5440" w:rsidP="00FF54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F5440">
        <w:rPr>
          <w:color w:val="111111"/>
        </w:rPr>
        <w:t>Оценка,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</w:t>
      </w:r>
    </w:p>
    <w:p w:rsidR="008C6794" w:rsidRPr="00FF5440" w:rsidRDefault="008C6794" w:rsidP="00FF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6794" w:rsidRPr="00FF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8"/>
    <w:rsid w:val="00031A4B"/>
    <w:rsid w:val="000A40FC"/>
    <w:rsid w:val="001100A7"/>
    <w:rsid w:val="0013341F"/>
    <w:rsid w:val="00150408"/>
    <w:rsid w:val="00182EFA"/>
    <w:rsid w:val="001F34F8"/>
    <w:rsid w:val="00214F42"/>
    <w:rsid w:val="00270A03"/>
    <w:rsid w:val="002D008A"/>
    <w:rsid w:val="002D4F7F"/>
    <w:rsid w:val="002F1FF1"/>
    <w:rsid w:val="00312554"/>
    <w:rsid w:val="003253C3"/>
    <w:rsid w:val="003B15FF"/>
    <w:rsid w:val="00400CB9"/>
    <w:rsid w:val="004E2378"/>
    <w:rsid w:val="004F5E65"/>
    <w:rsid w:val="00501681"/>
    <w:rsid w:val="00512634"/>
    <w:rsid w:val="00567115"/>
    <w:rsid w:val="005A0A51"/>
    <w:rsid w:val="005B13C8"/>
    <w:rsid w:val="00693CA0"/>
    <w:rsid w:val="006A0652"/>
    <w:rsid w:val="00773497"/>
    <w:rsid w:val="007F50AB"/>
    <w:rsid w:val="008168F9"/>
    <w:rsid w:val="00853372"/>
    <w:rsid w:val="00862447"/>
    <w:rsid w:val="008C6794"/>
    <w:rsid w:val="008E27F5"/>
    <w:rsid w:val="008F11F6"/>
    <w:rsid w:val="009526B5"/>
    <w:rsid w:val="009C0826"/>
    <w:rsid w:val="00A3375A"/>
    <w:rsid w:val="00A8115F"/>
    <w:rsid w:val="00AA53F7"/>
    <w:rsid w:val="00AA6780"/>
    <w:rsid w:val="00B134DB"/>
    <w:rsid w:val="00B33A75"/>
    <w:rsid w:val="00B50C13"/>
    <w:rsid w:val="00B96662"/>
    <w:rsid w:val="00BF390F"/>
    <w:rsid w:val="00C028C8"/>
    <w:rsid w:val="00C174F2"/>
    <w:rsid w:val="00C17664"/>
    <w:rsid w:val="00CC75E1"/>
    <w:rsid w:val="00CF0F5F"/>
    <w:rsid w:val="00D0628D"/>
    <w:rsid w:val="00D27032"/>
    <w:rsid w:val="00D343EB"/>
    <w:rsid w:val="00DA1D58"/>
    <w:rsid w:val="00DE7FD5"/>
    <w:rsid w:val="00E02568"/>
    <w:rsid w:val="00EF6936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40"/>
    <w:rPr>
      <w:b/>
      <w:bCs/>
    </w:rPr>
  </w:style>
  <w:style w:type="character" w:styleId="a5">
    <w:name w:val="Emphasis"/>
    <w:basedOn w:val="a0"/>
    <w:uiPriority w:val="20"/>
    <w:qFormat/>
    <w:rsid w:val="00FF5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40"/>
    <w:rPr>
      <w:b/>
      <w:bCs/>
    </w:rPr>
  </w:style>
  <w:style w:type="character" w:styleId="a5">
    <w:name w:val="Emphasis"/>
    <w:basedOn w:val="a0"/>
    <w:uiPriority w:val="20"/>
    <w:qFormat/>
    <w:rsid w:val="00FF5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2751</Words>
  <Characters>15682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Алимбаева</dc:creator>
  <cp:keywords/>
  <dc:description/>
  <cp:lastModifiedBy>школа Алимбаева</cp:lastModifiedBy>
  <cp:revision>2</cp:revision>
  <dcterms:created xsi:type="dcterms:W3CDTF">2021-11-26T06:10:00Z</dcterms:created>
  <dcterms:modified xsi:type="dcterms:W3CDTF">2021-11-26T06:17:00Z</dcterms:modified>
</cp:coreProperties>
</file>