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A6D" w:rsidRDefault="00C66A6D" w:rsidP="004F48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88F" w:rsidRPr="004F488F" w:rsidRDefault="004F488F" w:rsidP="004F48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4F488F" w:rsidRPr="004F488F" w:rsidRDefault="004F488F" w:rsidP="004F48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дарыны»</w:t>
      </w:r>
    </w:p>
    <w:p w:rsidR="004F488F" w:rsidRPr="004F488F" w:rsidRDefault="004F488F" w:rsidP="004F48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БУҚБДДО МҚКК</w:t>
      </w:r>
    </w:p>
    <w:p w:rsidR="004F488F" w:rsidRPr="004F488F" w:rsidRDefault="004F488F" w:rsidP="004F48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4F488F" w:rsidRPr="004F488F" w:rsidRDefault="004F488F" w:rsidP="004F48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____________ А.Л.</w:t>
      </w:r>
      <w:r w:rsidR="00F778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Мухаметжанова</w:t>
      </w:r>
    </w:p>
    <w:p w:rsidR="004F488F" w:rsidRPr="00C934FB" w:rsidRDefault="004F488F" w:rsidP="004F488F">
      <w:pPr>
        <w:spacing w:after="0"/>
        <w:jc w:val="right"/>
        <w:rPr>
          <w:b/>
          <w:sz w:val="24"/>
          <w:szCs w:val="24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«____»___________2021ж</w:t>
      </w:r>
      <w:r w:rsidRPr="00C934FB">
        <w:rPr>
          <w:b/>
          <w:sz w:val="24"/>
          <w:szCs w:val="24"/>
          <w:lang w:val="kk-KZ"/>
        </w:rPr>
        <w:t>.</w:t>
      </w:r>
    </w:p>
    <w:p w:rsidR="004F488F" w:rsidRDefault="004F488F" w:rsidP="006C014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7820" w:rsidRDefault="004F4543" w:rsidP="006C014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Қазақстан Республикасының Тәуелсіздік күніне арналған </w:t>
      </w:r>
    </w:p>
    <w:p w:rsidR="004F4543" w:rsidRPr="004F488F" w:rsidRDefault="004F4543" w:rsidP="006C014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"Екі дауыс" байқауы</w:t>
      </w:r>
    </w:p>
    <w:p w:rsidR="004F4543" w:rsidRPr="004F488F" w:rsidRDefault="004F4543" w:rsidP="006C014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Ереже</w:t>
      </w:r>
    </w:p>
    <w:p w:rsidR="000269D6" w:rsidRPr="004F488F" w:rsidRDefault="004F4543" w:rsidP="00F7782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</w:t>
      </w:r>
      <w:r w:rsid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"Екі дауыс"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байқауы (бұдан әрі - байқау) - қазақстандық авторлар мен композиторлардың әндерінің дуэтті орындалуы.</w:t>
      </w:r>
    </w:p>
    <w:p w:rsidR="000269D6" w:rsidRPr="004F488F" w:rsidRDefault="004F4543" w:rsidP="00F7782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</w:t>
      </w: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Байқаудың ұйымдастырушылары: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"Павлодар Дарыны"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уақытты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қамту және балалар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дың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дарындылығын дамыту орталығы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КМҚК. </w:t>
      </w:r>
    </w:p>
    <w:p w:rsidR="000269D6" w:rsidRPr="004F488F" w:rsidRDefault="004F488F" w:rsidP="00F7782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</w:t>
      </w:r>
      <w:r w:rsidR="004F4543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Байқауға қатысушылар:</w:t>
      </w:r>
      <w:r w:rsidR="004F4543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Байқауға 10-15 жас аралығындағы қала мектептерінің оқушылары қатысады. </w:t>
      </w:r>
    </w:p>
    <w:p w:rsidR="000269D6" w:rsidRPr="004F488F" w:rsidRDefault="004F488F" w:rsidP="00F7782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4F4543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Мақсаты мен міндеттері: 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="004F4543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алаларды бірлескен шығармашылыққа ынталандыру. Отандық авторлар мен композиторлардың әндеріне деген патриоттық қатынасты дамыту. Отанымызды жырлайтын қазіргі заманғы қазақстандық мәдениет пен туындыларды танымал ету. </w:t>
      </w:r>
    </w:p>
    <w:p w:rsidR="004F4543" w:rsidRPr="004F488F" w:rsidRDefault="004F488F" w:rsidP="00F7782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4F4543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 шарттары:</w:t>
      </w:r>
      <w:r w:rsidR="004F4543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Байқауға вокалдық дуэттер қатысады. Байқау әндерінің авторлығы қазақстандық авторлар мен композиторларға тиесілі болуы тиіс, сондай-ақ авторлық шығармашылыққа немесе мәтіннің көп бөлігі қазақстандық авторларға тиесілі қандай да бір материалды аударуға жол беріледі. Конкурсқа қатысушылар нысан бойынша өтінімді толтырып, көрсетілген мерзімде жіберуі тиіс. </w:t>
      </w:r>
      <w:r w:rsidR="004F4543" w:rsidRPr="00C33B21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="004F4543" w:rsidRPr="00C33B21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</w:t>
      </w:r>
      <w:r w:rsidR="004F4543" w:rsidRPr="00C33B2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</w:p>
    <w:p w:rsidR="00B709B5" w:rsidRPr="00B709B5" w:rsidRDefault="000269D6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Байқау материалы  </w:t>
      </w:r>
      <w:hyperlink r:id="rId7" w:history="1">
        <w:r w:rsidR="00B709B5" w:rsidRPr="00F16509">
          <w:rPr>
            <w:rStyle w:val="a9"/>
            <w:rFonts w:ascii="Times New Roman" w:hAnsi="Times New Roman" w:cs="Times New Roman"/>
            <w:b/>
            <w:sz w:val="28"/>
            <w:szCs w:val="28"/>
            <w:lang w:val="kk-KZ"/>
          </w:rPr>
          <w:t>massovyy.otdel@mai.ru</w:t>
        </w:r>
      </w:hyperlink>
      <w:r w:rsidR="00B709B5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, </w:t>
      </w:r>
      <w:hyperlink r:id="rId8" w:history="1">
        <w:r w:rsidR="00B709B5" w:rsidRPr="00F16509">
          <w:rPr>
            <w:rStyle w:val="a9"/>
            <w:rFonts w:ascii="Times New Roman" w:hAnsi="Times New Roman" w:cs="Times New Roman"/>
            <w:b/>
            <w:sz w:val="28"/>
            <w:szCs w:val="28"/>
            <w:lang w:val="kk-KZ"/>
          </w:rPr>
          <w:t>sholpan_9395@mail.ru</w:t>
        </w:r>
      </w:hyperlink>
      <w:r w:rsidR="00B709B5" w:rsidRP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09B5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поштасына  жіберіледі Байқауға "+1 " фонограммасын пайдалануға жол берілмейді.</w:t>
      </w:r>
    </w:p>
    <w:p w:rsidR="000269D6" w:rsidRPr="004F488F" w:rsidRDefault="004F488F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0269D6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Қатысу қағидасы: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байқау екі турдан тұрады:</w:t>
      </w:r>
    </w:p>
    <w:p w:rsidR="000269D6" w:rsidRPr="004F488F" w:rsidRDefault="000269D6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 тур – "Online" форматы 6.12-14.12.2021 ж.: дуэт қатысушылары өз орындауларын видеоға жақсы сапада жазуы тиіс. Көп ұпай жинаған дуэттер екінші турға өтеді. </w:t>
      </w:r>
    </w:p>
    <w:p w:rsidR="00C60514" w:rsidRPr="004F488F" w:rsidRDefault="00B709B5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 тур – Offline форматта 22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желтоқсан 2021 жыл: финалистердің қатысуымен гала-концерт. Қазылар алқасы әр қойылымды бағалайды. Жиналған 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ұпай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ға сәйкес 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байқау </w:t>
      </w:r>
      <w:r w:rsidR="000269D6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жеңімпаздары мен лауреаттары анықталады. </w:t>
      </w:r>
    </w:p>
    <w:p w:rsidR="00C60514" w:rsidRPr="004F488F" w:rsidRDefault="000269D6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Егер туындыны қазақстандық автор жазса, әнді кез келген тілде орындауға болады. </w:t>
      </w:r>
    </w:p>
    <w:p w:rsidR="00C60514" w:rsidRPr="004F488F" w:rsidRDefault="000269D6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Таңдалған шығарманың идеясын ашу үшін би сүйемелдеуін, бейне роликтерді, 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ф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ото слайдтарды, тіректерді қолдану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 болады.</w:t>
      </w:r>
      <w:r w:rsid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"-1" фонограммасын, "жанды" аспаптық сүйемелдеуді пайдалануға жол беріледі. </w:t>
      </w:r>
    </w:p>
    <w:p w:rsidR="00B709B5" w:rsidRDefault="004F488F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</w:t>
      </w:r>
      <w:r w:rsidR="00C60514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Бағалау өлшемдері: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көркемдік, орындау техникасы мен сапасы, бейнені ашу. Орындалатын материалдың берілуін күшейту әдістерін, бейненің техникалық сапасын түпнұсқа</w:t>
      </w:r>
      <w:r w:rsidR="006C0141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сын 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пайдалану. </w:t>
      </w:r>
    </w:p>
    <w:p w:rsidR="00B709B5" w:rsidRPr="004F488F" w:rsidRDefault="00C60514" w:rsidP="00B709B5">
      <w:pPr>
        <w:shd w:val="clear" w:color="auto" w:fill="FBFBFB"/>
        <w:spacing w:after="0" w:line="255" w:lineRule="atLeas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Өткізу тәртібі:</w:t>
      </w:r>
      <w:r w:rsid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Өтінімдер мен жұмыстар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2021 жылғы 6-14 желтоқсан аралығында </w:t>
      </w:r>
      <w:hyperlink r:id="rId9" w:history="1">
        <w:r w:rsidR="00B709B5" w:rsidRPr="00F16509">
          <w:rPr>
            <w:rStyle w:val="a9"/>
            <w:rFonts w:ascii="Times New Roman" w:hAnsi="Times New Roman" w:cs="Times New Roman"/>
            <w:b/>
            <w:sz w:val="28"/>
            <w:szCs w:val="28"/>
            <w:lang w:val="kk-KZ"/>
          </w:rPr>
          <w:t>massovyy.otdel@mai.ru</w:t>
        </w:r>
      </w:hyperlink>
      <w:r w:rsidR="00B709B5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</w:t>
      </w:r>
      <w:r w:rsidR="00B709B5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09B5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электрондық пошта бойынша  қабылданады: </w:t>
      </w:r>
    </w:p>
    <w:p w:rsidR="00B709B5" w:rsidRDefault="00B709B5" w:rsidP="00B709B5">
      <w:pPr>
        <w:shd w:val="clear" w:color="auto" w:fill="FBFBFB"/>
        <w:spacing w:after="0" w:line="255" w:lineRule="atLeas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C0141" w:rsidRPr="004F488F" w:rsidRDefault="00C60514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Байқау 2021 жыл</w:t>
      </w:r>
      <w:r w:rsidR="006C0141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>ғы</w:t>
      </w:r>
      <w:r w:rsidR="00B709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22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желтоқсанында Offline форматта өтеді. Уақыт пен орын кейінірек хабарланады. </w:t>
      </w:r>
    </w:p>
    <w:p w:rsidR="006C0141" w:rsidRPr="004F488F" w:rsidRDefault="004F488F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</w:t>
      </w:r>
      <w:r w:rsidR="00C60514" w:rsidRPr="004F48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Қорытындылау:</w:t>
      </w:r>
      <w:r w:rsidR="00C60514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C60514" w:rsidRPr="004F488F" w:rsidRDefault="00C60514" w:rsidP="00F77820">
      <w:pPr>
        <w:shd w:val="clear" w:color="auto" w:fill="FBFBFB"/>
        <w:spacing w:after="0" w:line="25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Қазылар алқасы әр қойылымды бағалайды. Жиналған </w:t>
      </w:r>
      <w:r w:rsidR="006C0141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ұпай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нәтижелері бойынша </w:t>
      </w:r>
      <w:r w:rsidR="006C0141"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байқау </w:t>
      </w:r>
      <w:r w:rsidRPr="004F48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жеңімпаздары мен лауреаттары анықталады.</w:t>
      </w:r>
    </w:p>
    <w:p w:rsidR="00C60514" w:rsidRPr="004F488F" w:rsidRDefault="00C06A88" w:rsidP="00F77820">
      <w:pPr>
        <w:pStyle w:val="2"/>
        <w:shd w:val="clear" w:color="auto" w:fill="FBFBFB"/>
        <w:spacing w:before="0" w:beforeAutospacing="0" w:after="0" w:afterAutospacing="0" w:line="360" w:lineRule="atLeast"/>
        <w:ind w:left="360"/>
        <w:jc w:val="both"/>
        <w:rPr>
          <w:rStyle w:val="a9"/>
          <w:b w:val="0"/>
          <w:bCs w:val="0"/>
          <w:sz w:val="28"/>
          <w:szCs w:val="28"/>
          <w:u w:val="none"/>
          <w:lang w:val="kk-KZ"/>
        </w:rPr>
      </w:pPr>
      <w:r w:rsidRPr="004F488F">
        <w:rPr>
          <w:b w:val="0"/>
          <w:bCs w:val="0"/>
          <w:color w:val="333333"/>
          <w:sz w:val="28"/>
          <w:szCs w:val="28"/>
        </w:rPr>
        <w:fldChar w:fldCharType="begin"/>
      </w:r>
      <w:r w:rsidR="00C60514" w:rsidRPr="004F488F">
        <w:rPr>
          <w:b w:val="0"/>
          <w:bCs w:val="0"/>
          <w:color w:val="333333"/>
          <w:sz w:val="28"/>
          <w:szCs w:val="28"/>
          <w:lang w:val="kk-KZ"/>
        </w:rPr>
        <w:instrText xml:space="preserve"> HYPERLINK "https://sozdik.kz/ru/translator/" \t "_blank" </w:instrText>
      </w:r>
      <w:r w:rsidRPr="004F488F">
        <w:rPr>
          <w:b w:val="0"/>
          <w:bCs w:val="0"/>
          <w:color w:val="333333"/>
          <w:sz w:val="28"/>
          <w:szCs w:val="28"/>
        </w:rPr>
        <w:fldChar w:fldCharType="separate"/>
      </w:r>
    </w:p>
    <w:p w:rsidR="004F24BE" w:rsidRPr="00FA7D35" w:rsidRDefault="00C06A88" w:rsidP="00FA7D35">
      <w:pPr>
        <w:pStyle w:val="2"/>
        <w:shd w:val="clear" w:color="auto" w:fill="FBFBFB"/>
        <w:spacing w:before="0" w:beforeAutospacing="0" w:after="0" w:afterAutospacing="0" w:line="360" w:lineRule="atLeast"/>
        <w:jc w:val="right"/>
        <w:rPr>
          <w:sz w:val="24"/>
          <w:szCs w:val="28"/>
          <w:lang w:val="kk-KZ"/>
        </w:rPr>
      </w:pPr>
      <w:r w:rsidRPr="004F488F">
        <w:rPr>
          <w:b w:val="0"/>
          <w:bCs w:val="0"/>
          <w:color w:val="333333"/>
          <w:sz w:val="28"/>
          <w:szCs w:val="28"/>
        </w:rPr>
        <w:fldChar w:fldCharType="end"/>
      </w:r>
      <w:r w:rsidR="004F24BE" w:rsidRPr="00C33B21">
        <w:rPr>
          <w:sz w:val="24"/>
          <w:szCs w:val="28"/>
          <w:lang w:val="kk-KZ"/>
        </w:rPr>
        <w:tab/>
      </w:r>
      <w:r w:rsidR="004F24BE" w:rsidRPr="00C33B21">
        <w:rPr>
          <w:sz w:val="24"/>
          <w:szCs w:val="28"/>
          <w:lang w:val="kk-KZ"/>
        </w:rPr>
        <w:tab/>
      </w:r>
      <w:r w:rsidR="004F24BE" w:rsidRPr="00FA7D35">
        <w:rPr>
          <w:sz w:val="24"/>
          <w:szCs w:val="28"/>
          <w:lang w:val="kk-KZ"/>
        </w:rPr>
        <w:t>Қосымша 1</w:t>
      </w:r>
    </w:p>
    <w:p w:rsidR="004F24BE" w:rsidRPr="00C33B21" w:rsidRDefault="004F24BE" w:rsidP="004F488F">
      <w:pPr>
        <w:tabs>
          <w:tab w:val="right" w:pos="9355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488F" w:rsidRDefault="004F24BE" w:rsidP="004F488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Тәуелсіздік күніне арналған</w:t>
      </w:r>
    </w:p>
    <w:p w:rsidR="004F24BE" w:rsidRPr="004F488F" w:rsidRDefault="004F24BE" w:rsidP="004F488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"Екі дауыс"қашықтықтан  қалалық  байқауына</w:t>
      </w:r>
    </w:p>
    <w:tbl>
      <w:tblPr>
        <w:tblStyle w:val="a3"/>
        <w:tblpPr w:leftFromText="180" w:rightFromText="180" w:vertAnchor="text" w:horzAnchor="page" w:tblpX="523" w:tblpY="674"/>
        <w:tblW w:w="11152" w:type="dxa"/>
        <w:tblLayout w:type="fixed"/>
        <w:tblLook w:val="04A0"/>
      </w:tblPr>
      <w:tblGrid>
        <w:gridCol w:w="369"/>
        <w:gridCol w:w="991"/>
        <w:gridCol w:w="494"/>
        <w:gridCol w:w="948"/>
        <w:gridCol w:w="850"/>
        <w:gridCol w:w="425"/>
        <w:gridCol w:w="426"/>
        <w:gridCol w:w="425"/>
        <w:gridCol w:w="992"/>
        <w:gridCol w:w="992"/>
        <w:gridCol w:w="709"/>
        <w:gridCol w:w="917"/>
        <w:gridCol w:w="1452"/>
        <w:gridCol w:w="1162"/>
      </w:tblGrid>
      <w:tr w:rsidR="00F77820" w:rsidRPr="009B3A53" w:rsidTr="00F77820">
        <w:trPr>
          <w:trHeight w:val="356"/>
        </w:trPr>
        <w:tc>
          <w:tcPr>
            <w:tcW w:w="369" w:type="dxa"/>
            <w:vMerge w:val="restart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№</w:t>
            </w:r>
          </w:p>
        </w:tc>
        <w:tc>
          <w:tcPr>
            <w:tcW w:w="991" w:type="dxa"/>
            <w:vMerge w:val="restart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Оқушы Т.А.</w:t>
            </w:r>
          </w:p>
        </w:tc>
        <w:tc>
          <w:tcPr>
            <w:tcW w:w="494" w:type="dxa"/>
            <w:vMerge w:val="restart"/>
            <w:tcBorders>
              <w:righ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Мектеп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сынып</w:t>
            </w:r>
          </w:p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Оқыту тілі</w:t>
            </w:r>
          </w:p>
        </w:tc>
        <w:tc>
          <w:tcPr>
            <w:tcW w:w="1276" w:type="dxa"/>
            <w:gridSpan w:val="3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Статус</w:t>
            </w:r>
          </w:p>
        </w:tc>
        <w:tc>
          <w:tcPr>
            <w:tcW w:w="992" w:type="dxa"/>
            <w:vMerge w:val="restart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Оның ішінде АСП</w:t>
            </w:r>
          </w:p>
        </w:tc>
        <w:tc>
          <w:tcPr>
            <w:tcW w:w="2618" w:type="dxa"/>
            <w:gridSpan w:val="3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Оқыту</w:t>
            </w:r>
          </w:p>
        </w:tc>
        <w:tc>
          <w:tcPr>
            <w:tcW w:w="1452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Шығарма атауы, автор</w:t>
            </w:r>
          </w:p>
        </w:tc>
        <w:tc>
          <w:tcPr>
            <w:tcW w:w="1162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Ескерту </w:t>
            </w:r>
          </w:p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(орындау түрі, тех. құрал  эл.тасығыш)</w:t>
            </w:r>
          </w:p>
        </w:tc>
      </w:tr>
      <w:tr w:rsidR="00F77820" w:rsidRPr="00F77820" w:rsidTr="00F77820">
        <w:trPr>
          <w:trHeight w:val="340"/>
        </w:trPr>
        <w:tc>
          <w:tcPr>
            <w:tcW w:w="369" w:type="dxa"/>
            <w:vMerge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991" w:type="dxa"/>
            <w:vMerge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494" w:type="dxa"/>
            <w:vMerge/>
            <w:tcBorders>
              <w:righ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к/б</w:t>
            </w:r>
          </w:p>
        </w:tc>
        <w:tc>
          <w:tcPr>
            <w:tcW w:w="426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а/қ</w:t>
            </w:r>
          </w:p>
        </w:tc>
        <w:tc>
          <w:tcPr>
            <w:tcW w:w="425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ж/б</w:t>
            </w:r>
          </w:p>
        </w:tc>
        <w:tc>
          <w:tcPr>
            <w:tcW w:w="992" w:type="dxa"/>
            <w:vMerge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Лицей </w:t>
            </w:r>
          </w:p>
        </w:tc>
        <w:tc>
          <w:tcPr>
            <w:tcW w:w="709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Гим</w:t>
            </w:r>
          </w:p>
        </w:tc>
        <w:tc>
          <w:tcPr>
            <w:tcW w:w="917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  <w:r w:rsidRPr="00F77820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>тереңдет</w:t>
            </w:r>
          </w:p>
        </w:tc>
        <w:tc>
          <w:tcPr>
            <w:tcW w:w="1452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1162" w:type="dxa"/>
          </w:tcPr>
          <w:p w:rsidR="00F77820" w:rsidRPr="00F77820" w:rsidRDefault="00F77820" w:rsidP="00F77820">
            <w:pPr>
              <w:tabs>
                <w:tab w:val="right" w:pos="9355"/>
              </w:tabs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</w:tr>
    </w:tbl>
    <w:p w:rsidR="004F24BE" w:rsidRPr="004F488F" w:rsidRDefault="004F24BE" w:rsidP="004F488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88F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4F24BE" w:rsidRPr="004F24BE" w:rsidRDefault="004F24BE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4F24BE" w:rsidRPr="004F24BE" w:rsidRDefault="004F24BE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4F24BE" w:rsidRDefault="004F24BE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F77820" w:rsidRPr="004F24BE" w:rsidRDefault="00F77820" w:rsidP="004F24BE">
      <w:pPr>
        <w:tabs>
          <w:tab w:val="right" w:pos="9355"/>
        </w:tabs>
        <w:rPr>
          <w:rFonts w:ascii="Times New Roman" w:hAnsi="Times New Roman" w:cs="Times New Roman"/>
          <w:b/>
          <w:sz w:val="24"/>
          <w:szCs w:val="28"/>
        </w:rPr>
      </w:pPr>
    </w:p>
    <w:p w:rsidR="004F24BE" w:rsidRPr="004F24BE" w:rsidRDefault="004F488F" w:rsidP="00F7782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Құрастырған </w:t>
      </w:r>
      <w:r w:rsidR="004F24BE" w:rsidRPr="004F24BE">
        <w:rPr>
          <w:rFonts w:ascii="Times New Roman" w:hAnsi="Times New Roman" w:cs="Times New Roman"/>
          <w:b/>
          <w:sz w:val="24"/>
          <w:szCs w:val="28"/>
        </w:rPr>
        <w:t xml:space="preserve">: Сулейменова Ш.А </w:t>
      </w:r>
    </w:p>
    <w:p w:rsidR="004F24BE" w:rsidRPr="004F24BE" w:rsidRDefault="004F488F" w:rsidP="00F7782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Байланыс </w:t>
      </w:r>
      <w:r w:rsidR="004F24BE" w:rsidRPr="004F24BE">
        <w:rPr>
          <w:rFonts w:ascii="Times New Roman" w:hAnsi="Times New Roman" w:cs="Times New Roman"/>
          <w:sz w:val="24"/>
          <w:szCs w:val="28"/>
        </w:rPr>
        <w:t xml:space="preserve"> тел: 32 23  43; тел. </w:t>
      </w:r>
    </w:p>
    <w:p w:rsidR="004F24BE" w:rsidRPr="004F24BE" w:rsidRDefault="004F24BE" w:rsidP="00F77820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4F24BE">
        <w:rPr>
          <w:rFonts w:ascii="Times New Roman" w:hAnsi="Times New Roman" w:cs="Times New Roman"/>
          <w:sz w:val="24"/>
          <w:szCs w:val="28"/>
        </w:rPr>
        <w:t>8 701 528 85 08, 8 747 528 85 08 (ватцап)</w:t>
      </w:r>
    </w:p>
    <w:p w:rsidR="004F24BE" w:rsidRPr="004F24BE" w:rsidRDefault="004F24BE" w:rsidP="00F77820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8"/>
          <w:lang w:val="kk-KZ"/>
        </w:rPr>
      </w:pPr>
    </w:p>
    <w:p w:rsidR="00C60514" w:rsidRDefault="00C60514" w:rsidP="00B16272">
      <w:pPr>
        <w:tabs>
          <w:tab w:val="right" w:pos="9355"/>
        </w:tabs>
        <w:rPr>
          <w:rFonts w:ascii="Times New Roman" w:hAnsi="Times New Roman" w:cs="Times New Roman"/>
          <w:sz w:val="24"/>
          <w:szCs w:val="28"/>
          <w:lang w:val="kk-KZ"/>
        </w:rPr>
      </w:pPr>
    </w:p>
    <w:p w:rsidR="003A1957" w:rsidRPr="00C60514" w:rsidRDefault="00B16272" w:rsidP="00B1627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0514"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991EFF" w:rsidRPr="00C60514" w:rsidRDefault="00991EFF">
      <w:pPr>
        <w:rPr>
          <w:lang w:val="kk-KZ"/>
        </w:rPr>
      </w:pPr>
    </w:p>
    <w:sectPr w:rsidR="00991EFF" w:rsidRPr="00C60514" w:rsidSect="00F77820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8A" w:rsidRDefault="00A7508A" w:rsidP="00B44A66">
      <w:pPr>
        <w:spacing w:after="0" w:line="240" w:lineRule="auto"/>
      </w:pPr>
      <w:r>
        <w:separator/>
      </w:r>
    </w:p>
  </w:endnote>
  <w:endnote w:type="continuationSeparator" w:id="1">
    <w:p w:rsidR="00A7508A" w:rsidRDefault="00A7508A" w:rsidP="00B4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683254"/>
      <w:docPartObj>
        <w:docPartGallery w:val="Page Numbers (Bottom of Page)"/>
        <w:docPartUnique/>
      </w:docPartObj>
    </w:sdtPr>
    <w:sdtContent>
      <w:p w:rsidR="00B44A66" w:rsidRDefault="00C06A88">
        <w:pPr>
          <w:pStyle w:val="a6"/>
          <w:jc w:val="center"/>
        </w:pPr>
        <w:r>
          <w:fldChar w:fldCharType="begin"/>
        </w:r>
        <w:r w:rsidR="00B44A66">
          <w:instrText>PAGE   \* MERGEFORMAT</w:instrText>
        </w:r>
        <w:r>
          <w:fldChar w:fldCharType="separate"/>
        </w:r>
        <w:r w:rsidR="009B3A53">
          <w:rPr>
            <w:noProof/>
          </w:rPr>
          <w:t>1</w:t>
        </w:r>
        <w:r>
          <w:fldChar w:fldCharType="end"/>
        </w:r>
      </w:p>
    </w:sdtContent>
  </w:sdt>
  <w:p w:rsidR="00B44A66" w:rsidRDefault="00B44A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8A" w:rsidRDefault="00A7508A" w:rsidP="00B44A66">
      <w:pPr>
        <w:spacing w:after="0" w:line="240" w:lineRule="auto"/>
      </w:pPr>
      <w:r>
        <w:separator/>
      </w:r>
    </w:p>
  </w:footnote>
  <w:footnote w:type="continuationSeparator" w:id="1">
    <w:p w:rsidR="00A7508A" w:rsidRDefault="00A7508A" w:rsidP="00B44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6208"/>
    <w:multiLevelType w:val="multilevel"/>
    <w:tmpl w:val="34586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839F3"/>
    <w:multiLevelType w:val="multilevel"/>
    <w:tmpl w:val="FEC42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D3E"/>
    <w:rsid w:val="000269D6"/>
    <w:rsid w:val="000C23D7"/>
    <w:rsid w:val="000C7FFE"/>
    <w:rsid w:val="000E4A31"/>
    <w:rsid w:val="002167E3"/>
    <w:rsid w:val="00244C1F"/>
    <w:rsid w:val="002C18AE"/>
    <w:rsid w:val="003A1264"/>
    <w:rsid w:val="003A1957"/>
    <w:rsid w:val="003E1A89"/>
    <w:rsid w:val="003E32C8"/>
    <w:rsid w:val="00407EF6"/>
    <w:rsid w:val="00421D3E"/>
    <w:rsid w:val="00497D86"/>
    <w:rsid w:val="004C6A36"/>
    <w:rsid w:val="004E0850"/>
    <w:rsid w:val="004F24BE"/>
    <w:rsid w:val="004F4543"/>
    <w:rsid w:val="004F488F"/>
    <w:rsid w:val="00502CB2"/>
    <w:rsid w:val="00542FDB"/>
    <w:rsid w:val="00566C2D"/>
    <w:rsid w:val="00582E4A"/>
    <w:rsid w:val="005A5FD2"/>
    <w:rsid w:val="005E4FE9"/>
    <w:rsid w:val="00681B6D"/>
    <w:rsid w:val="006B37AC"/>
    <w:rsid w:val="006C0141"/>
    <w:rsid w:val="006D3694"/>
    <w:rsid w:val="0077717B"/>
    <w:rsid w:val="00794F7C"/>
    <w:rsid w:val="00800D61"/>
    <w:rsid w:val="009137CC"/>
    <w:rsid w:val="00991EFF"/>
    <w:rsid w:val="009A0B23"/>
    <w:rsid w:val="009B3A53"/>
    <w:rsid w:val="009E4B56"/>
    <w:rsid w:val="009E5F0A"/>
    <w:rsid w:val="00A11F48"/>
    <w:rsid w:val="00A31AEB"/>
    <w:rsid w:val="00A66E6B"/>
    <w:rsid w:val="00A7508A"/>
    <w:rsid w:val="00A92E22"/>
    <w:rsid w:val="00B16272"/>
    <w:rsid w:val="00B204FE"/>
    <w:rsid w:val="00B23DBD"/>
    <w:rsid w:val="00B42A54"/>
    <w:rsid w:val="00B44A66"/>
    <w:rsid w:val="00B709B5"/>
    <w:rsid w:val="00C06A88"/>
    <w:rsid w:val="00C151CE"/>
    <w:rsid w:val="00C33B21"/>
    <w:rsid w:val="00C60514"/>
    <w:rsid w:val="00C66A6D"/>
    <w:rsid w:val="00C66E94"/>
    <w:rsid w:val="00C704F2"/>
    <w:rsid w:val="00C762FE"/>
    <w:rsid w:val="00D23899"/>
    <w:rsid w:val="00D5311C"/>
    <w:rsid w:val="00D66801"/>
    <w:rsid w:val="00E01DF3"/>
    <w:rsid w:val="00E1539D"/>
    <w:rsid w:val="00E25BD7"/>
    <w:rsid w:val="00F71DAF"/>
    <w:rsid w:val="00F77820"/>
    <w:rsid w:val="00FA3567"/>
    <w:rsid w:val="00FA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D"/>
  </w:style>
  <w:style w:type="paragraph" w:styleId="2">
    <w:name w:val="heading 2"/>
    <w:basedOn w:val="a"/>
    <w:link w:val="20"/>
    <w:uiPriority w:val="9"/>
    <w:qFormat/>
    <w:rsid w:val="000269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A66"/>
  </w:style>
  <w:style w:type="paragraph" w:styleId="a6">
    <w:name w:val="footer"/>
    <w:basedOn w:val="a"/>
    <w:link w:val="a7"/>
    <w:uiPriority w:val="99"/>
    <w:unhideWhenUsed/>
    <w:rsid w:val="00B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A66"/>
  </w:style>
  <w:style w:type="paragraph" w:styleId="a8">
    <w:name w:val="List Paragraph"/>
    <w:basedOn w:val="a"/>
    <w:uiPriority w:val="34"/>
    <w:qFormat/>
    <w:rsid w:val="009E5F0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13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26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60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A66"/>
  </w:style>
  <w:style w:type="paragraph" w:styleId="a6">
    <w:name w:val="footer"/>
    <w:basedOn w:val="a"/>
    <w:link w:val="a7"/>
    <w:uiPriority w:val="99"/>
    <w:unhideWhenUsed/>
    <w:rsid w:val="00B4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A66"/>
  </w:style>
  <w:style w:type="paragraph" w:styleId="a8">
    <w:name w:val="List Paragraph"/>
    <w:basedOn w:val="a"/>
    <w:uiPriority w:val="34"/>
    <w:qFormat/>
    <w:rsid w:val="009E5F0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137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9094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44536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440">
                  <w:marLeft w:val="-24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2471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6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lpan_939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ssovyy.otdel@ma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massovyy.otdel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24</cp:revision>
  <dcterms:created xsi:type="dcterms:W3CDTF">2020-10-19T04:04:00Z</dcterms:created>
  <dcterms:modified xsi:type="dcterms:W3CDTF">2021-12-08T04:37:00Z</dcterms:modified>
</cp:coreProperties>
</file>