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72" w:rsidRPr="00914C43" w:rsidRDefault="00330572" w:rsidP="00330572">
      <w:pPr>
        <w:shd w:val="clear" w:color="auto" w:fill="FFFFFF"/>
        <w:spacing w:before="300" w:line="240" w:lineRule="auto"/>
        <w:jc w:val="center"/>
        <w:outlineLvl w:val="0"/>
        <w:rPr>
          <w:rFonts w:ascii="Times New Roman" w:eastAsia="Times New Roman" w:hAnsi="Times New Roman" w:cs="Times New Roman"/>
          <w:b/>
          <w:bCs/>
          <w:color w:val="111111"/>
          <w:kern w:val="36"/>
          <w:sz w:val="24"/>
          <w:szCs w:val="24"/>
          <w:lang w:eastAsia="ru-RU"/>
        </w:rPr>
      </w:pPr>
      <w:r w:rsidRPr="00914C43">
        <w:rPr>
          <w:rFonts w:ascii="Times New Roman" w:eastAsia="Times New Roman" w:hAnsi="Times New Roman" w:cs="Times New Roman"/>
          <w:b/>
          <w:bCs/>
          <w:color w:val="111111"/>
          <w:kern w:val="36"/>
          <w:sz w:val="24"/>
          <w:szCs w:val="24"/>
          <w:lang w:eastAsia="ru-RU"/>
        </w:rPr>
        <w:t xml:space="preserve">Консультация для родителей: </w:t>
      </w:r>
      <w:bookmarkStart w:id="0" w:name="_GoBack"/>
      <w:r w:rsidRPr="00914C43">
        <w:rPr>
          <w:rFonts w:ascii="Times New Roman" w:eastAsia="Times New Roman" w:hAnsi="Times New Roman" w:cs="Times New Roman"/>
          <w:b/>
          <w:bCs/>
          <w:color w:val="111111"/>
          <w:kern w:val="36"/>
          <w:sz w:val="24"/>
          <w:szCs w:val="24"/>
          <w:lang w:eastAsia="ru-RU"/>
        </w:rPr>
        <w:t>«Детская площадка. Как избежать конфликтов и истерик?»</w:t>
      </w:r>
    </w:p>
    <w:bookmarkEnd w:id="0"/>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914C43">
        <w:rPr>
          <w:rFonts w:ascii="Times New Roman" w:eastAsia="Times New Roman" w:hAnsi="Times New Roman" w:cs="Times New Roman"/>
          <w:b/>
          <w:bCs/>
          <w:color w:val="111111"/>
          <w:sz w:val="24"/>
          <w:szCs w:val="24"/>
          <w:lang w:eastAsia="ru-RU"/>
        </w:rPr>
        <w:t>на детской площадке могут возникать конфликтные ситуации</w:t>
      </w:r>
      <w:r w:rsidRPr="00914C43">
        <w:rPr>
          <w:rFonts w:ascii="Times New Roman" w:eastAsia="Times New Roman" w:hAnsi="Times New Roman" w:cs="Times New Roman"/>
          <w:color w:val="111111"/>
          <w:sz w:val="24"/>
          <w:szCs w:val="24"/>
          <w:lang w:eastAsia="ru-RU"/>
        </w:rPr>
        <w:t> и истерики. Как этого избежать и предупредить?</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1. Всегда берите с собой на площадку игрушки.</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2. Одевайте ребенка на прогулку не как «на праздник».</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3. Старайтесь как можно меньше запрещать ребенку.</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Конечно, если это касается безопасности настаивайте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4. Не будьте пассивными.</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5. Не игнорируйте моменты, когда ребенок берет без спросу чужую игрушку.</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образом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6. Если ваш ребенок ударил кого-то, обязательно подчеркните то, что так делать нельзя.</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 xml:space="preserve">И покажите на собственном примере, как следует решить конфликт </w:t>
      </w:r>
      <w:proofErr w:type="gramStart"/>
      <w:r w:rsidRPr="00914C43">
        <w:rPr>
          <w:rFonts w:ascii="Times New Roman" w:eastAsia="Times New Roman" w:hAnsi="Times New Roman" w:cs="Times New Roman"/>
          <w:color w:val="111111"/>
          <w:sz w:val="24"/>
          <w:szCs w:val="24"/>
          <w:lang w:eastAsia="ru-RU"/>
        </w:rPr>
        <w:t>по другому</w:t>
      </w:r>
      <w:proofErr w:type="gramEnd"/>
      <w:r w:rsidRPr="00914C43">
        <w:rPr>
          <w:rFonts w:ascii="Times New Roman" w:eastAsia="Times New Roman" w:hAnsi="Times New Roman" w:cs="Times New Roman"/>
          <w:color w:val="111111"/>
          <w:sz w:val="24"/>
          <w:szCs w:val="24"/>
          <w:lang w:eastAsia="ru-RU"/>
        </w:rPr>
        <w:t xml:space="preserve"> (например, ваш мальчик толкнул другого поскольку тот насыпал на него песок. Покажите ребенку другой способ разрешения ситуации - «мне неприятно, что ты сыпешь на меня песок, не делай так!»). Учите разрешать конфликты, не обращаясь сразу к кулакам.</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7. Если у вашего ребенка забрали игрушку и он против этого, не надо называть его жадным, а расскажите лучше, как можно вернуть игрушку.</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proofErr w:type="gramStart"/>
      <w:r w:rsidRPr="00914C43">
        <w:rPr>
          <w:rFonts w:ascii="Times New Roman" w:eastAsia="Times New Roman" w:hAnsi="Times New Roman" w:cs="Times New Roman"/>
          <w:color w:val="111111"/>
          <w:sz w:val="24"/>
          <w:szCs w:val="24"/>
          <w:lang w:eastAsia="ru-RU"/>
        </w:rPr>
        <w:t>Можно сказать</w:t>
      </w:r>
      <w:proofErr w:type="gramEnd"/>
      <w:r w:rsidRPr="00914C43">
        <w:rPr>
          <w:rFonts w:ascii="Times New Roman" w:eastAsia="Times New Roman" w:hAnsi="Times New Roman" w:cs="Times New Roman"/>
          <w:color w:val="111111"/>
          <w:sz w:val="24"/>
          <w:szCs w:val="24"/>
          <w:lang w:eastAsia="ru-RU"/>
        </w:rPr>
        <w:t xml:space="preserve"> «если ты не хочешь давать совочек, подойди и скажи это мальчику». Предложите вашему ребенку поделиться какой-то другой игрушкой. Если же ваш малыш </w:t>
      </w:r>
      <w:r w:rsidRPr="00914C43">
        <w:rPr>
          <w:rFonts w:ascii="Times New Roman" w:eastAsia="Times New Roman" w:hAnsi="Times New Roman" w:cs="Times New Roman"/>
          <w:color w:val="111111"/>
          <w:sz w:val="24"/>
          <w:szCs w:val="24"/>
          <w:lang w:eastAsia="ru-RU"/>
        </w:rPr>
        <w:lastRenderedPageBreak/>
        <w:t>совсем ничем не хочет делиться, а вокруг много детей, предложите ему вообще убрать игрушки или пойти и играть туда, где никого нет. Таким образом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w:t>
      </w:r>
      <w:hyperlink r:id="rId4" w:tgtFrame="_blank" w:history="1">
        <w:r w:rsidRPr="00914C43">
          <w:rPr>
            <w:rFonts w:ascii="Times New Roman" w:eastAsia="Times New Roman" w:hAnsi="Times New Roman" w:cs="Times New Roman"/>
            <w:color w:val="0000FF"/>
            <w:sz w:val="24"/>
            <w:szCs w:val="24"/>
            <w:lang w:eastAsia="ru-RU"/>
          </w:rPr>
          <w:t xml:space="preserve">консультации психолога </w:t>
        </w:r>
        <w:proofErr w:type="spellStart"/>
        <w:r w:rsidRPr="00914C43">
          <w:rPr>
            <w:rFonts w:ascii="Times New Roman" w:eastAsia="Times New Roman" w:hAnsi="Times New Roman" w:cs="Times New Roman"/>
            <w:color w:val="0000FF"/>
            <w:sz w:val="24"/>
            <w:szCs w:val="24"/>
            <w:lang w:eastAsia="ru-RU"/>
          </w:rPr>
          <w:t>доу</w:t>
        </w:r>
        <w:proofErr w:type="spellEnd"/>
        <w:r w:rsidRPr="00914C43">
          <w:rPr>
            <w:rFonts w:ascii="Times New Roman" w:eastAsia="Times New Roman" w:hAnsi="Times New Roman" w:cs="Times New Roman"/>
            <w:color w:val="0000FF"/>
            <w:sz w:val="24"/>
            <w:szCs w:val="24"/>
            <w:lang w:eastAsia="ru-RU"/>
          </w:rPr>
          <w:t xml:space="preserve"> для родителей</w:t>
        </w:r>
      </w:hyperlink>
      <w:r w:rsidRPr="00914C43">
        <w:rPr>
          <w:rFonts w:ascii="Times New Roman" w:eastAsia="Times New Roman" w:hAnsi="Times New Roman" w:cs="Times New Roman"/>
          <w:color w:val="111111"/>
          <w:sz w:val="24"/>
          <w:szCs w:val="24"/>
          <w:lang w:eastAsia="ru-RU"/>
        </w:rPr>
        <w:t> Но это будет его собственное желание, стоит только немного подождать.</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8. Бывают моменты, когда ваш ребенок приходит и жалуется вам на то, что другие дети не хотят с ним играть или не принимают в свою команду.</w:t>
      </w:r>
    </w:p>
    <w:p w:rsidR="00330572" w:rsidRPr="00914C43" w:rsidRDefault="00330572" w:rsidP="00330572">
      <w:pPr>
        <w:shd w:val="clear" w:color="auto" w:fill="FFFFFF"/>
        <w:spacing w:after="150" w:line="240" w:lineRule="auto"/>
        <w:jc w:val="center"/>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noProof/>
          <w:color w:val="111111"/>
          <w:sz w:val="24"/>
          <w:szCs w:val="24"/>
          <w:lang w:eastAsia="ru-RU"/>
        </w:rPr>
        <w:drawing>
          <wp:inline distT="0" distB="0" distL="0" distR="0" wp14:anchorId="10D39B1E" wp14:editId="20F2917C">
            <wp:extent cx="3597275" cy="2501900"/>
            <wp:effectExtent l="0" t="0" r="3175" b="0"/>
            <wp:docPr id="1" name="Рисунок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2501900"/>
                    </a:xfrm>
                    <a:prstGeom prst="rect">
                      <a:avLst/>
                    </a:prstGeom>
                    <a:noFill/>
                    <a:ln>
                      <a:noFill/>
                    </a:ln>
                  </pic:spPr>
                </pic:pic>
              </a:graphicData>
            </a:graphic>
          </wp:inline>
        </w:drawing>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914C43">
        <w:rPr>
          <w:rFonts w:ascii="Times New Roman" w:eastAsia="Times New Roman" w:hAnsi="Times New Roman" w:cs="Times New Roman"/>
          <w:color w:val="111111"/>
          <w:sz w:val="24"/>
          <w:szCs w:val="24"/>
          <w:lang w:eastAsia="ru-RU"/>
        </w:rPr>
        <w:t>увидев</w:t>
      </w:r>
      <w:proofErr w:type="gramEnd"/>
      <w:r w:rsidRPr="00914C43">
        <w:rPr>
          <w:rFonts w:ascii="Times New Roman" w:eastAsia="Times New Roman" w:hAnsi="Times New Roman" w:cs="Times New Roman"/>
          <w:color w:val="111111"/>
          <w:sz w:val="24"/>
          <w:szCs w:val="24"/>
          <w:lang w:eastAsia="ru-RU"/>
        </w:rPr>
        <w:t xml:space="preserve"> как малыш с увлечением играет в песке сами захотят к вам присоединиться.</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9. Частой причиной конфликта является момент, когда надо уходить с площадки. Что делать?</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Перед тем, как идти домой предупредите ребенка об этом. Предупреждать стоит не менее 3 раз, между которыми совершать короткие интервалы времени. Начинайте предупреждать не позднее чем за 10-15 минут.</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Проследите, чтобы ребенок закончил начатую игру. На самом деле дети часто переключают деятельность и бывает очень редко так, что малыш долго играет в одно и то же. Главное - не прерывать деятельность, тогда ребенку легче будет покинуть площадку.</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330572" w:rsidRPr="00914C43" w:rsidRDefault="00330572" w:rsidP="00330572">
      <w:pPr>
        <w:shd w:val="clear" w:color="auto" w:fill="FFFFFF"/>
        <w:spacing w:after="150" w:line="240" w:lineRule="auto"/>
        <w:jc w:val="both"/>
        <w:rPr>
          <w:rFonts w:ascii="Times New Roman" w:eastAsia="Times New Roman" w:hAnsi="Times New Roman" w:cs="Times New Roman"/>
          <w:color w:val="111111"/>
          <w:sz w:val="24"/>
          <w:szCs w:val="24"/>
          <w:lang w:eastAsia="ru-RU"/>
        </w:rPr>
      </w:pPr>
      <w:r w:rsidRPr="00914C43">
        <w:rPr>
          <w:rFonts w:ascii="Times New Roman" w:eastAsia="Times New Roman" w:hAnsi="Times New Roman" w:cs="Times New Roman"/>
          <w:color w:val="111111"/>
          <w:sz w:val="24"/>
          <w:szCs w:val="24"/>
          <w:lang w:eastAsia="ru-RU"/>
        </w:rPr>
        <w:t>10. Желаю вам получать от прогулки удовольствие вместе с вашим ребенком!</w:t>
      </w:r>
    </w:p>
    <w:p w:rsidR="00330572" w:rsidRPr="00914C43" w:rsidRDefault="00330572" w:rsidP="00330572">
      <w:pPr>
        <w:rPr>
          <w:rFonts w:ascii="Times New Roman" w:hAnsi="Times New Roman" w:cs="Times New Roman"/>
          <w:sz w:val="24"/>
          <w:szCs w:val="24"/>
        </w:rPr>
      </w:pPr>
    </w:p>
    <w:p w:rsidR="00B1721D" w:rsidRDefault="00B1721D"/>
    <w:sectPr w:rsidR="00B17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82"/>
    <w:rsid w:val="00330572"/>
    <w:rsid w:val="00B1721D"/>
    <w:rsid w:val="00C34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C83EB-B401-41CB-B4AA-DBD6AF21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5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sichologvsadu.ru/rabota-psichologa-s-roditelyami/konsultazii-psichologa-dlya-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Company>SPecialiST RePack</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2</cp:revision>
  <dcterms:created xsi:type="dcterms:W3CDTF">2021-12-11T14:05:00Z</dcterms:created>
  <dcterms:modified xsi:type="dcterms:W3CDTF">2021-12-11T14:05:00Z</dcterms:modified>
</cp:coreProperties>
</file>