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3751D" w14:textId="130DC978" w:rsidR="00AB29E3" w:rsidRPr="00AB29E3" w:rsidRDefault="00AB29E3" w:rsidP="001C09AA">
      <w:pPr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</w:t>
      </w:r>
      <w:r w:rsidRPr="00AB29E3">
        <w:rPr>
          <w:rFonts w:ascii="Times New Roman" w:hAnsi="Times New Roman" w:cs="Times New Roman"/>
          <w:b/>
          <w:bCs/>
          <w:sz w:val="44"/>
          <w:szCs w:val="44"/>
          <w:lang w:val="kk-KZ"/>
        </w:rPr>
        <w:t>Логопед кеңесі</w:t>
      </w:r>
    </w:p>
    <w:p w14:paraId="06B4E6D1" w14:textId="5345CA6C" w:rsidR="001C09AA" w:rsidRPr="00AB29E3" w:rsidRDefault="001C09AA" w:rsidP="001C09A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29E3">
        <w:rPr>
          <w:rFonts w:ascii="Times New Roman" w:hAnsi="Times New Roman" w:cs="Times New Roman"/>
          <w:b/>
          <w:bCs/>
          <w:sz w:val="28"/>
          <w:szCs w:val="28"/>
        </w:rPr>
        <w:t>Баламен</w:t>
      </w:r>
      <w:proofErr w:type="spellEnd"/>
      <w:r w:rsidRPr="00AB2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9E3">
        <w:rPr>
          <w:rFonts w:ascii="Times New Roman" w:hAnsi="Times New Roman" w:cs="Times New Roman"/>
          <w:b/>
          <w:bCs/>
          <w:sz w:val="28"/>
          <w:szCs w:val="28"/>
        </w:rPr>
        <w:t>дұрыс</w:t>
      </w:r>
      <w:proofErr w:type="spellEnd"/>
      <w:r w:rsidRPr="00AB2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9E3">
        <w:rPr>
          <w:rFonts w:ascii="Times New Roman" w:hAnsi="Times New Roman" w:cs="Times New Roman"/>
          <w:b/>
          <w:bCs/>
          <w:sz w:val="28"/>
          <w:szCs w:val="28"/>
        </w:rPr>
        <w:t>сөйлесіңіз</w:t>
      </w:r>
      <w:proofErr w:type="spellEnd"/>
    </w:p>
    <w:p w14:paraId="6E586BF8" w14:textId="6756A187" w:rsidR="001C09AA" w:rsidRPr="00800D21" w:rsidRDefault="001C09AA" w:rsidP="001C0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қуалау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берілмейді,бала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үлкендердің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бұрмаламай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асықпай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үнмен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сөйлескені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естігендіктен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естісе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>.</w:t>
      </w:r>
    </w:p>
    <w:p w14:paraId="296F2E9B" w14:textId="017FB541" w:rsidR="001C09AA" w:rsidRPr="00800D21" w:rsidRDefault="001C09AA" w:rsidP="001C0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Асығыс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тигізіп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салмайтын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қабылдайтынына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аудармайтын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>.</w:t>
      </w:r>
    </w:p>
    <w:p w14:paraId="295BB997" w14:textId="77777777" w:rsidR="001C09AA" w:rsidRPr="00800D21" w:rsidRDefault="001C09AA" w:rsidP="001C09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айқайлап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ашулы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асығыс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сөйлейтін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айтпауы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үлкендердің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ақаулығына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еліктеуінен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болатыны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00D21">
        <w:rPr>
          <w:rFonts w:ascii="Times New Roman" w:hAnsi="Times New Roman" w:cs="Times New Roman"/>
          <w:sz w:val="28"/>
          <w:szCs w:val="28"/>
        </w:rPr>
        <w:t>.</w:t>
      </w:r>
    </w:p>
    <w:p w14:paraId="1C73F15D" w14:textId="0D01954C" w:rsidR="00FE270D" w:rsidRPr="00800D21" w:rsidRDefault="004420E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00D2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тілі кеш шығу себептері</w:t>
      </w:r>
    </w:p>
    <w:p w14:paraId="10C94D38" w14:textId="4B1FF798" w:rsidR="004420ED" w:rsidRDefault="004420ED" w:rsidP="0044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Жүктілік кезеңде ананың көңіл-күйі тікелей әсер етеді</w:t>
      </w:r>
    </w:p>
    <w:p w14:paraId="246A6D4B" w14:textId="7F0BDFD4" w:rsidR="004420ED" w:rsidRDefault="004420ED" w:rsidP="0044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Тұқым қуалаушылық фактор.</w:t>
      </w:r>
    </w:p>
    <w:p w14:paraId="0596BBDC" w14:textId="15EDA3BE" w:rsidR="004420ED" w:rsidRDefault="004420ED" w:rsidP="0044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Таңдайда немесе ерінде жырықтың болуы</w:t>
      </w:r>
    </w:p>
    <w:p w14:paraId="58AF7674" w14:textId="127CBF71" w:rsidR="004420ED" w:rsidRDefault="004420ED" w:rsidP="0044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 қуысы булшық еттерінің дұрыс жұмыс жасамауы.</w:t>
      </w:r>
    </w:p>
    <w:p w14:paraId="56C90ED1" w14:textId="77B2FE66" w:rsidR="004420ED" w:rsidRDefault="004420ED" w:rsidP="0044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Қатты қорқып қолудан туындаған тұтығу.</w:t>
      </w:r>
    </w:p>
    <w:p w14:paraId="28D69973" w14:textId="314FBAC2" w:rsidR="004420ED" w:rsidRPr="00AB29E3" w:rsidRDefault="00AB29E3" w:rsidP="00800D21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B29E3">
        <w:rPr>
          <w:rFonts w:ascii="Times New Roman" w:hAnsi="Times New Roman" w:cs="Times New Roman"/>
          <w:b/>
          <w:bCs/>
          <w:sz w:val="28"/>
          <w:szCs w:val="28"/>
          <w:lang w:val="kk-KZ"/>
        </w:rPr>
        <w:t>Дыбыстарды үй жағдайында реттеу</w:t>
      </w:r>
    </w:p>
    <w:p w14:paraId="51656B8A" w14:textId="6BAD684F" w:rsidR="006662C5" w:rsidRPr="00301827" w:rsidRDefault="00800D21" w:rsidP="003018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дыбыстарының бұ</w:t>
      </w:r>
      <w:r w:rsidR="006662C5">
        <w:rPr>
          <w:rFonts w:ascii="Times New Roman" w:hAnsi="Times New Roman" w:cs="Times New Roman"/>
          <w:sz w:val="28"/>
          <w:szCs w:val="28"/>
          <w:lang w:val="kk-KZ"/>
        </w:rPr>
        <w:t>зылуы бала артикуляциялық апараттарды дұрыс қолдана алмағандықтан дыбыстың бұзылады</w:t>
      </w:r>
      <w:r w:rsidR="003018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3694A28" w14:textId="77777777" w:rsidR="006662C5" w:rsidRPr="006662C5" w:rsidRDefault="006662C5" w:rsidP="006662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FC13DB6" w14:textId="18F39271" w:rsidR="006662C5" w:rsidRDefault="006662C5" w:rsidP="00800D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AB29E3">
        <w:rPr>
          <w:rFonts w:ascii="Times New Roman" w:hAnsi="Times New Roman" w:cs="Times New Roman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үйде арнайы уақыт бөліңіз, пікірін тыңдаңыз, үй жа</w:t>
      </w:r>
      <w:r w:rsidR="00301827">
        <w:rPr>
          <w:rFonts w:ascii="Times New Roman" w:hAnsi="Times New Roman" w:cs="Times New Roman"/>
          <w:sz w:val="28"/>
          <w:szCs w:val="28"/>
          <w:lang w:val="kk-KZ"/>
        </w:rPr>
        <w:t>ғдайында ұсақ моторикасын, логикасын дамыт</w:t>
      </w:r>
      <w:r w:rsidR="00AB29E3">
        <w:rPr>
          <w:rFonts w:ascii="Times New Roman" w:hAnsi="Times New Roman" w:cs="Times New Roman"/>
          <w:sz w:val="28"/>
          <w:szCs w:val="28"/>
          <w:lang w:val="kk-KZ"/>
        </w:rPr>
        <w:t>ымытыңыз. Бірге сурет салу арқылы, логоикалық ойындар арқылы.</w:t>
      </w:r>
    </w:p>
    <w:p w14:paraId="26C778D7" w14:textId="77777777" w:rsidR="00301827" w:rsidRPr="00301827" w:rsidRDefault="00301827" w:rsidP="003018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7A8EE36" w14:textId="29EE5B9F" w:rsidR="00301827" w:rsidRDefault="00301827" w:rsidP="00800D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балада сілекей көп бөлінсе  ( сәбіз,алма т.б) қаттылау жеміс, көкөністерді беріңіз.</w:t>
      </w:r>
    </w:p>
    <w:p w14:paraId="3253FECF" w14:textId="77777777" w:rsidR="00301827" w:rsidRPr="00301827" w:rsidRDefault="00301827" w:rsidP="003018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A888CC8" w14:textId="197C0984" w:rsidR="00301827" w:rsidRPr="00301827" w:rsidRDefault="00301827" w:rsidP="003018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дұрыс тыныс ала-алмауы да дыбыстардың бұзылуына әсер етеді.Сонды</w:t>
      </w:r>
      <w:r w:rsidR="00AB29E3">
        <w:rPr>
          <w:rFonts w:ascii="Times New Roman" w:hAnsi="Times New Roman" w:cs="Times New Roman"/>
          <w:sz w:val="28"/>
          <w:szCs w:val="28"/>
          <w:lang w:val="kk-KZ"/>
        </w:rPr>
        <w:t>қтан үй жағдайында  балаға шар үрлеткізуге болады.</w:t>
      </w:r>
    </w:p>
    <w:sectPr w:rsidR="00301827" w:rsidRPr="0030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5233"/>
    <w:multiLevelType w:val="hybridMultilevel"/>
    <w:tmpl w:val="CDC23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4B2"/>
    <w:multiLevelType w:val="hybridMultilevel"/>
    <w:tmpl w:val="3552D7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0D"/>
    <w:rsid w:val="001C09AA"/>
    <w:rsid w:val="00301827"/>
    <w:rsid w:val="004420ED"/>
    <w:rsid w:val="0059685F"/>
    <w:rsid w:val="006662C5"/>
    <w:rsid w:val="00800D21"/>
    <w:rsid w:val="00AB29E3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A20F"/>
  <w15:chartTrackingRefBased/>
  <w15:docId w15:val="{59596576-F7F5-4F53-B93D-C949D9E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Ulbeke Bekzhigit</dc:creator>
  <cp:keywords/>
  <dc:description/>
  <cp:lastModifiedBy>Айгерим</cp:lastModifiedBy>
  <cp:revision>2</cp:revision>
  <dcterms:created xsi:type="dcterms:W3CDTF">2021-12-14T16:54:00Z</dcterms:created>
  <dcterms:modified xsi:type="dcterms:W3CDTF">2021-12-14T16:54:00Z</dcterms:modified>
</cp:coreProperties>
</file>