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D17" w:rsidRPr="00936D9A" w:rsidRDefault="00234EC7" w:rsidP="00AE4D1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w:t>
      </w:r>
      <w:r w:rsidR="00AE4D17" w:rsidRPr="00936D9A">
        <w:rPr>
          <w:rFonts w:ascii="Times New Roman" w:hAnsi="Times New Roman" w:cs="Times New Roman"/>
          <w:b/>
          <w:sz w:val="28"/>
          <w:szCs w:val="28"/>
          <w:lang w:val="kk-KZ"/>
        </w:rPr>
        <w:t xml:space="preserve">асөспірімдер олимпиадасының </w:t>
      </w:r>
    </w:p>
    <w:p w:rsidR="00AE4D17" w:rsidRPr="00936D9A" w:rsidRDefault="00AE4D17" w:rsidP="00AE4D17">
      <w:pPr>
        <w:spacing w:after="0" w:line="240" w:lineRule="auto"/>
        <w:jc w:val="center"/>
        <w:rPr>
          <w:rFonts w:ascii="Times New Roman" w:hAnsi="Times New Roman" w:cs="Times New Roman"/>
          <w:b/>
          <w:sz w:val="28"/>
          <w:szCs w:val="28"/>
          <w:lang w:val="kk-KZ"/>
        </w:rPr>
      </w:pPr>
      <w:r w:rsidRPr="00936D9A">
        <w:rPr>
          <w:rFonts w:ascii="Times New Roman" w:hAnsi="Times New Roman" w:cs="Times New Roman"/>
          <w:b/>
          <w:sz w:val="28"/>
          <w:szCs w:val="28"/>
          <w:lang w:val="kk-KZ"/>
        </w:rPr>
        <w:t>география пәнінен  тапсырмалары</w:t>
      </w:r>
    </w:p>
    <w:p w:rsidR="00AE4D17" w:rsidRPr="00936D9A" w:rsidRDefault="00AE4D17" w:rsidP="00AE4D17">
      <w:pPr>
        <w:spacing w:after="0" w:line="240" w:lineRule="auto"/>
        <w:jc w:val="center"/>
        <w:rPr>
          <w:rFonts w:ascii="Times New Roman" w:hAnsi="Times New Roman" w:cs="Times New Roman"/>
          <w:b/>
          <w:sz w:val="28"/>
          <w:szCs w:val="28"/>
          <w:lang w:val="kk-KZ"/>
        </w:rPr>
      </w:pPr>
      <w:r w:rsidRPr="00936D9A">
        <w:rPr>
          <w:rFonts w:ascii="Times New Roman" w:hAnsi="Times New Roman" w:cs="Times New Roman"/>
          <w:b/>
          <w:sz w:val="28"/>
          <w:szCs w:val="28"/>
          <w:lang w:val="kk-KZ"/>
        </w:rPr>
        <w:t>Задания юниорской олимпиады по географии</w:t>
      </w:r>
    </w:p>
    <w:p w:rsidR="00AE4D17" w:rsidRPr="00936D9A" w:rsidRDefault="00AE4D17" w:rsidP="00AE4D17">
      <w:pPr>
        <w:pStyle w:val="a5"/>
        <w:tabs>
          <w:tab w:val="left" w:pos="0"/>
        </w:tabs>
        <w:spacing w:before="0" w:beforeAutospacing="0" w:after="0"/>
        <w:ind w:hanging="426"/>
        <w:jc w:val="center"/>
        <w:rPr>
          <w:b/>
          <w:color w:val="000000"/>
          <w:sz w:val="28"/>
          <w:szCs w:val="28"/>
          <w:lang w:val="kk-KZ"/>
        </w:rPr>
      </w:pPr>
      <w:r w:rsidRPr="00936D9A">
        <w:rPr>
          <w:b/>
          <w:color w:val="000000"/>
          <w:sz w:val="28"/>
          <w:szCs w:val="28"/>
          <w:lang w:val="kk-KZ"/>
        </w:rPr>
        <w:t>І кезең</w:t>
      </w:r>
    </w:p>
    <w:p w:rsidR="00AE4D17" w:rsidRPr="00936D9A" w:rsidRDefault="00AE4D17" w:rsidP="00AE4D17">
      <w:pPr>
        <w:spacing w:after="0" w:line="240" w:lineRule="auto"/>
        <w:jc w:val="both"/>
        <w:rPr>
          <w:rFonts w:ascii="Times New Roman" w:hAnsi="Times New Roman" w:cs="Times New Roman"/>
          <w:sz w:val="28"/>
          <w:szCs w:val="28"/>
          <w:lang w:val="kk-KZ"/>
        </w:rPr>
      </w:pPr>
      <w:r w:rsidRPr="00936D9A">
        <w:rPr>
          <w:rFonts w:ascii="Times New Roman" w:hAnsi="Times New Roman" w:cs="Times New Roman"/>
          <w:b/>
          <w:sz w:val="28"/>
          <w:szCs w:val="28"/>
          <w:lang w:val="kk-KZ"/>
        </w:rPr>
        <w:t>1.</w:t>
      </w:r>
      <w:r w:rsidRPr="00936D9A">
        <w:rPr>
          <w:rFonts w:ascii="Times New Roman" w:hAnsi="Times New Roman" w:cs="Times New Roman"/>
          <w:sz w:val="28"/>
          <w:szCs w:val="28"/>
          <w:lang w:val="kk-KZ"/>
        </w:rPr>
        <w:t xml:space="preserve"> Жердің әртүрлі ендіктеріндегі ауырлық күшінің өзгерісін түсіндіріңіз. Берілген жер шарының қай нүктелерінде ауырлық күші ең көп? Ал қайсысында ең аз? Неліктен? Жер шарының нүктелері: Банкс аралы, Керкпатрик тауы, Йорк мүйісі, Каттара ойысы, Кито қаласы, Гхор ойысы.</w:t>
      </w:r>
    </w:p>
    <w:p w:rsidR="00AE4D17" w:rsidRPr="00936D9A" w:rsidRDefault="00AE4D17" w:rsidP="00AE4D17">
      <w:pPr>
        <w:spacing w:after="0" w:line="240" w:lineRule="auto"/>
        <w:jc w:val="both"/>
        <w:rPr>
          <w:rFonts w:ascii="Times New Roman" w:hAnsi="Times New Roman" w:cs="Times New Roman"/>
          <w:sz w:val="28"/>
          <w:szCs w:val="28"/>
          <w:lang w:val="kk-KZ"/>
        </w:rPr>
      </w:pPr>
      <w:r w:rsidRPr="00936D9A">
        <w:rPr>
          <w:rFonts w:ascii="Times New Roman" w:hAnsi="Times New Roman" w:cs="Times New Roman"/>
          <w:b/>
          <w:sz w:val="28"/>
          <w:szCs w:val="28"/>
          <w:lang w:val="kk-KZ"/>
        </w:rPr>
        <w:t>2.</w:t>
      </w:r>
      <w:r w:rsidRPr="00936D9A">
        <w:rPr>
          <w:rFonts w:ascii="Times New Roman" w:hAnsi="Times New Roman" w:cs="Times New Roman"/>
          <w:sz w:val="28"/>
          <w:szCs w:val="28"/>
          <w:lang w:val="kk-KZ"/>
        </w:rPr>
        <w:t xml:space="preserve"> Жерде климат құраушы факторлардың әсерінен әртүрлі климат типтері қалыптасатыны белгілі. Климаттың жалпыға танылған жіктемесінен басқа да климат типтерінің атаулары бар. Мысалы, бореальды климат, гумидті және аридті климат. Қандай климатты бореальды деп атайды? Бұл атау қайдан шықты.</w:t>
      </w:r>
    </w:p>
    <w:p w:rsidR="00AE4D17" w:rsidRPr="00936D9A" w:rsidRDefault="00AE4D17" w:rsidP="00AE4D17">
      <w:pPr>
        <w:pStyle w:val="a5"/>
        <w:tabs>
          <w:tab w:val="left" w:pos="0"/>
        </w:tabs>
        <w:spacing w:before="0" w:beforeAutospacing="0" w:after="0"/>
        <w:jc w:val="both"/>
        <w:rPr>
          <w:bCs/>
          <w:sz w:val="28"/>
          <w:szCs w:val="28"/>
          <w:lang w:val="kk-KZ"/>
        </w:rPr>
      </w:pPr>
      <w:r w:rsidRPr="00936D9A">
        <w:rPr>
          <w:b/>
          <w:bCs/>
          <w:sz w:val="28"/>
          <w:szCs w:val="28"/>
          <w:lang w:val="kk-KZ"/>
        </w:rPr>
        <w:t>3.</w:t>
      </w:r>
      <w:r w:rsidRPr="00936D9A">
        <w:rPr>
          <w:bCs/>
          <w:sz w:val="28"/>
          <w:szCs w:val="28"/>
          <w:lang w:val="kk-KZ"/>
        </w:rPr>
        <w:t xml:space="preserve"> Жердің полярлы аудандарында мұздар қалыптасып таралатыны белгілі. Жыл сайын 37 мың км</w:t>
      </w:r>
      <w:r w:rsidRPr="00936D9A">
        <w:rPr>
          <w:bCs/>
          <w:sz w:val="28"/>
          <w:szCs w:val="28"/>
          <w:vertAlign w:val="superscript"/>
          <w:lang w:val="kk-KZ"/>
        </w:rPr>
        <w:t>3</w:t>
      </w:r>
      <w:r w:rsidRPr="00936D9A">
        <w:rPr>
          <w:bCs/>
          <w:sz w:val="28"/>
          <w:szCs w:val="28"/>
          <w:lang w:val="kk-KZ"/>
        </w:rPr>
        <w:t xml:space="preserve"> теңіз мұздары құралып ериді және 2,4 мың км</w:t>
      </w:r>
      <w:r w:rsidRPr="00936D9A">
        <w:rPr>
          <w:bCs/>
          <w:sz w:val="28"/>
          <w:szCs w:val="28"/>
          <w:vertAlign w:val="superscript"/>
          <w:lang w:val="kk-KZ"/>
        </w:rPr>
        <w:t>3</w:t>
      </w:r>
      <w:r w:rsidRPr="00936D9A">
        <w:rPr>
          <w:bCs/>
          <w:sz w:val="28"/>
          <w:szCs w:val="28"/>
          <w:lang w:val="kk-KZ"/>
        </w:rPr>
        <w:t xml:space="preserve"> мұзтаулар (айсбергтер) бұзылады ол жиынтық көлемі бойынша Балтық теңізімен тең болып келеді. Бірақта Арктика мен Антарктикадағы мұзтаулар пішіні және көлемі бойынша ерекшеленеді. Солтүстік және оңтүстік жарты шарлардағы мұзтаулар неліктен пішіні және көлемі бойынша ерекшеленетінін түсіндіріңіз?</w:t>
      </w:r>
    </w:p>
    <w:p w:rsidR="00AE4D17" w:rsidRPr="00936D9A" w:rsidRDefault="00AE4D17" w:rsidP="00AE4D17">
      <w:pPr>
        <w:pStyle w:val="a5"/>
        <w:tabs>
          <w:tab w:val="left" w:pos="0"/>
        </w:tabs>
        <w:spacing w:before="0" w:beforeAutospacing="0" w:after="0"/>
        <w:jc w:val="both"/>
        <w:rPr>
          <w:bCs/>
          <w:sz w:val="28"/>
          <w:szCs w:val="28"/>
          <w:lang w:val="kk-KZ"/>
        </w:rPr>
      </w:pPr>
      <w:r w:rsidRPr="00936D9A">
        <w:rPr>
          <w:b/>
          <w:bCs/>
          <w:sz w:val="28"/>
          <w:szCs w:val="28"/>
          <w:lang w:val="kk-KZ"/>
        </w:rPr>
        <w:t>4.</w:t>
      </w:r>
      <w:r w:rsidRPr="00936D9A">
        <w:rPr>
          <w:bCs/>
          <w:sz w:val="28"/>
          <w:szCs w:val="28"/>
          <w:lang w:val="kk-KZ"/>
        </w:rPr>
        <w:t xml:space="preserve"> «Континентішілік елдің аумағының үштен бірін, оңтүстік бөлігін тұтастай және басқа елдің солтүстік провинцияларын шөл алып жатыр. Атауының өзі жергілікті тілден аударғанда шөлді, сусыз, құнарсыз жер деген мағына береді. Ерте кезден бұл аймақ «Шамо шөлі» деген атпен белгілі. Аумағы теңіз деңгейінен 2000-1000 метр биіктікке көтерілген, ғаламшардағы ең шұғыл-континентальді жер болып келеді. Жазда ауа температурасы плюс 40°С көтеріліп, ал қыста минус 40°С дейін түседі Ландшафтысы әркелкі. Көп бөлігін кең алқапты гүлді дала жазықтары, әсем жартасты таулар сазды және тасты гамадалар, сирек жазиралы кең қазаншұңқырлар, ұсақ шоқылар, сор, тақыр, кеуіп қалған құмтасты сайралар және созылған жасыл сексеуілді тоғайлар алып жатыр. Мұнда құмдар аз (аумақтың 3% ғана құмдар қамтиды), есесіне гамадалар үлкен аумақты алып жатыр. Шөлде адамдардың тұрақты тұруына мүмкіндік беретін мөлдір таза су көздері бар жазиралар және бай жануарлар әлемі кездеседі. Әлемде сирек кездесетін тау қойлары – арқарлар, құландар, бөкендер, қарақұйрықтар, зерендер мекен етеді. Сирек эндемиктер сақталған: жабайы түйенің, «мазалай» аюының әлемдегі жалғыз популяциясы». Географиялық сипаттамада қандай шөл жайлы айтылған? Шөл қай елдердің аумағында орналасқан? Оның табиғатының ерекшеліктері қандай факторларға байланысты екенін түсіндіріңіз. </w:t>
      </w:r>
    </w:p>
    <w:p w:rsidR="00AE4D17" w:rsidRPr="00936D9A" w:rsidRDefault="00AE4D17" w:rsidP="00AE4D17">
      <w:pPr>
        <w:pStyle w:val="a5"/>
        <w:tabs>
          <w:tab w:val="left" w:pos="0"/>
        </w:tabs>
        <w:spacing w:before="0" w:beforeAutospacing="0" w:after="0"/>
        <w:jc w:val="both"/>
        <w:rPr>
          <w:bCs/>
          <w:sz w:val="28"/>
          <w:szCs w:val="28"/>
          <w:lang w:val="kk-KZ"/>
        </w:rPr>
      </w:pPr>
      <w:r w:rsidRPr="00936D9A">
        <w:rPr>
          <w:b/>
          <w:bCs/>
          <w:sz w:val="28"/>
          <w:szCs w:val="28"/>
          <w:lang w:val="kk-KZ"/>
        </w:rPr>
        <w:t>5.</w:t>
      </w:r>
      <w:r w:rsidRPr="00936D9A">
        <w:rPr>
          <w:bCs/>
          <w:sz w:val="28"/>
          <w:szCs w:val="28"/>
          <w:lang w:val="kk-KZ"/>
        </w:rPr>
        <w:t xml:space="preserve"> Семей, Павлодар, Омбы және Тобольск қалаларында жаңа телемұнаралар салатын болып шешілді. Қалалардың қайсысында телемұнара төбесі теңіз деңгейінен алғанда ең биік болады, ал қайсысында ең төмен болады егер олардағы металдық конструкция биіктігі бірдей болсада? Неліктен?</w:t>
      </w:r>
    </w:p>
    <w:p w:rsidR="00AE4D17" w:rsidRPr="00936D9A" w:rsidRDefault="00AE4D17" w:rsidP="00AE4D17">
      <w:pPr>
        <w:pStyle w:val="a5"/>
        <w:tabs>
          <w:tab w:val="left" w:pos="0"/>
        </w:tabs>
        <w:spacing w:before="0" w:beforeAutospacing="0" w:after="0"/>
        <w:ind w:hanging="426"/>
        <w:jc w:val="center"/>
        <w:rPr>
          <w:b/>
          <w:color w:val="000000"/>
          <w:sz w:val="28"/>
          <w:szCs w:val="28"/>
          <w:lang w:val="kk-KZ"/>
        </w:rPr>
      </w:pPr>
    </w:p>
    <w:p w:rsidR="00936D9A" w:rsidRDefault="00936D9A" w:rsidP="00AE4D17">
      <w:pPr>
        <w:pStyle w:val="a5"/>
        <w:tabs>
          <w:tab w:val="left" w:pos="0"/>
        </w:tabs>
        <w:spacing w:before="0" w:beforeAutospacing="0" w:after="0"/>
        <w:ind w:hanging="426"/>
        <w:jc w:val="center"/>
        <w:rPr>
          <w:b/>
          <w:color w:val="000000"/>
          <w:sz w:val="34"/>
          <w:szCs w:val="34"/>
          <w:lang w:val="kk-KZ"/>
        </w:rPr>
      </w:pPr>
    </w:p>
    <w:p w:rsidR="00936D9A" w:rsidRDefault="00936D9A" w:rsidP="00AE4D17">
      <w:pPr>
        <w:pStyle w:val="a5"/>
        <w:tabs>
          <w:tab w:val="left" w:pos="0"/>
        </w:tabs>
        <w:spacing w:before="0" w:beforeAutospacing="0" w:after="0"/>
        <w:ind w:hanging="426"/>
        <w:jc w:val="center"/>
        <w:rPr>
          <w:b/>
          <w:color w:val="000000"/>
          <w:sz w:val="34"/>
          <w:szCs w:val="34"/>
          <w:lang w:val="kk-KZ"/>
        </w:rPr>
      </w:pPr>
    </w:p>
    <w:p w:rsidR="00AE4D17" w:rsidRPr="00F934B3" w:rsidRDefault="00AE4D17" w:rsidP="00AE4D17">
      <w:pPr>
        <w:pStyle w:val="a5"/>
        <w:tabs>
          <w:tab w:val="left" w:pos="0"/>
        </w:tabs>
        <w:spacing w:before="0" w:beforeAutospacing="0" w:after="0"/>
        <w:ind w:hanging="426"/>
        <w:jc w:val="center"/>
        <w:rPr>
          <w:b/>
          <w:color w:val="000000"/>
          <w:sz w:val="34"/>
          <w:szCs w:val="34"/>
          <w:lang w:val="kk-KZ"/>
        </w:rPr>
      </w:pPr>
      <w:r w:rsidRPr="00F934B3">
        <w:rPr>
          <w:b/>
          <w:color w:val="000000"/>
          <w:sz w:val="34"/>
          <w:szCs w:val="34"/>
          <w:lang w:val="kk-KZ"/>
        </w:rPr>
        <w:t>ІI кезең</w:t>
      </w:r>
    </w:p>
    <w:p w:rsidR="00AE4D17" w:rsidRPr="00F934B3" w:rsidRDefault="00AE4D17" w:rsidP="00AE4D17">
      <w:pPr>
        <w:pStyle w:val="a4"/>
        <w:tabs>
          <w:tab w:val="left" w:pos="68"/>
        </w:tabs>
        <w:spacing w:after="0"/>
        <w:ind w:firstLine="0"/>
        <w:rPr>
          <w:sz w:val="34"/>
          <w:szCs w:val="34"/>
        </w:rPr>
      </w:pPr>
      <w:r w:rsidRPr="00F934B3">
        <w:rPr>
          <w:b/>
          <w:bCs/>
          <w:sz w:val="34"/>
          <w:szCs w:val="34"/>
          <w:lang w:val="kk-KZ"/>
        </w:rPr>
        <w:t>1</w:t>
      </w:r>
      <w:r w:rsidRPr="001434B8">
        <w:rPr>
          <w:b/>
          <w:bCs/>
          <w:sz w:val="34"/>
          <w:szCs w:val="34"/>
          <w:lang w:val="kk-KZ"/>
        </w:rPr>
        <w:t>-</w:t>
      </w:r>
      <w:r>
        <w:rPr>
          <w:b/>
          <w:bCs/>
          <w:sz w:val="34"/>
          <w:szCs w:val="34"/>
          <w:lang w:val="kk-KZ"/>
        </w:rPr>
        <w:t>ші т</w:t>
      </w:r>
      <w:r w:rsidRPr="00F934B3">
        <w:rPr>
          <w:b/>
          <w:bCs/>
          <w:sz w:val="34"/>
          <w:szCs w:val="34"/>
          <w:lang w:val="kk-KZ"/>
        </w:rPr>
        <w:t xml:space="preserve">апсырма. </w:t>
      </w:r>
      <w:r w:rsidRPr="00F934B3">
        <w:rPr>
          <w:bCs/>
          <w:sz w:val="34"/>
          <w:szCs w:val="34"/>
          <w:lang w:val="kk-KZ"/>
        </w:rPr>
        <w:t>Тау жыныстарының қасиеттерін анықтаңыз</w:t>
      </w:r>
      <w:r>
        <w:rPr>
          <w:bCs/>
          <w:sz w:val="34"/>
          <w:szCs w:val="34"/>
          <w:lang w:val="kk-KZ"/>
        </w:rPr>
        <w:t>.</w:t>
      </w:r>
      <w:r w:rsidRPr="00F934B3">
        <w:rPr>
          <w:bCs/>
          <w:sz w:val="34"/>
          <w:szCs w:val="34"/>
          <w:lang w:val="kk-KZ"/>
        </w:rPr>
        <w:t xml:space="preserve"> (үлгілерді қараңыз)</w:t>
      </w:r>
      <w:r w:rsidRPr="00F934B3">
        <w:rPr>
          <w:sz w:val="34"/>
          <w:szCs w:val="34"/>
          <w:lang w:val="kk-KZ"/>
        </w:rPr>
        <w:t>. Кестені толтырыңыз</w:t>
      </w:r>
      <w:r w:rsidRPr="00F934B3">
        <w:rPr>
          <w:sz w:val="34"/>
          <w:szCs w:val="34"/>
        </w:rPr>
        <w:t>:</w:t>
      </w:r>
    </w:p>
    <w:tbl>
      <w:tblPr>
        <w:tblW w:w="0" w:type="auto"/>
        <w:tblLayout w:type="fixed"/>
        <w:tblCellMar>
          <w:left w:w="10" w:type="dxa"/>
          <w:right w:w="10" w:type="dxa"/>
        </w:tblCellMar>
        <w:tblLook w:val="0000" w:firstRow="0" w:lastRow="0" w:firstColumn="0" w:lastColumn="0" w:noHBand="0" w:noVBand="0"/>
      </w:tblPr>
      <w:tblGrid>
        <w:gridCol w:w="2400"/>
        <w:gridCol w:w="2330"/>
        <w:gridCol w:w="2426"/>
        <w:gridCol w:w="2493"/>
      </w:tblGrid>
      <w:tr w:rsidR="00AE4D17" w:rsidRPr="00DA6B85" w:rsidTr="00510A96">
        <w:trPr>
          <w:trHeight w:val="227"/>
        </w:trPr>
        <w:tc>
          <w:tcPr>
            <w:tcW w:w="2400" w:type="dxa"/>
            <w:vMerge w:val="restart"/>
            <w:tcBorders>
              <w:top w:val="single" w:sz="2" w:space="0" w:color="000000"/>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jc w:val="center"/>
              <w:rPr>
                <w:rStyle w:val="a7"/>
                <w:rFonts w:cs="Times New Roman"/>
                <w:b w:val="0"/>
                <w:bCs w:val="0"/>
                <w:sz w:val="30"/>
                <w:szCs w:val="30"/>
                <w:lang w:val="kk-KZ"/>
              </w:rPr>
            </w:pPr>
            <w:r w:rsidRPr="00F934B3">
              <w:rPr>
                <w:rStyle w:val="a7"/>
                <w:rFonts w:cs="Times New Roman"/>
                <w:b w:val="0"/>
                <w:bCs w:val="0"/>
                <w:sz w:val="30"/>
                <w:szCs w:val="30"/>
                <w:lang w:val="kk-KZ"/>
              </w:rPr>
              <w:t>Қасиеттері</w:t>
            </w:r>
          </w:p>
        </w:tc>
        <w:tc>
          <w:tcPr>
            <w:tcW w:w="7249" w:type="dxa"/>
            <w:gridSpan w:val="3"/>
            <w:tcBorders>
              <w:top w:val="single" w:sz="2" w:space="0" w:color="000000"/>
              <w:left w:val="single" w:sz="2" w:space="0" w:color="000000"/>
              <w:bottom w:val="single" w:sz="2" w:space="0" w:color="000000"/>
              <w:right w:val="single" w:sz="2" w:space="0" w:color="000000"/>
            </w:tcBorders>
            <w:shd w:val="clear" w:color="auto" w:fill="FFFFFF"/>
          </w:tcPr>
          <w:p w:rsidR="00AE4D17" w:rsidRPr="00F934B3" w:rsidRDefault="00AE4D17" w:rsidP="00510A96">
            <w:pPr>
              <w:pStyle w:val="a6"/>
              <w:suppressLineNumbers w:val="0"/>
              <w:suppressAutoHyphens w:val="0"/>
              <w:jc w:val="center"/>
              <w:rPr>
                <w:rStyle w:val="a7"/>
                <w:rFonts w:cs="Times New Roman"/>
                <w:b w:val="0"/>
                <w:bCs w:val="0"/>
                <w:sz w:val="30"/>
                <w:szCs w:val="30"/>
                <w:lang w:val="kk-KZ"/>
              </w:rPr>
            </w:pPr>
            <w:r w:rsidRPr="00F934B3">
              <w:rPr>
                <w:rStyle w:val="a7"/>
                <w:rFonts w:cs="Times New Roman"/>
                <w:b w:val="0"/>
                <w:bCs w:val="0"/>
                <w:sz w:val="30"/>
                <w:szCs w:val="30"/>
                <w:lang w:val="kk-KZ"/>
              </w:rPr>
              <w:t>Тау жынысының атауы</w:t>
            </w:r>
          </w:p>
        </w:tc>
      </w:tr>
      <w:tr w:rsidR="00AE4D17" w:rsidRPr="00DA6B85" w:rsidTr="00510A96">
        <w:trPr>
          <w:trHeight w:val="227"/>
        </w:trPr>
        <w:tc>
          <w:tcPr>
            <w:tcW w:w="2400" w:type="dxa"/>
            <w:vMerge/>
            <w:tcBorders>
              <w:top w:val="single" w:sz="2" w:space="0" w:color="000000"/>
              <w:left w:val="single" w:sz="2" w:space="0" w:color="000000"/>
              <w:bottom w:val="single" w:sz="2" w:space="0" w:color="000000"/>
            </w:tcBorders>
            <w:shd w:val="clear" w:color="auto" w:fill="FFFFFF"/>
          </w:tcPr>
          <w:p w:rsidR="00AE4D17" w:rsidRPr="00F934B3" w:rsidRDefault="00AE4D17" w:rsidP="00510A96">
            <w:pPr>
              <w:rPr>
                <w:rFonts w:ascii="Times New Roman" w:hAnsi="Times New Roman" w:cs="Times New Roman"/>
                <w:sz w:val="30"/>
                <w:szCs w:val="30"/>
              </w:rPr>
            </w:pPr>
          </w:p>
        </w:tc>
        <w:tc>
          <w:tcPr>
            <w:tcW w:w="2330"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lang w:val="kk-KZ"/>
              </w:rPr>
            </w:pPr>
            <w:r w:rsidRPr="00F934B3">
              <w:rPr>
                <w:rFonts w:cs="Times New Roman"/>
                <w:sz w:val="30"/>
                <w:szCs w:val="30"/>
                <w:lang w:val="kk-KZ"/>
              </w:rPr>
              <w:t>магмалық</w:t>
            </w:r>
          </w:p>
        </w:tc>
        <w:tc>
          <w:tcPr>
            <w:tcW w:w="2426"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lang w:val="kk-KZ"/>
              </w:rPr>
            </w:pPr>
            <w:r w:rsidRPr="00F934B3">
              <w:rPr>
                <w:rFonts w:cs="Times New Roman"/>
                <w:sz w:val="30"/>
                <w:szCs w:val="30"/>
                <w:lang w:val="kk-KZ"/>
              </w:rPr>
              <w:t>шөгінді</w:t>
            </w:r>
          </w:p>
        </w:tc>
        <w:tc>
          <w:tcPr>
            <w:tcW w:w="2493" w:type="dxa"/>
            <w:tcBorders>
              <w:left w:val="single" w:sz="2" w:space="0" w:color="000000"/>
              <w:bottom w:val="single" w:sz="2" w:space="0" w:color="000000"/>
              <w:right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lang w:val="kk-KZ"/>
              </w:rPr>
            </w:pPr>
            <w:r w:rsidRPr="00F934B3">
              <w:rPr>
                <w:rFonts w:cs="Times New Roman"/>
                <w:sz w:val="30"/>
                <w:szCs w:val="30"/>
                <w:lang w:val="kk-KZ"/>
              </w:rPr>
              <w:t>метаморфтық</w:t>
            </w:r>
          </w:p>
        </w:tc>
      </w:tr>
      <w:tr w:rsidR="00AE4D17" w:rsidRPr="00DA6B85" w:rsidTr="00510A96">
        <w:trPr>
          <w:trHeight w:val="227"/>
        </w:trPr>
        <w:tc>
          <w:tcPr>
            <w:tcW w:w="2400"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rPr>
                <w:rFonts w:cs="Times New Roman"/>
                <w:sz w:val="30"/>
                <w:szCs w:val="30"/>
              </w:rPr>
            </w:pPr>
            <w:r w:rsidRPr="00F934B3">
              <w:rPr>
                <w:rFonts w:cs="Times New Roman"/>
                <w:sz w:val="30"/>
                <w:szCs w:val="30"/>
                <w:lang w:val="kk-KZ"/>
              </w:rPr>
              <w:t>Түсі</w:t>
            </w:r>
          </w:p>
        </w:tc>
        <w:tc>
          <w:tcPr>
            <w:tcW w:w="2330"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rPr>
            </w:pPr>
          </w:p>
        </w:tc>
        <w:tc>
          <w:tcPr>
            <w:tcW w:w="2426"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rPr>
            </w:pPr>
          </w:p>
        </w:tc>
        <w:tc>
          <w:tcPr>
            <w:tcW w:w="2493" w:type="dxa"/>
            <w:tcBorders>
              <w:left w:val="single" w:sz="2" w:space="0" w:color="000000"/>
              <w:bottom w:val="single" w:sz="2" w:space="0" w:color="000000"/>
              <w:right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rPr>
            </w:pPr>
          </w:p>
        </w:tc>
      </w:tr>
      <w:tr w:rsidR="00AE4D17" w:rsidRPr="00DA6B85" w:rsidTr="00510A96">
        <w:trPr>
          <w:trHeight w:val="227"/>
        </w:trPr>
        <w:tc>
          <w:tcPr>
            <w:tcW w:w="2400"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rPr>
                <w:rFonts w:cs="Times New Roman"/>
                <w:sz w:val="30"/>
                <w:szCs w:val="30"/>
              </w:rPr>
            </w:pPr>
            <w:r w:rsidRPr="00F934B3">
              <w:rPr>
                <w:rFonts w:cs="Times New Roman"/>
                <w:sz w:val="30"/>
                <w:szCs w:val="30"/>
                <w:lang w:val="kk-KZ"/>
              </w:rPr>
              <w:t xml:space="preserve">Жылтырлығы </w:t>
            </w:r>
          </w:p>
        </w:tc>
        <w:tc>
          <w:tcPr>
            <w:tcW w:w="2330"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rPr>
            </w:pPr>
          </w:p>
        </w:tc>
        <w:tc>
          <w:tcPr>
            <w:tcW w:w="2426"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rPr>
            </w:pPr>
          </w:p>
        </w:tc>
        <w:tc>
          <w:tcPr>
            <w:tcW w:w="2493" w:type="dxa"/>
            <w:tcBorders>
              <w:left w:val="single" w:sz="2" w:space="0" w:color="000000"/>
              <w:bottom w:val="single" w:sz="2" w:space="0" w:color="000000"/>
              <w:right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rPr>
            </w:pPr>
          </w:p>
        </w:tc>
      </w:tr>
      <w:tr w:rsidR="00AE4D17" w:rsidRPr="00DA6B85" w:rsidTr="00510A96">
        <w:trPr>
          <w:trHeight w:val="227"/>
        </w:trPr>
        <w:tc>
          <w:tcPr>
            <w:tcW w:w="2400"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rPr>
                <w:rFonts w:cs="Times New Roman"/>
                <w:sz w:val="30"/>
                <w:szCs w:val="30"/>
              </w:rPr>
            </w:pPr>
            <w:r w:rsidRPr="00F934B3">
              <w:rPr>
                <w:rFonts w:cs="Times New Roman"/>
                <w:sz w:val="30"/>
                <w:szCs w:val="30"/>
                <w:lang w:val="kk-KZ"/>
              </w:rPr>
              <w:t>Сынықтық</w:t>
            </w:r>
          </w:p>
        </w:tc>
        <w:tc>
          <w:tcPr>
            <w:tcW w:w="2330"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rPr>
            </w:pPr>
          </w:p>
        </w:tc>
        <w:tc>
          <w:tcPr>
            <w:tcW w:w="2426"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rPr>
            </w:pPr>
          </w:p>
        </w:tc>
        <w:tc>
          <w:tcPr>
            <w:tcW w:w="2493" w:type="dxa"/>
            <w:tcBorders>
              <w:left w:val="single" w:sz="2" w:space="0" w:color="000000"/>
              <w:bottom w:val="single" w:sz="2" w:space="0" w:color="000000"/>
              <w:right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rPr>
            </w:pPr>
          </w:p>
        </w:tc>
      </w:tr>
      <w:tr w:rsidR="00AE4D17" w:rsidRPr="00DA6B85" w:rsidTr="00510A96">
        <w:trPr>
          <w:trHeight w:val="227"/>
        </w:trPr>
        <w:tc>
          <w:tcPr>
            <w:tcW w:w="2400"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rPr>
                <w:rFonts w:cs="Times New Roman"/>
                <w:sz w:val="30"/>
                <w:szCs w:val="30"/>
              </w:rPr>
            </w:pPr>
            <w:r w:rsidRPr="00F934B3">
              <w:rPr>
                <w:rFonts w:cs="Times New Roman"/>
                <w:sz w:val="30"/>
                <w:szCs w:val="30"/>
                <w:lang w:val="kk-KZ"/>
              </w:rPr>
              <w:t>Қаттылығы</w:t>
            </w:r>
          </w:p>
        </w:tc>
        <w:tc>
          <w:tcPr>
            <w:tcW w:w="2330"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rPr>
            </w:pPr>
          </w:p>
        </w:tc>
        <w:tc>
          <w:tcPr>
            <w:tcW w:w="2426" w:type="dxa"/>
            <w:tcBorders>
              <w:left w:val="single" w:sz="2" w:space="0" w:color="000000"/>
              <w:bottom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rPr>
            </w:pPr>
          </w:p>
        </w:tc>
        <w:tc>
          <w:tcPr>
            <w:tcW w:w="2493" w:type="dxa"/>
            <w:tcBorders>
              <w:left w:val="single" w:sz="2" w:space="0" w:color="000000"/>
              <w:bottom w:val="single" w:sz="2" w:space="0" w:color="000000"/>
              <w:right w:val="single" w:sz="2" w:space="0" w:color="000000"/>
            </w:tcBorders>
            <w:shd w:val="clear" w:color="auto" w:fill="FFFFFF"/>
          </w:tcPr>
          <w:p w:rsidR="00AE4D17" w:rsidRPr="00F934B3" w:rsidRDefault="00AE4D17" w:rsidP="00510A96">
            <w:pPr>
              <w:pStyle w:val="a6"/>
              <w:suppressLineNumbers w:val="0"/>
              <w:suppressAutoHyphens w:val="0"/>
              <w:jc w:val="center"/>
              <w:rPr>
                <w:rFonts w:cs="Times New Roman"/>
                <w:sz w:val="30"/>
                <w:szCs w:val="30"/>
              </w:rPr>
            </w:pPr>
          </w:p>
        </w:tc>
      </w:tr>
    </w:tbl>
    <w:p w:rsidR="00AE4D17" w:rsidRPr="00F934B3" w:rsidRDefault="00AE4D17" w:rsidP="00AE4D17">
      <w:pPr>
        <w:pStyle w:val="a4"/>
        <w:spacing w:after="0" w:line="240" w:lineRule="auto"/>
        <w:ind w:firstLine="0"/>
        <w:rPr>
          <w:rStyle w:val="a7"/>
          <w:b w:val="0"/>
          <w:sz w:val="34"/>
          <w:szCs w:val="34"/>
        </w:rPr>
      </w:pPr>
      <w:r w:rsidRPr="00F934B3">
        <w:rPr>
          <w:rStyle w:val="a7"/>
          <w:b w:val="0"/>
          <w:sz w:val="34"/>
          <w:szCs w:val="34"/>
          <w:lang w:val="kk-KZ"/>
        </w:rPr>
        <w:t>Кестені толтыру үшін төмендегі ұсыныстарды пайдаланыңыз</w:t>
      </w:r>
      <w:r w:rsidRPr="00F934B3">
        <w:rPr>
          <w:rStyle w:val="a7"/>
          <w:b w:val="0"/>
          <w:sz w:val="34"/>
          <w:szCs w:val="34"/>
        </w:rPr>
        <w:t>.</w:t>
      </w:r>
    </w:p>
    <w:p w:rsidR="00AE4D17" w:rsidRPr="00F934B3" w:rsidRDefault="00AE4D17" w:rsidP="00AE4D17">
      <w:pPr>
        <w:pStyle w:val="a4"/>
        <w:spacing w:after="0" w:line="240" w:lineRule="auto"/>
        <w:ind w:firstLine="0"/>
        <w:rPr>
          <w:sz w:val="34"/>
          <w:szCs w:val="34"/>
          <w:lang w:val="kk-KZ"/>
        </w:rPr>
      </w:pPr>
      <w:r w:rsidRPr="00F934B3">
        <w:rPr>
          <w:rStyle w:val="a7"/>
          <w:sz w:val="34"/>
          <w:szCs w:val="34"/>
        </w:rPr>
        <w:t xml:space="preserve">1. </w:t>
      </w:r>
      <w:r w:rsidRPr="00F934B3">
        <w:rPr>
          <w:rStyle w:val="a7"/>
          <w:sz w:val="34"/>
          <w:szCs w:val="34"/>
          <w:lang w:val="kk-KZ"/>
        </w:rPr>
        <w:t>Түсі</w:t>
      </w:r>
      <w:r w:rsidRPr="00F934B3">
        <w:rPr>
          <w:rStyle w:val="a7"/>
          <w:sz w:val="34"/>
          <w:szCs w:val="34"/>
        </w:rPr>
        <w:t xml:space="preserve">. </w:t>
      </w:r>
      <w:r w:rsidRPr="00F934B3">
        <w:rPr>
          <w:sz w:val="34"/>
          <w:szCs w:val="34"/>
          <w:lang w:val="kk-KZ"/>
        </w:rPr>
        <w:t>Түсін сипаттағанд</w:t>
      </w:r>
      <w:r w:rsidRPr="00F934B3">
        <w:rPr>
          <w:sz w:val="34"/>
          <w:szCs w:val="34"/>
          <w:lang w:val="en-US"/>
        </w:rPr>
        <w:t>a</w:t>
      </w:r>
      <w:r w:rsidRPr="00F934B3">
        <w:rPr>
          <w:sz w:val="34"/>
          <w:szCs w:val="34"/>
          <w:lang w:val="kk-KZ"/>
        </w:rPr>
        <w:t xml:space="preserve"> нақты түсін сипаттауға тырысу керек. Егер минералдың (тау жынысы) түсі өзгерсе, онда оның түсінің өзгерісін сипаттау қажет.   </w:t>
      </w:r>
    </w:p>
    <w:p w:rsidR="00AE4D17" w:rsidRPr="00F934B3" w:rsidRDefault="00AE4D17" w:rsidP="00AE4D17">
      <w:pPr>
        <w:pStyle w:val="a4"/>
        <w:spacing w:after="0" w:line="240" w:lineRule="auto"/>
        <w:ind w:firstLine="0"/>
        <w:rPr>
          <w:sz w:val="34"/>
          <w:szCs w:val="34"/>
          <w:lang w:val="kk-KZ"/>
        </w:rPr>
      </w:pPr>
      <w:r w:rsidRPr="00F934B3">
        <w:rPr>
          <w:rStyle w:val="a7"/>
          <w:sz w:val="34"/>
          <w:szCs w:val="34"/>
          <w:lang w:val="kk-KZ"/>
        </w:rPr>
        <w:t xml:space="preserve">2. Мөлдірлігі. </w:t>
      </w:r>
      <w:r w:rsidRPr="00F934B3">
        <w:rPr>
          <w:sz w:val="34"/>
          <w:szCs w:val="34"/>
          <w:lang w:val="kk-KZ"/>
        </w:rPr>
        <w:t xml:space="preserve">Минералдың жарықты өткізу қабілеті. </w:t>
      </w:r>
    </w:p>
    <w:p w:rsidR="00AE4D17" w:rsidRPr="00BE1E55" w:rsidRDefault="00AE4D17" w:rsidP="00AE4D17">
      <w:pPr>
        <w:pStyle w:val="a4"/>
        <w:widowControl w:val="0"/>
        <w:shd w:val="clear" w:color="auto" w:fill="auto"/>
        <w:suppressAutoHyphens/>
        <w:spacing w:after="0" w:line="240" w:lineRule="auto"/>
        <w:ind w:firstLine="0"/>
        <w:jc w:val="left"/>
        <w:rPr>
          <w:i/>
          <w:sz w:val="34"/>
          <w:szCs w:val="34"/>
          <w:lang w:val="kk-KZ"/>
        </w:rPr>
      </w:pPr>
      <w:r w:rsidRPr="00F934B3">
        <w:rPr>
          <w:i/>
          <w:sz w:val="34"/>
          <w:szCs w:val="34"/>
          <w:lang w:val="kk-KZ"/>
        </w:rPr>
        <w:t>Мөлдір – жарықты жақсы өткізеді, минера</w:t>
      </w:r>
      <w:r>
        <w:rPr>
          <w:i/>
          <w:sz w:val="34"/>
          <w:szCs w:val="34"/>
          <w:lang w:val="kk-KZ"/>
        </w:rPr>
        <w:t>л арқылы басқа заттар көрінеді;</w:t>
      </w:r>
    </w:p>
    <w:p w:rsidR="00AE4D17" w:rsidRPr="00F934B3" w:rsidRDefault="00AE4D17" w:rsidP="00AE4D17">
      <w:pPr>
        <w:pStyle w:val="a4"/>
        <w:widowControl w:val="0"/>
        <w:shd w:val="clear" w:color="auto" w:fill="auto"/>
        <w:suppressAutoHyphens/>
        <w:spacing w:after="0" w:line="240" w:lineRule="auto"/>
        <w:ind w:firstLine="0"/>
        <w:jc w:val="left"/>
        <w:rPr>
          <w:i/>
          <w:sz w:val="34"/>
          <w:szCs w:val="34"/>
          <w:lang w:val="kk-KZ"/>
        </w:rPr>
      </w:pPr>
      <w:r w:rsidRPr="00F934B3">
        <w:rPr>
          <w:i/>
          <w:sz w:val="34"/>
          <w:szCs w:val="34"/>
          <w:lang w:val="kk-KZ"/>
        </w:rPr>
        <w:t xml:space="preserve">Жартылай мөлдір – жарықты ішінара өткізеді, олар өте жіңішке пластикаларда мөлдір </w:t>
      </w:r>
    </w:p>
    <w:p w:rsidR="00AE4D17" w:rsidRPr="00F934B3" w:rsidRDefault="00AE4D17" w:rsidP="00AE4D17">
      <w:pPr>
        <w:pStyle w:val="a4"/>
        <w:widowControl w:val="0"/>
        <w:shd w:val="clear" w:color="auto" w:fill="auto"/>
        <w:suppressAutoHyphens/>
        <w:spacing w:after="0" w:line="240" w:lineRule="auto"/>
        <w:ind w:firstLine="0"/>
        <w:jc w:val="left"/>
        <w:rPr>
          <w:i/>
          <w:sz w:val="34"/>
          <w:szCs w:val="34"/>
          <w:lang w:val="kk-KZ"/>
        </w:rPr>
      </w:pPr>
      <w:r w:rsidRPr="00F934B3">
        <w:rPr>
          <w:i/>
          <w:sz w:val="34"/>
          <w:szCs w:val="34"/>
          <w:lang w:val="kk-KZ"/>
        </w:rPr>
        <w:t xml:space="preserve">Жарықты шала өткізетін –жарық сәулесін сәл ғана өткізеді, олар тек қана жұқа шетінде ғана мөлдір болады </w:t>
      </w:r>
    </w:p>
    <w:p w:rsidR="00AE4D17" w:rsidRPr="001434B8" w:rsidRDefault="00AE4D17" w:rsidP="00AE4D17">
      <w:pPr>
        <w:pStyle w:val="a4"/>
        <w:widowControl w:val="0"/>
        <w:shd w:val="clear" w:color="auto" w:fill="auto"/>
        <w:suppressAutoHyphens/>
        <w:spacing w:after="0" w:line="240" w:lineRule="auto"/>
        <w:ind w:firstLine="0"/>
        <w:jc w:val="left"/>
        <w:rPr>
          <w:i/>
          <w:sz w:val="34"/>
          <w:szCs w:val="34"/>
          <w:lang w:val="kk-KZ"/>
        </w:rPr>
      </w:pPr>
      <w:r w:rsidRPr="001434B8">
        <w:rPr>
          <w:i/>
          <w:sz w:val="34"/>
          <w:szCs w:val="34"/>
          <w:lang w:val="kk-KZ"/>
        </w:rPr>
        <w:t xml:space="preserve">Мөлдір емес- жарық өткізбейді </w:t>
      </w:r>
    </w:p>
    <w:p w:rsidR="00AE4D17" w:rsidRPr="001434B8" w:rsidRDefault="00AE4D17" w:rsidP="00AE4D17">
      <w:pPr>
        <w:pStyle w:val="a4"/>
        <w:spacing w:after="0" w:line="240" w:lineRule="auto"/>
        <w:ind w:firstLine="0"/>
        <w:rPr>
          <w:sz w:val="34"/>
          <w:szCs w:val="34"/>
          <w:lang w:val="kk-KZ"/>
        </w:rPr>
      </w:pPr>
      <w:r w:rsidRPr="001434B8">
        <w:rPr>
          <w:rStyle w:val="a7"/>
          <w:sz w:val="34"/>
          <w:szCs w:val="34"/>
          <w:lang w:val="kk-KZ"/>
        </w:rPr>
        <w:t xml:space="preserve">3. </w:t>
      </w:r>
      <w:r w:rsidRPr="00F934B3">
        <w:rPr>
          <w:rStyle w:val="a7"/>
          <w:sz w:val="34"/>
          <w:szCs w:val="34"/>
          <w:lang w:val="kk-KZ"/>
        </w:rPr>
        <w:t>Жылтырлығы</w:t>
      </w:r>
      <w:r w:rsidRPr="001434B8">
        <w:rPr>
          <w:rStyle w:val="a7"/>
          <w:sz w:val="34"/>
          <w:szCs w:val="34"/>
          <w:lang w:val="kk-KZ"/>
        </w:rPr>
        <w:t xml:space="preserve">. </w:t>
      </w:r>
      <w:r w:rsidRPr="00F934B3">
        <w:rPr>
          <w:sz w:val="34"/>
          <w:szCs w:val="34"/>
          <w:lang w:val="kk-KZ"/>
        </w:rPr>
        <w:t>Минералдардың жарықты шағылыстыру қабілеті</w:t>
      </w:r>
      <w:r w:rsidRPr="001434B8">
        <w:rPr>
          <w:sz w:val="34"/>
          <w:szCs w:val="34"/>
          <w:lang w:val="kk-KZ"/>
        </w:rPr>
        <w:t>.</w:t>
      </w:r>
    </w:p>
    <w:p w:rsidR="00AE4D17" w:rsidRPr="00F934B3" w:rsidRDefault="00AE4D17" w:rsidP="00AE4D17">
      <w:pPr>
        <w:pStyle w:val="a4"/>
        <w:widowControl w:val="0"/>
        <w:shd w:val="clear" w:color="auto" w:fill="auto"/>
        <w:suppressAutoHyphens/>
        <w:spacing w:after="0" w:line="240" w:lineRule="auto"/>
        <w:ind w:firstLine="0"/>
        <w:jc w:val="left"/>
        <w:rPr>
          <w:i/>
          <w:sz w:val="34"/>
          <w:szCs w:val="34"/>
          <w:lang w:val="kk-KZ"/>
        </w:rPr>
      </w:pPr>
      <w:r w:rsidRPr="001434B8">
        <w:rPr>
          <w:i/>
          <w:sz w:val="34"/>
          <w:szCs w:val="34"/>
          <w:lang w:val="kk-KZ"/>
        </w:rPr>
        <w:t>Метал</w:t>
      </w:r>
      <w:r w:rsidRPr="00F934B3">
        <w:rPr>
          <w:i/>
          <w:sz w:val="34"/>
          <w:szCs w:val="34"/>
          <w:lang w:val="kk-KZ"/>
        </w:rPr>
        <w:t>дық жылтырлық</w:t>
      </w:r>
      <w:r>
        <w:rPr>
          <w:i/>
          <w:sz w:val="34"/>
          <w:szCs w:val="34"/>
          <w:lang w:val="kk-KZ"/>
        </w:rPr>
        <w:t xml:space="preserve">; </w:t>
      </w:r>
      <w:r w:rsidRPr="00F934B3">
        <w:rPr>
          <w:i/>
          <w:sz w:val="34"/>
          <w:szCs w:val="34"/>
          <w:lang w:val="kk-KZ"/>
        </w:rPr>
        <w:t>Шынылы жылтырлық</w:t>
      </w:r>
      <w:r>
        <w:rPr>
          <w:i/>
          <w:sz w:val="34"/>
          <w:szCs w:val="34"/>
          <w:lang w:val="kk-KZ"/>
        </w:rPr>
        <w:t>;</w:t>
      </w:r>
    </w:p>
    <w:p w:rsidR="00AE4D17" w:rsidRPr="00F934B3" w:rsidRDefault="00AE4D17" w:rsidP="00AE4D17">
      <w:pPr>
        <w:pStyle w:val="a4"/>
        <w:widowControl w:val="0"/>
        <w:shd w:val="clear" w:color="auto" w:fill="auto"/>
        <w:suppressAutoHyphens/>
        <w:spacing w:after="0" w:line="240" w:lineRule="auto"/>
        <w:ind w:firstLine="0"/>
        <w:jc w:val="left"/>
        <w:rPr>
          <w:i/>
          <w:sz w:val="34"/>
          <w:szCs w:val="34"/>
          <w:lang w:val="kk-KZ"/>
        </w:rPr>
      </w:pPr>
      <w:r w:rsidRPr="00F934B3">
        <w:rPr>
          <w:i/>
          <w:sz w:val="34"/>
          <w:szCs w:val="34"/>
          <w:lang w:val="kk-KZ"/>
        </w:rPr>
        <w:t>Майлы жылтырлық</w:t>
      </w:r>
      <w:r>
        <w:rPr>
          <w:i/>
          <w:sz w:val="34"/>
          <w:szCs w:val="34"/>
          <w:lang w:val="kk-KZ"/>
        </w:rPr>
        <w:t xml:space="preserve">; </w:t>
      </w:r>
      <w:r w:rsidRPr="00F934B3">
        <w:rPr>
          <w:i/>
          <w:sz w:val="34"/>
          <w:szCs w:val="34"/>
          <w:lang w:val="kk-KZ"/>
        </w:rPr>
        <w:t>Құлпырма (п</w:t>
      </w:r>
      <w:r w:rsidRPr="00BE1E55">
        <w:rPr>
          <w:i/>
          <w:sz w:val="34"/>
          <w:szCs w:val="34"/>
          <w:lang w:val="kk-KZ"/>
        </w:rPr>
        <w:t>ерламутр</w:t>
      </w:r>
      <w:r w:rsidRPr="00F934B3">
        <w:rPr>
          <w:i/>
          <w:sz w:val="34"/>
          <w:szCs w:val="34"/>
          <w:lang w:val="kk-KZ"/>
        </w:rPr>
        <w:t>лы) жылтырлық</w:t>
      </w:r>
      <w:r>
        <w:rPr>
          <w:i/>
          <w:sz w:val="34"/>
          <w:szCs w:val="34"/>
          <w:lang w:val="kk-KZ"/>
        </w:rPr>
        <w:t>;</w:t>
      </w:r>
    </w:p>
    <w:p w:rsidR="00AE4D17" w:rsidRPr="00F934B3" w:rsidRDefault="00AE4D17" w:rsidP="00AE4D17">
      <w:pPr>
        <w:pStyle w:val="a4"/>
        <w:widowControl w:val="0"/>
        <w:shd w:val="clear" w:color="auto" w:fill="auto"/>
        <w:suppressAutoHyphens/>
        <w:spacing w:after="0" w:line="240" w:lineRule="auto"/>
        <w:ind w:firstLine="0"/>
        <w:jc w:val="left"/>
        <w:rPr>
          <w:i/>
          <w:sz w:val="34"/>
          <w:szCs w:val="34"/>
          <w:lang w:val="kk-KZ"/>
        </w:rPr>
      </w:pPr>
      <w:r w:rsidRPr="00F934B3">
        <w:rPr>
          <w:i/>
          <w:sz w:val="34"/>
          <w:szCs w:val="34"/>
          <w:lang w:val="kk-KZ"/>
        </w:rPr>
        <w:t>Балауызды  жылтырлық</w:t>
      </w:r>
      <w:r>
        <w:rPr>
          <w:i/>
          <w:sz w:val="34"/>
          <w:szCs w:val="34"/>
          <w:lang w:val="kk-KZ"/>
        </w:rPr>
        <w:t xml:space="preserve">;  </w:t>
      </w:r>
      <w:r w:rsidRPr="00F934B3">
        <w:rPr>
          <w:i/>
          <w:sz w:val="34"/>
          <w:szCs w:val="34"/>
          <w:lang w:val="kk-KZ"/>
        </w:rPr>
        <w:t>Жылтыр емес</w:t>
      </w:r>
      <w:r w:rsidRPr="00BE1E55">
        <w:rPr>
          <w:i/>
          <w:sz w:val="34"/>
          <w:szCs w:val="34"/>
          <w:lang w:val="kk-KZ"/>
        </w:rPr>
        <w:t xml:space="preserve"> </w:t>
      </w:r>
      <w:r>
        <w:rPr>
          <w:i/>
          <w:sz w:val="34"/>
          <w:szCs w:val="34"/>
          <w:lang w:val="kk-KZ"/>
        </w:rPr>
        <w:t>–</w:t>
      </w:r>
      <w:r w:rsidRPr="00BE1E55">
        <w:rPr>
          <w:i/>
          <w:sz w:val="34"/>
          <w:szCs w:val="34"/>
          <w:lang w:val="kk-KZ"/>
        </w:rPr>
        <w:t xml:space="preserve"> </w:t>
      </w:r>
      <w:r w:rsidRPr="00F934B3">
        <w:rPr>
          <w:i/>
          <w:sz w:val="34"/>
          <w:szCs w:val="34"/>
          <w:lang w:val="kk-KZ"/>
        </w:rPr>
        <w:t>күңгірт</w:t>
      </w:r>
      <w:r>
        <w:rPr>
          <w:i/>
          <w:sz w:val="34"/>
          <w:szCs w:val="34"/>
          <w:lang w:val="kk-KZ"/>
        </w:rPr>
        <w:t>.</w:t>
      </w:r>
    </w:p>
    <w:p w:rsidR="00AE4D17" w:rsidRPr="00F934B3" w:rsidRDefault="00AE4D17" w:rsidP="00AE4D17">
      <w:pPr>
        <w:pStyle w:val="a4"/>
        <w:spacing w:after="0" w:line="240" w:lineRule="auto"/>
        <w:ind w:firstLine="0"/>
        <w:rPr>
          <w:sz w:val="34"/>
          <w:szCs w:val="34"/>
          <w:lang w:val="kk-KZ"/>
        </w:rPr>
      </w:pPr>
      <w:r w:rsidRPr="00BE1E55">
        <w:rPr>
          <w:rStyle w:val="a7"/>
          <w:sz w:val="34"/>
          <w:szCs w:val="34"/>
          <w:lang w:val="kk-KZ"/>
        </w:rPr>
        <w:t xml:space="preserve">4. </w:t>
      </w:r>
      <w:r w:rsidRPr="00F934B3">
        <w:rPr>
          <w:rStyle w:val="a7"/>
          <w:sz w:val="34"/>
          <w:szCs w:val="34"/>
          <w:lang w:val="kk-KZ"/>
        </w:rPr>
        <w:t>Қаттылық</w:t>
      </w:r>
      <w:r w:rsidRPr="00BE1E55">
        <w:rPr>
          <w:rStyle w:val="a7"/>
          <w:sz w:val="34"/>
          <w:szCs w:val="34"/>
          <w:lang w:val="kk-KZ"/>
        </w:rPr>
        <w:t xml:space="preserve">. </w:t>
      </w:r>
      <w:r w:rsidRPr="00F934B3">
        <w:rPr>
          <w:sz w:val="34"/>
          <w:szCs w:val="34"/>
          <w:lang w:val="kk-KZ"/>
        </w:rPr>
        <w:t xml:space="preserve">Сыртқы механикалық әсерге қарсы тұру дәрежесі. </w:t>
      </w:r>
    </w:p>
    <w:p w:rsidR="00AE4D17" w:rsidRPr="001434B8" w:rsidRDefault="00AE4D17" w:rsidP="00AE4D17">
      <w:pPr>
        <w:pStyle w:val="a4"/>
        <w:spacing w:after="0" w:line="240" w:lineRule="auto"/>
        <w:ind w:firstLine="0"/>
        <w:rPr>
          <w:sz w:val="34"/>
          <w:szCs w:val="34"/>
          <w:lang w:val="kk-KZ"/>
        </w:rPr>
      </w:pPr>
      <w:r w:rsidRPr="00F934B3">
        <w:rPr>
          <w:sz w:val="34"/>
          <w:szCs w:val="34"/>
          <w:lang w:val="kk-KZ"/>
        </w:rPr>
        <w:t xml:space="preserve">Қаттылық </w:t>
      </w:r>
      <w:r w:rsidRPr="001434B8">
        <w:rPr>
          <w:sz w:val="34"/>
          <w:szCs w:val="34"/>
          <w:lang w:val="kk-KZ"/>
        </w:rPr>
        <w:t xml:space="preserve">(Моос) </w:t>
      </w:r>
      <w:r w:rsidRPr="00F934B3">
        <w:rPr>
          <w:sz w:val="34"/>
          <w:szCs w:val="34"/>
          <w:lang w:val="kk-KZ"/>
        </w:rPr>
        <w:t>ш</w:t>
      </w:r>
      <w:r w:rsidRPr="001434B8">
        <w:rPr>
          <w:sz w:val="34"/>
          <w:szCs w:val="34"/>
          <w:lang w:val="kk-KZ"/>
        </w:rPr>
        <w:t>кала</w:t>
      </w:r>
      <w:r w:rsidRPr="00F934B3">
        <w:rPr>
          <w:sz w:val="34"/>
          <w:szCs w:val="34"/>
          <w:lang w:val="kk-KZ"/>
        </w:rPr>
        <w:t>сы</w:t>
      </w:r>
      <w:r w:rsidRPr="001434B8">
        <w:rPr>
          <w:sz w:val="34"/>
          <w:szCs w:val="34"/>
          <w:lang w:val="kk-KZ"/>
        </w:rPr>
        <w:t xml:space="preserve"> </w:t>
      </w:r>
    </w:p>
    <w:p w:rsidR="00AE4D17" w:rsidRPr="00F934B3" w:rsidRDefault="00AE4D17" w:rsidP="00AE4D17">
      <w:pPr>
        <w:pStyle w:val="a4"/>
        <w:widowControl w:val="0"/>
        <w:shd w:val="clear" w:color="auto" w:fill="auto"/>
        <w:suppressAutoHyphens/>
        <w:spacing w:after="0" w:line="240" w:lineRule="auto"/>
        <w:ind w:firstLine="0"/>
        <w:jc w:val="left"/>
        <w:rPr>
          <w:sz w:val="34"/>
          <w:szCs w:val="34"/>
          <w:lang w:val="kk-KZ"/>
        </w:rPr>
      </w:pPr>
      <w:r w:rsidRPr="001434B8">
        <w:rPr>
          <w:i/>
          <w:sz w:val="34"/>
          <w:szCs w:val="34"/>
          <w:lang w:val="kk-KZ"/>
        </w:rPr>
        <w:t>1 балл</w:t>
      </w:r>
      <w:r w:rsidRPr="001434B8">
        <w:rPr>
          <w:sz w:val="34"/>
          <w:szCs w:val="34"/>
          <w:lang w:val="kk-KZ"/>
        </w:rPr>
        <w:t xml:space="preserve"> – </w:t>
      </w:r>
      <w:r w:rsidRPr="00F934B3">
        <w:rPr>
          <w:sz w:val="34"/>
          <w:szCs w:val="34"/>
          <w:lang w:val="kk-KZ"/>
        </w:rPr>
        <w:t>қарындаш</w:t>
      </w:r>
      <w:r w:rsidRPr="001434B8">
        <w:rPr>
          <w:sz w:val="34"/>
          <w:szCs w:val="34"/>
          <w:lang w:val="kk-KZ"/>
        </w:rPr>
        <w:t xml:space="preserve">    </w:t>
      </w:r>
      <w:r w:rsidRPr="001434B8">
        <w:rPr>
          <w:i/>
          <w:sz w:val="34"/>
          <w:szCs w:val="34"/>
          <w:lang w:val="kk-KZ"/>
        </w:rPr>
        <w:t>2-2,5 балл</w:t>
      </w:r>
      <w:r w:rsidRPr="001434B8">
        <w:rPr>
          <w:sz w:val="34"/>
          <w:szCs w:val="34"/>
          <w:lang w:val="kk-KZ"/>
        </w:rPr>
        <w:t xml:space="preserve"> – </w:t>
      </w:r>
      <w:r w:rsidRPr="00F934B3">
        <w:rPr>
          <w:sz w:val="34"/>
          <w:szCs w:val="34"/>
          <w:lang w:val="kk-KZ"/>
        </w:rPr>
        <w:t>тырнақ</w:t>
      </w:r>
      <w:r w:rsidRPr="001434B8">
        <w:rPr>
          <w:sz w:val="34"/>
          <w:szCs w:val="34"/>
          <w:lang w:val="kk-KZ"/>
        </w:rPr>
        <w:t xml:space="preserve">    </w:t>
      </w:r>
      <w:r w:rsidRPr="001434B8">
        <w:rPr>
          <w:i/>
          <w:sz w:val="34"/>
          <w:szCs w:val="34"/>
          <w:lang w:val="kk-KZ"/>
        </w:rPr>
        <w:t>4-6 балл</w:t>
      </w:r>
      <w:r w:rsidRPr="001434B8">
        <w:rPr>
          <w:sz w:val="34"/>
          <w:szCs w:val="34"/>
          <w:lang w:val="kk-KZ"/>
        </w:rPr>
        <w:t xml:space="preserve"> – </w:t>
      </w:r>
      <w:r w:rsidRPr="00F934B3">
        <w:rPr>
          <w:sz w:val="34"/>
          <w:szCs w:val="34"/>
          <w:lang w:val="kk-KZ"/>
        </w:rPr>
        <w:t>шеге</w:t>
      </w:r>
    </w:p>
    <w:p w:rsidR="00AE4D17" w:rsidRPr="00F934B3" w:rsidRDefault="00AE4D17" w:rsidP="00AE4D17">
      <w:pPr>
        <w:pStyle w:val="a4"/>
        <w:widowControl w:val="0"/>
        <w:shd w:val="clear" w:color="auto" w:fill="auto"/>
        <w:suppressAutoHyphens/>
        <w:spacing w:after="0" w:line="240" w:lineRule="auto"/>
        <w:ind w:firstLine="0"/>
        <w:jc w:val="left"/>
        <w:rPr>
          <w:sz w:val="34"/>
          <w:szCs w:val="34"/>
          <w:lang w:val="kk-KZ"/>
        </w:rPr>
      </w:pPr>
      <w:r w:rsidRPr="00F934B3">
        <w:rPr>
          <w:sz w:val="34"/>
          <w:szCs w:val="34"/>
          <w:lang w:val="kk-KZ"/>
        </w:rPr>
        <w:t>Одан қаттылары сирек кездеседі</w:t>
      </w:r>
    </w:p>
    <w:p w:rsidR="00AE4D17" w:rsidRPr="00A1352F" w:rsidRDefault="00AE4D17" w:rsidP="00AE4D17">
      <w:pPr>
        <w:pStyle w:val="a4"/>
        <w:spacing w:after="0" w:line="240" w:lineRule="auto"/>
        <w:ind w:firstLine="0"/>
        <w:rPr>
          <w:sz w:val="34"/>
          <w:szCs w:val="34"/>
          <w:lang w:val="kk-KZ"/>
        </w:rPr>
      </w:pPr>
      <w:r w:rsidRPr="00BE1E55">
        <w:rPr>
          <w:rStyle w:val="a7"/>
          <w:sz w:val="34"/>
          <w:szCs w:val="34"/>
          <w:lang w:val="kk-KZ"/>
        </w:rPr>
        <w:t xml:space="preserve">5. </w:t>
      </w:r>
      <w:r w:rsidRPr="00F934B3">
        <w:rPr>
          <w:rStyle w:val="a7"/>
          <w:sz w:val="34"/>
          <w:szCs w:val="34"/>
          <w:lang w:val="kk-KZ"/>
        </w:rPr>
        <w:t>Сынықтық</w:t>
      </w:r>
      <w:r w:rsidRPr="00BE1E55">
        <w:rPr>
          <w:rStyle w:val="a7"/>
          <w:sz w:val="34"/>
          <w:szCs w:val="34"/>
          <w:lang w:val="kk-KZ"/>
        </w:rPr>
        <w:t xml:space="preserve">. </w:t>
      </w:r>
      <w:r w:rsidRPr="00A1352F">
        <w:rPr>
          <w:sz w:val="34"/>
          <w:szCs w:val="34"/>
          <w:lang w:val="kk-KZ"/>
        </w:rPr>
        <w:t xml:space="preserve">Минералдар сынғанда сынықты пішінді анықтайтын үсті пайда болады. Шаян тәрізді, тегіс емес, түйіршікті, инелі, жерлі </w:t>
      </w:r>
    </w:p>
    <w:p w:rsidR="00AE4D17" w:rsidRPr="00A1352F" w:rsidRDefault="00AE4D17" w:rsidP="00AE4D17">
      <w:pPr>
        <w:pStyle w:val="a5"/>
        <w:tabs>
          <w:tab w:val="left" w:pos="0"/>
        </w:tabs>
        <w:spacing w:before="0" w:beforeAutospacing="0" w:after="0"/>
        <w:rPr>
          <w:bCs/>
          <w:sz w:val="34"/>
          <w:szCs w:val="34"/>
          <w:lang w:val="kk-KZ"/>
        </w:rPr>
      </w:pPr>
      <w:r w:rsidRPr="00A1352F">
        <w:rPr>
          <w:b/>
          <w:bCs/>
          <w:sz w:val="34"/>
          <w:szCs w:val="34"/>
          <w:lang w:val="kk-KZ"/>
        </w:rPr>
        <w:t xml:space="preserve">2-ші тапсырма.  </w:t>
      </w:r>
      <w:r w:rsidRPr="00A1352F">
        <w:rPr>
          <w:bCs/>
          <w:sz w:val="34"/>
          <w:szCs w:val="34"/>
          <w:lang w:val="kk-KZ"/>
        </w:rPr>
        <w:t>Кестедегі мәліметтер бойынша жылдық жел өрнегін құрастырыңыз.</w:t>
      </w:r>
    </w:p>
    <w:tbl>
      <w:tblPr>
        <w:tblW w:w="9727" w:type="dxa"/>
        <w:tblLayout w:type="fixed"/>
        <w:tblCellMar>
          <w:left w:w="10" w:type="dxa"/>
          <w:right w:w="10" w:type="dxa"/>
        </w:tblCellMar>
        <w:tblLook w:val="0000" w:firstRow="0" w:lastRow="0" w:firstColumn="0" w:lastColumn="0" w:noHBand="0" w:noVBand="0"/>
      </w:tblPr>
      <w:tblGrid>
        <w:gridCol w:w="1428"/>
        <w:gridCol w:w="1159"/>
        <w:gridCol w:w="18"/>
        <w:gridCol w:w="1267"/>
        <w:gridCol w:w="670"/>
        <w:gridCol w:w="671"/>
        <w:gridCol w:w="670"/>
        <w:gridCol w:w="671"/>
        <w:gridCol w:w="670"/>
        <w:gridCol w:w="670"/>
        <w:gridCol w:w="671"/>
        <w:gridCol w:w="1144"/>
        <w:gridCol w:w="18"/>
      </w:tblGrid>
      <w:tr w:rsidR="00AE4D17" w:rsidRPr="00BE1E55" w:rsidTr="00510A96">
        <w:trPr>
          <w:gridAfter w:val="1"/>
          <w:wAfter w:w="18" w:type="dxa"/>
          <w:trHeight w:val="218"/>
        </w:trPr>
        <w:tc>
          <w:tcPr>
            <w:tcW w:w="1428" w:type="dxa"/>
            <w:tcBorders>
              <w:top w:val="single" w:sz="2" w:space="0" w:color="000000"/>
              <w:left w:val="single" w:sz="2" w:space="0" w:color="000000"/>
              <w:bottom w:val="single" w:sz="2" w:space="0" w:color="000000"/>
            </w:tcBorders>
            <w:shd w:val="clear" w:color="auto" w:fill="FFFFFF"/>
          </w:tcPr>
          <w:p w:rsidR="00AE4D17" w:rsidRPr="00DA6B85" w:rsidRDefault="00AE4D17" w:rsidP="00510A96">
            <w:pPr>
              <w:pStyle w:val="a6"/>
              <w:rPr>
                <w:rFonts w:cs="Times New Roman"/>
                <w:sz w:val="28"/>
                <w:szCs w:val="28"/>
                <w:lang w:val="kk-KZ"/>
              </w:rPr>
            </w:pPr>
          </w:p>
        </w:tc>
        <w:tc>
          <w:tcPr>
            <w:tcW w:w="1159" w:type="dxa"/>
            <w:tcBorders>
              <w:top w:val="single" w:sz="2" w:space="0" w:color="000000"/>
              <w:left w:val="single" w:sz="2" w:space="0" w:color="000000"/>
              <w:bottom w:val="single" w:sz="2" w:space="0" w:color="000000"/>
            </w:tcBorders>
            <w:shd w:val="clear" w:color="auto" w:fill="FFFFFF"/>
          </w:tcPr>
          <w:p w:rsidR="00AE4D17" w:rsidRPr="00BE1E55" w:rsidRDefault="00AE4D17" w:rsidP="00510A96">
            <w:pPr>
              <w:pStyle w:val="a6"/>
              <w:jc w:val="center"/>
              <w:rPr>
                <w:rStyle w:val="a7"/>
                <w:rFonts w:cs="Times New Roman"/>
                <w:b w:val="0"/>
                <w:sz w:val="30"/>
                <w:szCs w:val="30"/>
                <w:lang w:val="kk-KZ"/>
              </w:rPr>
            </w:pPr>
            <w:r w:rsidRPr="00BE1E55">
              <w:rPr>
                <w:rStyle w:val="a7"/>
                <w:rFonts w:cs="Times New Roman"/>
                <w:b w:val="0"/>
                <w:sz w:val="30"/>
                <w:szCs w:val="30"/>
                <w:lang w:val="kk-KZ"/>
              </w:rPr>
              <w:t xml:space="preserve">Айдағы </w:t>
            </w:r>
            <w:r w:rsidRPr="00BE1E55">
              <w:rPr>
                <w:rStyle w:val="a7"/>
                <w:rFonts w:cs="Times New Roman"/>
                <w:b w:val="0"/>
                <w:sz w:val="30"/>
                <w:szCs w:val="30"/>
                <w:lang w:val="kk-KZ"/>
              </w:rPr>
              <w:lastRenderedPageBreak/>
              <w:t>күндер саны</w:t>
            </w:r>
          </w:p>
        </w:tc>
        <w:tc>
          <w:tcPr>
            <w:tcW w:w="7122" w:type="dxa"/>
            <w:gridSpan w:val="10"/>
            <w:tcBorders>
              <w:top w:val="single" w:sz="2" w:space="0" w:color="000000"/>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Style w:val="a7"/>
                <w:rFonts w:cs="Times New Roman"/>
                <w:b w:val="0"/>
                <w:sz w:val="30"/>
                <w:szCs w:val="30"/>
                <w:lang w:val="kk-KZ"/>
              </w:rPr>
            </w:pPr>
            <w:r w:rsidRPr="00BE1E55">
              <w:rPr>
                <w:rStyle w:val="a7"/>
                <w:rFonts w:cs="Times New Roman"/>
                <w:b w:val="0"/>
                <w:sz w:val="30"/>
                <w:szCs w:val="30"/>
                <w:lang w:val="kk-KZ"/>
              </w:rPr>
              <w:lastRenderedPageBreak/>
              <w:t>Жел бағыттары</w:t>
            </w:r>
          </w:p>
        </w:tc>
      </w:tr>
      <w:tr w:rsidR="00AE4D17" w:rsidRPr="00DA6B85" w:rsidTr="00510A96">
        <w:trPr>
          <w:trHeight w:val="578"/>
        </w:trPr>
        <w:tc>
          <w:tcPr>
            <w:tcW w:w="1428" w:type="dxa"/>
            <w:tcBorders>
              <w:top w:val="single" w:sz="2" w:space="0" w:color="000000"/>
              <w:left w:val="single" w:sz="2" w:space="0" w:color="000000"/>
              <w:bottom w:val="single" w:sz="2" w:space="0" w:color="000000"/>
            </w:tcBorders>
            <w:shd w:val="clear" w:color="auto" w:fill="FFFFFF"/>
          </w:tcPr>
          <w:p w:rsidR="00AE4D17" w:rsidRPr="00DA6B85" w:rsidRDefault="00AE4D17" w:rsidP="00510A96">
            <w:pPr>
              <w:rPr>
                <w:rFonts w:ascii="Times New Roman" w:hAnsi="Times New Roman" w:cs="Times New Roman"/>
                <w:sz w:val="28"/>
                <w:szCs w:val="28"/>
              </w:rPr>
            </w:pPr>
          </w:p>
        </w:tc>
        <w:tc>
          <w:tcPr>
            <w:tcW w:w="1177" w:type="dxa"/>
            <w:gridSpan w:val="2"/>
            <w:tcBorders>
              <w:top w:val="single" w:sz="2" w:space="0" w:color="000000"/>
              <w:left w:val="single" w:sz="2" w:space="0" w:color="000000"/>
              <w:bottom w:val="single" w:sz="2" w:space="0" w:color="000000"/>
            </w:tcBorders>
            <w:shd w:val="clear" w:color="auto" w:fill="FFFFFF"/>
          </w:tcPr>
          <w:p w:rsidR="00AE4D17" w:rsidRPr="00BE1E55" w:rsidRDefault="00AE4D17" w:rsidP="00510A96">
            <w:pPr>
              <w:jc w:val="center"/>
              <w:rPr>
                <w:rFonts w:ascii="Times New Roman" w:hAnsi="Times New Roman" w:cs="Times New Roman"/>
                <w:sz w:val="30"/>
                <w:szCs w:val="30"/>
              </w:rPr>
            </w:pP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jc w:val="center"/>
              <w:rPr>
                <w:rStyle w:val="a7"/>
                <w:rFonts w:cs="Times New Roman"/>
                <w:b w:val="0"/>
                <w:sz w:val="30"/>
                <w:szCs w:val="30"/>
                <w:lang w:val="kk-KZ"/>
              </w:rPr>
            </w:pPr>
            <w:r w:rsidRPr="00BE1E55">
              <w:rPr>
                <w:rStyle w:val="a7"/>
                <w:rFonts w:cs="Times New Roman"/>
                <w:b w:val="0"/>
                <w:sz w:val="30"/>
                <w:szCs w:val="30"/>
                <w:lang w:val="kk-KZ"/>
              </w:rPr>
              <w:t>Тымық</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Style w:val="a7"/>
                <w:rFonts w:cs="Times New Roman"/>
                <w:b w:val="0"/>
                <w:sz w:val="30"/>
                <w:szCs w:val="30"/>
              </w:rPr>
            </w:pPr>
            <w:r w:rsidRPr="00BE1E55">
              <w:rPr>
                <w:rStyle w:val="a7"/>
                <w:rFonts w:cs="Times New Roman"/>
                <w:b w:val="0"/>
                <w:sz w:val="30"/>
                <w:szCs w:val="30"/>
              </w:rPr>
              <w:t>С</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Style w:val="a7"/>
                <w:rFonts w:cs="Times New Roman"/>
                <w:b w:val="0"/>
                <w:sz w:val="30"/>
                <w:szCs w:val="30"/>
                <w:lang w:val="kk-KZ"/>
              </w:rPr>
            </w:pPr>
            <w:r w:rsidRPr="00BE1E55">
              <w:rPr>
                <w:rStyle w:val="a7"/>
                <w:rFonts w:cs="Times New Roman"/>
                <w:b w:val="0"/>
                <w:sz w:val="30"/>
                <w:szCs w:val="30"/>
              </w:rPr>
              <w:t>С-</w:t>
            </w:r>
            <w:r w:rsidRPr="00BE1E55">
              <w:rPr>
                <w:rStyle w:val="a7"/>
                <w:rFonts w:cs="Times New Roman"/>
                <w:b w:val="0"/>
                <w:sz w:val="30"/>
                <w:szCs w:val="30"/>
                <w:lang w:val="kk-KZ"/>
              </w:rPr>
              <w:t>Ш</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Style w:val="a7"/>
                <w:rFonts w:cs="Times New Roman"/>
                <w:b w:val="0"/>
                <w:sz w:val="30"/>
                <w:szCs w:val="30"/>
                <w:lang w:val="kk-KZ"/>
              </w:rPr>
            </w:pPr>
            <w:r w:rsidRPr="00BE1E55">
              <w:rPr>
                <w:rStyle w:val="a7"/>
                <w:rFonts w:cs="Times New Roman"/>
                <w:b w:val="0"/>
                <w:sz w:val="30"/>
                <w:szCs w:val="30"/>
                <w:lang w:val="kk-KZ"/>
              </w:rPr>
              <w:t>Ш</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Style w:val="a7"/>
                <w:rFonts w:cs="Times New Roman"/>
                <w:b w:val="0"/>
                <w:sz w:val="30"/>
                <w:szCs w:val="30"/>
                <w:lang w:val="kk-KZ"/>
              </w:rPr>
            </w:pPr>
            <w:r w:rsidRPr="00BE1E55">
              <w:rPr>
                <w:rStyle w:val="a7"/>
                <w:rFonts w:cs="Times New Roman"/>
                <w:b w:val="0"/>
                <w:sz w:val="30"/>
                <w:szCs w:val="30"/>
                <w:lang w:val="kk-KZ"/>
              </w:rPr>
              <w:t>О</w:t>
            </w:r>
            <w:r w:rsidRPr="00BE1E55">
              <w:rPr>
                <w:rStyle w:val="a7"/>
                <w:rFonts w:cs="Times New Roman"/>
                <w:b w:val="0"/>
                <w:sz w:val="30"/>
                <w:szCs w:val="30"/>
              </w:rPr>
              <w:t>-</w:t>
            </w:r>
            <w:r w:rsidRPr="00BE1E55">
              <w:rPr>
                <w:rStyle w:val="a7"/>
                <w:rFonts w:cs="Times New Roman"/>
                <w:b w:val="0"/>
                <w:sz w:val="30"/>
                <w:szCs w:val="30"/>
                <w:lang w:val="kk-KZ"/>
              </w:rPr>
              <w:t>Ш</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Style w:val="a7"/>
                <w:rFonts w:cs="Times New Roman"/>
                <w:b w:val="0"/>
                <w:sz w:val="30"/>
                <w:szCs w:val="30"/>
                <w:lang w:val="kk-KZ"/>
              </w:rPr>
            </w:pPr>
            <w:r w:rsidRPr="00BE1E55">
              <w:rPr>
                <w:rStyle w:val="a7"/>
                <w:rFonts w:cs="Times New Roman"/>
                <w:b w:val="0"/>
                <w:sz w:val="30"/>
                <w:szCs w:val="30"/>
                <w:lang w:val="kk-KZ"/>
              </w:rPr>
              <w:t>О</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Style w:val="a7"/>
                <w:rFonts w:cs="Times New Roman"/>
                <w:b w:val="0"/>
                <w:sz w:val="30"/>
                <w:szCs w:val="30"/>
                <w:lang w:val="kk-KZ"/>
              </w:rPr>
            </w:pPr>
            <w:r w:rsidRPr="00BE1E55">
              <w:rPr>
                <w:rStyle w:val="a7"/>
                <w:rFonts w:cs="Times New Roman"/>
                <w:b w:val="0"/>
                <w:sz w:val="30"/>
                <w:szCs w:val="30"/>
                <w:lang w:val="kk-KZ"/>
              </w:rPr>
              <w:t>О</w:t>
            </w:r>
            <w:r w:rsidRPr="00BE1E55">
              <w:rPr>
                <w:rStyle w:val="a7"/>
                <w:rFonts w:cs="Times New Roman"/>
                <w:b w:val="0"/>
                <w:sz w:val="30"/>
                <w:szCs w:val="30"/>
              </w:rPr>
              <w:t>–</w:t>
            </w:r>
            <w:r w:rsidRPr="00BE1E55">
              <w:rPr>
                <w:rStyle w:val="a7"/>
                <w:rFonts w:cs="Times New Roman"/>
                <w:b w:val="0"/>
                <w:sz w:val="30"/>
                <w:szCs w:val="30"/>
                <w:lang w:val="kk-KZ"/>
              </w:rPr>
              <w:t>Б</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Style w:val="a7"/>
                <w:rFonts w:cs="Times New Roman"/>
                <w:b w:val="0"/>
                <w:sz w:val="30"/>
                <w:szCs w:val="30"/>
                <w:lang w:val="kk-KZ"/>
              </w:rPr>
            </w:pPr>
            <w:r w:rsidRPr="00BE1E55">
              <w:rPr>
                <w:rStyle w:val="a7"/>
                <w:rFonts w:cs="Times New Roman"/>
                <w:b w:val="0"/>
                <w:sz w:val="30"/>
                <w:szCs w:val="30"/>
                <w:lang w:val="kk-KZ"/>
              </w:rPr>
              <w:t>Б</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Style w:val="a7"/>
                <w:rFonts w:cs="Times New Roman"/>
                <w:b w:val="0"/>
                <w:sz w:val="30"/>
                <w:szCs w:val="30"/>
                <w:lang w:val="kk-KZ"/>
              </w:rPr>
            </w:pPr>
            <w:proofErr w:type="gramStart"/>
            <w:r w:rsidRPr="00BE1E55">
              <w:rPr>
                <w:rStyle w:val="a7"/>
                <w:rFonts w:cs="Times New Roman"/>
                <w:b w:val="0"/>
                <w:sz w:val="30"/>
                <w:szCs w:val="30"/>
              </w:rPr>
              <w:t>С-</w:t>
            </w:r>
            <w:r w:rsidRPr="00BE1E55">
              <w:rPr>
                <w:rStyle w:val="a7"/>
                <w:rFonts w:cs="Times New Roman"/>
                <w:b w:val="0"/>
                <w:sz w:val="30"/>
                <w:szCs w:val="30"/>
                <w:lang w:val="kk-KZ"/>
              </w:rPr>
              <w:t>Б</w:t>
            </w:r>
            <w:proofErr w:type="gramEnd"/>
          </w:p>
        </w:tc>
      </w:tr>
      <w:tr w:rsidR="00AE4D17" w:rsidRPr="00DA6B85" w:rsidTr="00510A96">
        <w:trPr>
          <w:trHeight w:val="218"/>
        </w:trPr>
        <w:tc>
          <w:tcPr>
            <w:tcW w:w="1428"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lang w:val="kk-KZ"/>
              </w:rPr>
            </w:pPr>
            <w:r w:rsidRPr="00BE1E55">
              <w:rPr>
                <w:rFonts w:cs="Times New Roman"/>
                <w:sz w:val="30"/>
                <w:szCs w:val="30"/>
                <w:lang w:val="kk-KZ"/>
              </w:rPr>
              <w:t>Қаңтар</w:t>
            </w:r>
          </w:p>
        </w:tc>
        <w:tc>
          <w:tcPr>
            <w:tcW w:w="1177" w:type="dxa"/>
            <w:gridSpan w:val="2"/>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rPr>
            </w:pP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4</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4</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5</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11</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0</w:t>
            </w:r>
          </w:p>
        </w:tc>
      </w:tr>
      <w:tr w:rsidR="00AE4D17" w:rsidRPr="00DA6B85" w:rsidTr="00510A96">
        <w:trPr>
          <w:trHeight w:val="218"/>
        </w:trPr>
        <w:tc>
          <w:tcPr>
            <w:tcW w:w="1428"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lang w:val="kk-KZ"/>
              </w:rPr>
            </w:pPr>
            <w:r w:rsidRPr="00BE1E55">
              <w:rPr>
                <w:rFonts w:cs="Times New Roman"/>
                <w:sz w:val="30"/>
                <w:szCs w:val="30"/>
                <w:lang w:val="kk-KZ"/>
              </w:rPr>
              <w:t>Ақан</w:t>
            </w:r>
          </w:p>
        </w:tc>
        <w:tc>
          <w:tcPr>
            <w:tcW w:w="1177" w:type="dxa"/>
            <w:gridSpan w:val="2"/>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29</w:t>
            </w: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rPr>
            </w:pP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0</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23</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0</w:t>
            </w:r>
          </w:p>
        </w:tc>
      </w:tr>
      <w:tr w:rsidR="00AE4D17" w:rsidRPr="00DA6B85" w:rsidTr="00510A96">
        <w:trPr>
          <w:trHeight w:val="218"/>
        </w:trPr>
        <w:tc>
          <w:tcPr>
            <w:tcW w:w="1428"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lang w:val="kk-KZ"/>
              </w:rPr>
            </w:pPr>
            <w:r w:rsidRPr="00BE1E55">
              <w:rPr>
                <w:rFonts w:cs="Times New Roman"/>
                <w:sz w:val="30"/>
                <w:szCs w:val="30"/>
                <w:lang w:val="kk-KZ"/>
              </w:rPr>
              <w:t>Наурыз</w:t>
            </w:r>
          </w:p>
        </w:tc>
        <w:tc>
          <w:tcPr>
            <w:tcW w:w="1177" w:type="dxa"/>
            <w:gridSpan w:val="2"/>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rPr>
            </w:pP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11</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8</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4</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r>
      <w:tr w:rsidR="00AE4D17" w:rsidRPr="00DA6B85" w:rsidTr="00510A96">
        <w:trPr>
          <w:trHeight w:val="218"/>
        </w:trPr>
        <w:tc>
          <w:tcPr>
            <w:tcW w:w="1428"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lang w:val="kk-KZ"/>
              </w:rPr>
            </w:pPr>
            <w:r w:rsidRPr="00BE1E55">
              <w:rPr>
                <w:rFonts w:cs="Times New Roman"/>
                <w:sz w:val="30"/>
                <w:szCs w:val="30"/>
                <w:lang w:val="kk-KZ"/>
              </w:rPr>
              <w:t>Сәуір</w:t>
            </w:r>
          </w:p>
        </w:tc>
        <w:tc>
          <w:tcPr>
            <w:tcW w:w="1177" w:type="dxa"/>
            <w:gridSpan w:val="2"/>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30</w:t>
            </w: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rPr>
            </w:pP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8</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6</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5</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r>
      <w:tr w:rsidR="00AE4D17" w:rsidRPr="00DA6B85" w:rsidTr="00510A96">
        <w:trPr>
          <w:trHeight w:val="218"/>
        </w:trPr>
        <w:tc>
          <w:tcPr>
            <w:tcW w:w="1428"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lang w:val="kk-KZ"/>
              </w:rPr>
            </w:pPr>
            <w:proofErr w:type="spellStart"/>
            <w:r w:rsidRPr="00BE1E55">
              <w:rPr>
                <w:rFonts w:cs="Times New Roman"/>
                <w:sz w:val="30"/>
                <w:szCs w:val="30"/>
              </w:rPr>
              <w:t>Ма</w:t>
            </w:r>
            <w:proofErr w:type="spellEnd"/>
            <w:r w:rsidRPr="00BE1E55">
              <w:rPr>
                <w:rFonts w:cs="Times New Roman"/>
                <w:sz w:val="30"/>
                <w:szCs w:val="30"/>
                <w:lang w:val="kk-KZ"/>
              </w:rPr>
              <w:t>мыр</w:t>
            </w:r>
          </w:p>
        </w:tc>
        <w:tc>
          <w:tcPr>
            <w:tcW w:w="1177" w:type="dxa"/>
            <w:gridSpan w:val="2"/>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6</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9</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4</w:t>
            </w:r>
          </w:p>
        </w:tc>
      </w:tr>
      <w:tr w:rsidR="00AE4D17" w:rsidRPr="00DA6B85" w:rsidTr="00510A96">
        <w:trPr>
          <w:trHeight w:val="218"/>
        </w:trPr>
        <w:tc>
          <w:tcPr>
            <w:tcW w:w="1428"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lang w:val="kk-KZ"/>
              </w:rPr>
            </w:pPr>
            <w:r w:rsidRPr="00BE1E55">
              <w:rPr>
                <w:rFonts w:cs="Times New Roman"/>
                <w:sz w:val="30"/>
                <w:szCs w:val="30"/>
                <w:lang w:val="kk-KZ"/>
              </w:rPr>
              <w:t>Маусым</w:t>
            </w:r>
          </w:p>
        </w:tc>
        <w:tc>
          <w:tcPr>
            <w:tcW w:w="1177" w:type="dxa"/>
            <w:gridSpan w:val="2"/>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30</w:t>
            </w: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rPr>
            </w:pP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5</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4</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11</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r>
      <w:tr w:rsidR="00AE4D17" w:rsidRPr="00DA6B85" w:rsidTr="00510A96">
        <w:trPr>
          <w:trHeight w:val="218"/>
        </w:trPr>
        <w:tc>
          <w:tcPr>
            <w:tcW w:w="1428"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lang w:val="kk-KZ"/>
              </w:rPr>
            </w:pPr>
            <w:r w:rsidRPr="00BE1E55">
              <w:rPr>
                <w:rFonts w:cs="Times New Roman"/>
                <w:sz w:val="30"/>
                <w:szCs w:val="30"/>
                <w:lang w:val="kk-KZ"/>
              </w:rPr>
              <w:t>Шілде</w:t>
            </w:r>
          </w:p>
        </w:tc>
        <w:tc>
          <w:tcPr>
            <w:tcW w:w="1177" w:type="dxa"/>
            <w:gridSpan w:val="2"/>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rPr>
            </w:pP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4</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0</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5</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10</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8</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w:t>
            </w:r>
          </w:p>
        </w:tc>
      </w:tr>
      <w:tr w:rsidR="00AE4D17" w:rsidRPr="00DA6B85" w:rsidTr="00510A96">
        <w:trPr>
          <w:trHeight w:val="218"/>
        </w:trPr>
        <w:tc>
          <w:tcPr>
            <w:tcW w:w="1428"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lang w:val="kk-KZ"/>
              </w:rPr>
            </w:pPr>
            <w:r w:rsidRPr="00BE1E55">
              <w:rPr>
                <w:rFonts w:cs="Times New Roman"/>
                <w:sz w:val="30"/>
                <w:szCs w:val="30"/>
                <w:lang w:val="kk-KZ"/>
              </w:rPr>
              <w:t>Тамыз</w:t>
            </w:r>
          </w:p>
        </w:tc>
        <w:tc>
          <w:tcPr>
            <w:tcW w:w="1177" w:type="dxa"/>
            <w:gridSpan w:val="2"/>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rPr>
            </w:pP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4</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6</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7</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4</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4</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5</w:t>
            </w:r>
          </w:p>
        </w:tc>
      </w:tr>
      <w:tr w:rsidR="00AE4D17" w:rsidRPr="00DA6B85" w:rsidTr="00510A96">
        <w:trPr>
          <w:trHeight w:val="218"/>
        </w:trPr>
        <w:tc>
          <w:tcPr>
            <w:tcW w:w="1428"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lang w:val="kk-KZ"/>
              </w:rPr>
            </w:pPr>
            <w:r w:rsidRPr="00BE1E55">
              <w:rPr>
                <w:rFonts w:cs="Times New Roman"/>
                <w:sz w:val="30"/>
                <w:szCs w:val="30"/>
                <w:lang w:val="kk-KZ"/>
              </w:rPr>
              <w:t>Қыркүйек</w:t>
            </w:r>
          </w:p>
        </w:tc>
        <w:tc>
          <w:tcPr>
            <w:tcW w:w="1177" w:type="dxa"/>
            <w:gridSpan w:val="2"/>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30</w:t>
            </w: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rPr>
            </w:pP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4</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8</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6</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6</w:t>
            </w:r>
          </w:p>
        </w:tc>
      </w:tr>
      <w:tr w:rsidR="00AE4D17" w:rsidRPr="00DA6B85" w:rsidTr="00510A96">
        <w:trPr>
          <w:trHeight w:val="218"/>
        </w:trPr>
        <w:tc>
          <w:tcPr>
            <w:tcW w:w="1428"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lang w:val="kk-KZ"/>
              </w:rPr>
            </w:pPr>
            <w:r w:rsidRPr="00BE1E55">
              <w:rPr>
                <w:rFonts w:cs="Times New Roman"/>
                <w:sz w:val="30"/>
                <w:szCs w:val="30"/>
                <w:lang w:val="kk-KZ"/>
              </w:rPr>
              <w:t>Қазан</w:t>
            </w:r>
          </w:p>
        </w:tc>
        <w:tc>
          <w:tcPr>
            <w:tcW w:w="1177" w:type="dxa"/>
            <w:gridSpan w:val="2"/>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4</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8</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11</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5</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r>
      <w:tr w:rsidR="00AE4D17" w:rsidRPr="00DA6B85" w:rsidTr="00510A96">
        <w:trPr>
          <w:trHeight w:val="218"/>
        </w:trPr>
        <w:tc>
          <w:tcPr>
            <w:tcW w:w="1428"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lang w:val="kk-KZ"/>
              </w:rPr>
            </w:pPr>
            <w:r w:rsidRPr="00BE1E55">
              <w:rPr>
                <w:rFonts w:cs="Times New Roman"/>
                <w:sz w:val="30"/>
                <w:szCs w:val="30"/>
                <w:lang w:val="kk-KZ"/>
              </w:rPr>
              <w:t xml:space="preserve">Қараша </w:t>
            </w:r>
          </w:p>
        </w:tc>
        <w:tc>
          <w:tcPr>
            <w:tcW w:w="1177" w:type="dxa"/>
            <w:gridSpan w:val="2"/>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30</w:t>
            </w: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rPr>
            </w:pP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10</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10</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w:t>
            </w:r>
          </w:p>
        </w:tc>
      </w:tr>
      <w:tr w:rsidR="00AE4D17" w:rsidRPr="00DA6B85" w:rsidTr="00510A96">
        <w:trPr>
          <w:trHeight w:val="218"/>
        </w:trPr>
        <w:tc>
          <w:tcPr>
            <w:tcW w:w="1428"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lang w:val="kk-KZ"/>
              </w:rPr>
            </w:pPr>
            <w:r w:rsidRPr="00BE1E55">
              <w:rPr>
                <w:rFonts w:cs="Times New Roman"/>
                <w:sz w:val="30"/>
                <w:szCs w:val="30"/>
                <w:lang w:val="kk-KZ"/>
              </w:rPr>
              <w:t xml:space="preserve">Желтоқсан </w:t>
            </w:r>
          </w:p>
        </w:tc>
        <w:tc>
          <w:tcPr>
            <w:tcW w:w="1177" w:type="dxa"/>
            <w:gridSpan w:val="2"/>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rPr>
            </w:pP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0</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13</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7</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4</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w:t>
            </w:r>
          </w:p>
        </w:tc>
      </w:tr>
      <w:tr w:rsidR="00AE4D17" w:rsidRPr="00DA6B85" w:rsidTr="00510A96">
        <w:trPr>
          <w:trHeight w:val="218"/>
        </w:trPr>
        <w:tc>
          <w:tcPr>
            <w:tcW w:w="1428" w:type="dxa"/>
            <w:tcBorders>
              <w:left w:val="single" w:sz="2" w:space="0" w:color="000000"/>
              <w:bottom w:val="single" w:sz="2" w:space="0" w:color="000000"/>
            </w:tcBorders>
            <w:shd w:val="clear" w:color="auto" w:fill="FFFFFF"/>
          </w:tcPr>
          <w:p w:rsidR="00AE4D17" w:rsidRPr="00BE1E55" w:rsidRDefault="00AE4D17" w:rsidP="00510A96">
            <w:pPr>
              <w:pStyle w:val="a6"/>
              <w:rPr>
                <w:rFonts w:cs="Times New Roman"/>
                <w:sz w:val="30"/>
                <w:szCs w:val="30"/>
                <w:lang w:val="kk-KZ"/>
              </w:rPr>
            </w:pPr>
            <w:r w:rsidRPr="00BE1E55">
              <w:rPr>
                <w:rFonts w:cs="Times New Roman"/>
                <w:sz w:val="30"/>
                <w:szCs w:val="30"/>
                <w:lang w:val="kk-KZ"/>
              </w:rPr>
              <w:t>Барлығы</w:t>
            </w:r>
          </w:p>
        </w:tc>
        <w:tc>
          <w:tcPr>
            <w:tcW w:w="1177" w:type="dxa"/>
            <w:gridSpan w:val="2"/>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366</w:t>
            </w:r>
          </w:p>
        </w:tc>
        <w:tc>
          <w:tcPr>
            <w:tcW w:w="1267"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23</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20</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11</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32</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107</w:t>
            </w:r>
          </w:p>
        </w:tc>
        <w:tc>
          <w:tcPr>
            <w:tcW w:w="670"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90</w:t>
            </w:r>
          </w:p>
        </w:tc>
        <w:tc>
          <w:tcPr>
            <w:tcW w:w="671" w:type="dxa"/>
            <w:tcBorders>
              <w:left w:val="single" w:sz="2" w:space="0" w:color="000000"/>
              <w:bottom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53</w:t>
            </w:r>
          </w:p>
        </w:tc>
        <w:tc>
          <w:tcPr>
            <w:tcW w:w="1162" w:type="dxa"/>
            <w:gridSpan w:val="2"/>
            <w:tcBorders>
              <w:left w:val="single" w:sz="2" w:space="0" w:color="000000"/>
              <w:bottom w:val="single" w:sz="2" w:space="0" w:color="000000"/>
              <w:right w:val="single" w:sz="2" w:space="0" w:color="000000"/>
            </w:tcBorders>
            <w:shd w:val="clear" w:color="auto" w:fill="FFFFFF"/>
          </w:tcPr>
          <w:p w:rsidR="00AE4D17" w:rsidRPr="00BE1E55" w:rsidRDefault="00AE4D17" w:rsidP="00510A96">
            <w:pPr>
              <w:pStyle w:val="a6"/>
              <w:jc w:val="center"/>
              <w:rPr>
                <w:rFonts w:cs="Times New Roman"/>
                <w:sz w:val="30"/>
                <w:szCs w:val="30"/>
              </w:rPr>
            </w:pPr>
            <w:r w:rsidRPr="00BE1E55">
              <w:rPr>
                <w:rFonts w:cs="Times New Roman"/>
                <w:sz w:val="30"/>
                <w:szCs w:val="30"/>
              </w:rPr>
              <w:t>28</w:t>
            </w:r>
          </w:p>
        </w:tc>
      </w:tr>
    </w:tbl>
    <w:p w:rsidR="00AE4D17" w:rsidRDefault="00AE4D17" w:rsidP="00AE4D17">
      <w:pPr>
        <w:shd w:val="clear" w:color="auto" w:fill="FFFFFF"/>
        <w:tabs>
          <w:tab w:val="left" w:pos="1134"/>
        </w:tabs>
        <w:jc w:val="center"/>
        <w:rPr>
          <w:rFonts w:ascii="Times New Roman" w:hAnsi="Times New Roman" w:cs="Times New Roman"/>
          <w:b/>
          <w:sz w:val="32"/>
          <w:szCs w:val="32"/>
          <w:lang w:val="en-US"/>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936D9A" w:rsidRDefault="00936D9A" w:rsidP="00AE4D17">
      <w:pPr>
        <w:shd w:val="clear" w:color="auto" w:fill="FFFFFF"/>
        <w:tabs>
          <w:tab w:val="left" w:pos="1134"/>
        </w:tabs>
        <w:spacing w:after="0" w:line="240" w:lineRule="auto"/>
        <w:jc w:val="center"/>
        <w:rPr>
          <w:rFonts w:ascii="Times New Roman" w:hAnsi="Times New Roman" w:cs="Times New Roman"/>
          <w:b/>
          <w:sz w:val="34"/>
          <w:szCs w:val="34"/>
          <w:lang w:val="kk-KZ"/>
        </w:rPr>
      </w:pPr>
    </w:p>
    <w:p w:rsidR="00AE4D17" w:rsidRPr="00936D9A" w:rsidRDefault="00AE4D17" w:rsidP="00AE4D17">
      <w:pPr>
        <w:shd w:val="clear" w:color="auto" w:fill="FFFFFF"/>
        <w:tabs>
          <w:tab w:val="left" w:pos="1134"/>
        </w:tabs>
        <w:spacing w:after="0" w:line="240" w:lineRule="auto"/>
        <w:jc w:val="center"/>
        <w:rPr>
          <w:rFonts w:ascii="Times New Roman" w:hAnsi="Times New Roman" w:cs="Times New Roman"/>
          <w:b/>
          <w:sz w:val="28"/>
          <w:szCs w:val="28"/>
          <w:lang w:val="kk-KZ"/>
        </w:rPr>
      </w:pPr>
      <w:r w:rsidRPr="00936D9A">
        <w:rPr>
          <w:rFonts w:ascii="Times New Roman" w:hAnsi="Times New Roman" w:cs="Times New Roman"/>
          <w:b/>
          <w:sz w:val="28"/>
          <w:szCs w:val="28"/>
          <w:lang w:val="kk-KZ"/>
        </w:rPr>
        <w:lastRenderedPageBreak/>
        <w:t>Довывод</w:t>
      </w:r>
    </w:p>
    <w:p w:rsidR="00AE4D17" w:rsidRPr="00936D9A" w:rsidRDefault="00AE4D17" w:rsidP="00AE4D17">
      <w:pPr>
        <w:spacing w:after="0" w:line="240" w:lineRule="auto"/>
        <w:jc w:val="both"/>
        <w:rPr>
          <w:rFonts w:ascii="Times New Roman" w:hAnsi="Times New Roman" w:cs="Times New Roman"/>
          <w:sz w:val="28"/>
          <w:szCs w:val="28"/>
        </w:rPr>
      </w:pPr>
      <w:r w:rsidRPr="00936D9A">
        <w:rPr>
          <w:rFonts w:ascii="Times New Roman" w:hAnsi="Times New Roman" w:cs="Times New Roman"/>
          <w:b/>
          <w:sz w:val="28"/>
          <w:szCs w:val="28"/>
        </w:rPr>
        <w:t>1.</w:t>
      </w:r>
      <w:r w:rsidRPr="00936D9A">
        <w:rPr>
          <w:rFonts w:ascii="Times New Roman" w:hAnsi="Times New Roman" w:cs="Times New Roman"/>
          <w:sz w:val="28"/>
          <w:szCs w:val="28"/>
        </w:rPr>
        <w:t xml:space="preserve"> Объясните изменение силы тяжести на разных широтах Земли. В каких из этих точек земного шара сила тяжести наибольшая? А в каких - наименьшая? Почему? Точки земного шара: </w:t>
      </w:r>
      <w:proofErr w:type="spellStart"/>
      <w:r w:rsidRPr="00936D9A">
        <w:rPr>
          <w:rFonts w:ascii="Times New Roman" w:hAnsi="Times New Roman" w:cs="Times New Roman"/>
          <w:sz w:val="28"/>
          <w:szCs w:val="28"/>
        </w:rPr>
        <w:t>о</w:t>
      </w:r>
      <w:proofErr w:type="gramStart"/>
      <w:r w:rsidRPr="00936D9A">
        <w:rPr>
          <w:rFonts w:ascii="Times New Roman" w:hAnsi="Times New Roman" w:cs="Times New Roman"/>
          <w:sz w:val="28"/>
          <w:szCs w:val="28"/>
        </w:rPr>
        <w:t>.Б</w:t>
      </w:r>
      <w:proofErr w:type="gramEnd"/>
      <w:r w:rsidRPr="00936D9A">
        <w:rPr>
          <w:rFonts w:ascii="Times New Roman" w:hAnsi="Times New Roman" w:cs="Times New Roman"/>
          <w:sz w:val="28"/>
          <w:szCs w:val="28"/>
        </w:rPr>
        <w:t>анкс</w:t>
      </w:r>
      <w:proofErr w:type="spellEnd"/>
      <w:r w:rsidRPr="00936D9A">
        <w:rPr>
          <w:rFonts w:ascii="Times New Roman" w:hAnsi="Times New Roman" w:cs="Times New Roman"/>
          <w:sz w:val="28"/>
          <w:szCs w:val="28"/>
        </w:rPr>
        <w:t xml:space="preserve">, </w:t>
      </w:r>
      <w:proofErr w:type="spellStart"/>
      <w:r w:rsidRPr="00936D9A">
        <w:rPr>
          <w:rFonts w:ascii="Times New Roman" w:hAnsi="Times New Roman" w:cs="Times New Roman"/>
          <w:sz w:val="28"/>
          <w:szCs w:val="28"/>
        </w:rPr>
        <w:t>г.Керкпатрик</w:t>
      </w:r>
      <w:proofErr w:type="spellEnd"/>
      <w:r w:rsidRPr="00936D9A">
        <w:rPr>
          <w:rFonts w:ascii="Times New Roman" w:hAnsi="Times New Roman" w:cs="Times New Roman"/>
          <w:sz w:val="28"/>
          <w:szCs w:val="28"/>
        </w:rPr>
        <w:t xml:space="preserve">, </w:t>
      </w:r>
      <w:proofErr w:type="spellStart"/>
      <w:r w:rsidRPr="00936D9A">
        <w:rPr>
          <w:rFonts w:ascii="Times New Roman" w:hAnsi="Times New Roman" w:cs="Times New Roman"/>
          <w:sz w:val="28"/>
          <w:szCs w:val="28"/>
        </w:rPr>
        <w:t>м.Йорк</w:t>
      </w:r>
      <w:proofErr w:type="spellEnd"/>
      <w:r w:rsidRPr="00936D9A">
        <w:rPr>
          <w:rFonts w:ascii="Times New Roman" w:hAnsi="Times New Roman" w:cs="Times New Roman"/>
          <w:sz w:val="28"/>
          <w:szCs w:val="28"/>
        </w:rPr>
        <w:t xml:space="preserve">, </w:t>
      </w:r>
      <w:proofErr w:type="spellStart"/>
      <w:r w:rsidRPr="00936D9A">
        <w:rPr>
          <w:rFonts w:ascii="Times New Roman" w:hAnsi="Times New Roman" w:cs="Times New Roman"/>
          <w:sz w:val="28"/>
          <w:szCs w:val="28"/>
        </w:rPr>
        <w:t>вп</w:t>
      </w:r>
      <w:proofErr w:type="spellEnd"/>
      <w:r w:rsidRPr="00936D9A">
        <w:rPr>
          <w:rFonts w:ascii="Times New Roman" w:hAnsi="Times New Roman" w:cs="Times New Roman"/>
          <w:sz w:val="28"/>
          <w:szCs w:val="28"/>
        </w:rPr>
        <w:t xml:space="preserve">. </w:t>
      </w:r>
      <w:proofErr w:type="spellStart"/>
      <w:r w:rsidRPr="00936D9A">
        <w:rPr>
          <w:rFonts w:ascii="Times New Roman" w:hAnsi="Times New Roman" w:cs="Times New Roman"/>
          <w:sz w:val="28"/>
          <w:szCs w:val="28"/>
        </w:rPr>
        <w:t>Каттара</w:t>
      </w:r>
      <w:proofErr w:type="spellEnd"/>
      <w:r w:rsidRPr="00936D9A">
        <w:rPr>
          <w:rFonts w:ascii="Times New Roman" w:hAnsi="Times New Roman" w:cs="Times New Roman"/>
          <w:sz w:val="28"/>
          <w:szCs w:val="28"/>
        </w:rPr>
        <w:t xml:space="preserve">, Кито, </w:t>
      </w:r>
      <w:proofErr w:type="spellStart"/>
      <w:r w:rsidRPr="00936D9A">
        <w:rPr>
          <w:rFonts w:ascii="Times New Roman" w:hAnsi="Times New Roman" w:cs="Times New Roman"/>
          <w:sz w:val="28"/>
          <w:szCs w:val="28"/>
        </w:rPr>
        <w:t>Гхор</w:t>
      </w:r>
      <w:proofErr w:type="spellEnd"/>
      <w:r w:rsidRPr="00936D9A">
        <w:rPr>
          <w:rFonts w:ascii="Times New Roman" w:hAnsi="Times New Roman" w:cs="Times New Roman"/>
          <w:sz w:val="28"/>
          <w:szCs w:val="28"/>
        </w:rPr>
        <w:t>.</w:t>
      </w:r>
    </w:p>
    <w:p w:rsidR="00AE4D17" w:rsidRPr="00936D9A" w:rsidRDefault="00AE4D17" w:rsidP="00AE4D17">
      <w:pPr>
        <w:spacing w:after="0" w:line="240" w:lineRule="auto"/>
        <w:jc w:val="both"/>
        <w:rPr>
          <w:rFonts w:ascii="Times New Roman" w:hAnsi="Times New Roman" w:cs="Times New Roman"/>
          <w:sz w:val="28"/>
          <w:szCs w:val="28"/>
        </w:rPr>
      </w:pPr>
      <w:r w:rsidRPr="00936D9A">
        <w:rPr>
          <w:rFonts w:ascii="Times New Roman" w:hAnsi="Times New Roman" w:cs="Times New Roman"/>
          <w:b/>
          <w:sz w:val="28"/>
          <w:szCs w:val="28"/>
        </w:rPr>
        <w:t>2.</w:t>
      </w:r>
      <w:r w:rsidRPr="00936D9A">
        <w:rPr>
          <w:rFonts w:ascii="Times New Roman" w:hAnsi="Times New Roman" w:cs="Times New Roman"/>
          <w:sz w:val="28"/>
          <w:szCs w:val="28"/>
        </w:rPr>
        <w:t xml:space="preserve"> Известно, что на Земле под влиянием климатообразующих факторов формируются разные типы климат</w:t>
      </w:r>
      <w:proofErr w:type="gramStart"/>
      <w:r w:rsidRPr="00936D9A">
        <w:rPr>
          <w:rFonts w:ascii="Times New Roman" w:hAnsi="Times New Roman" w:cs="Times New Roman"/>
          <w:sz w:val="28"/>
          <w:szCs w:val="28"/>
          <w:lang w:val="en-US"/>
        </w:rPr>
        <w:t>a</w:t>
      </w:r>
      <w:proofErr w:type="gramEnd"/>
      <w:r w:rsidRPr="00936D9A">
        <w:rPr>
          <w:rFonts w:ascii="Times New Roman" w:hAnsi="Times New Roman" w:cs="Times New Roman"/>
          <w:sz w:val="28"/>
          <w:szCs w:val="28"/>
        </w:rPr>
        <w:t xml:space="preserve">. Наряду с общепринятой классификацией существуют другие названия типов климата. Например, бореальный, </w:t>
      </w:r>
      <w:proofErr w:type="spellStart"/>
      <w:r w:rsidRPr="00936D9A">
        <w:rPr>
          <w:rFonts w:ascii="Times New Roman" w:hAnsi="Times New Roman" w:cs="Times New Roman"/>
          <w:sz w:val="28"/>
          <w:szCs w:val="28"/>
        </w:rPr>
        <w:t>гумидный</w:t>
      </w:r>
      <w:proofErr w:type="spellEnd"/>
      <w:r w:rsidRPr="00936D9A">
        <w:rPr>
          <w:rFonts w:ascii="Times New Roman" w:hAnsi="Times New Roman" w:cs="Times New Roman"/>
          <w:sz w:val="28"/>
          <w:szCs w:val="28"/>
        </w:rPr>
        <w:t xml:space="preserve"> и аридный климат. Объясните, какой климат называют бореальным и откуда происходит это название.</w:t>
      </w:r>
    </w:p>
    <w:p w:rsidR="00AE4D17" w:rsidRPr="00936D9A" w:rsidRDefault="00AE4D17" w:rsidP="00AE4D17">
      <w:pPr>
        <w:shd w:val="clear" w:color="auto" w:fill="FFFFFF"/>
        <w:tabs>
          <w:tab w:val="left" w:pos="1134"/>
        </w:tabs>
        <w:spacing w:after="0" w:line="240" w:lineRule="auto"/>
        <w:jc w:val="both"/>
        <w:rPr>
          <w:rStyle w:val="10"/>
          <w:rFonts w:ascii="Times New Roman" w:hAnsi="Times New Roman" w:cs="Times New Roman"/>
          <w:bCs/>
          <w:sz w:val="28"/>
          <w:szCs w:val="28"/>
        </w:rPr>
      </w:pPr>
      <w:r w:rsidRPr="00936D9A">
        <w:rPr>
          <w:rStyle w:val="10"/>
          <w:rFonts w:ascii="Times New Roman" w:hAnsi="Times New Roman" w:cs="Times New Roman"/>
          <w:b/>
          <w:bCs/>
          <w:sz w:val="28"/>
          <w:szCs w:val="28"/>
        </w:rPr>
        <w:t>3.</w:t>
      </w:r>
      <w:r w:rsidRPr="00936D9A">
        <w:rPr>
          <w:rStyle w:val="10"/>
          <w:rFonts w:ascii="Times New Roman" w:hAnsi="Times New Roman" w:cs="Times New Roman"/>
          <w:bCs/>
          <w:sz w:val="28"/>
          <w:szCs w:val="28"/>
        </w:rPr>
        <w:t xml:space="preserve"> В полярных районах Земли образуются и распространены льды. Ежегодно образуется и тает 37 тыс. км</w:t>
      </w:r>
      <w:r w:rsidRPr="00936D9A">
        <w:rPr>
          <w:rStyle w:val="10"/>
          <w:rFonts w:ascii="Times New Roman" w:hAnsi="Times New Roman" w:cs="Times New Roman"/>
          <w:bCs/>
          <w:sz w:val="28"/>
          <w:szCs w:val="28"/>
          <w:vertAlign w:val="superscript"/>
        </w:rPr>
        <w:t>3</w:t>
      </w:r>
      <w:r w:rsidRPr="00936D9A">
        <w:rPr>
          <w:rStyle w:val="10"/>
          <w:rFonts w:ascii="Times New Roman" w:hAnsi="Times New Roman" w:cs="Times New Roman"/>
          <w:bCs/>
          <w:sz w:val="28"/>
          <w:szCs w:val="28"/>
        </w:rPr>
        <w:t xml:space="preserve"> морского льда и разрушается 2,4 тыс. км</w:t>
      </w:r>
      <w:r w:rsidRPr="00936D9A">
        <w:rPr>
          <w:rStyle w:val="10"/>
          <w:rFonts w:ascii="Times New Roman" w:hAnsi="Times New Roman" w:cs="Times New Roman"/>
          <w:bCs/>
          <w:sz w:val="28"/>
          <w:szCs w:val="28"/>
          <w:vertAlign w:val="superscript"/>
        </w:rPr>
        <w:t>3</w:t>
      </w:r>
      <w:r w:rsidRPr="00936D9A">
        <w:rPr>
          <w:rStyle w:val="10"/>
          <w:rFonts w:ascii="Times New Roman" w:hAnsi="Times New Roman" w:cs="Times New Roman"/>
          <w:bCs/>
          <w:sz w:val="28"/>
          <w:szCs w:val="28"/>
        </w:rPr>
        <w:t xml:space="preserve"> айсбергов, что в совокупности равно объему Балтийского моря. Однако айсберги</w:t>
      </w:r>
      <w:r w:rsidRPr="00936D9A">
        <w:rPr>
          <w:rStyle w:val="10"/>
          <w:rFonts w:ascii="Times New Roman" w:hAnsi="Times New Roman" w:cs="Times New Roman"/>
          <w:bCs/>
          <w:sz w:val="28"/>
          <w:szCs w:val="28"/>
          <w:lang w:val="kk-KZ"/>
        </w:rPr>
        <w:t>,</w:t>
      </w:r>
      <w:r w:rsidRPr="00936D9A">
        <w:rPr>
          <w:rStyle w:val="10"/>
          <w:rFonts w:ascii="Times New Roman" w:hAnsi="Times New Roman" w:cs="Times New Roman"/>
          <w:bCs/>
          <w:sz w:val="28"/>
          <w:szCs w:val="28"/>
        </w:rPr>
        <w:t xml:space="preserve"> образующиеся в Арктике и Антарктике</w:t>
      </w:r>
      <w:r w:rsidRPr="00936D9A">
        <w:rPr>
          <w:rStyle w:val="10"/>
          <w:rFonts w:ascii="Times New Roman" w:hAnsi="Times New Roman" w:cs="Times New Roman"/>
          <w:bCs/>
          <w:sz w:val="28"/>
          <w:szCs w:val="28"/>
          <w:lang w:val="kk-KZ"/>
        </w:rPr>
        <w:t>,</w:t>
      </w:r>
      <w:r w:rsidRPr="00936D9A">
        <w:rPr>
          <w:rStyle w:val="10"/>
          <w:rFonts w:ascii="Times New Roman" w:hAnsi="Times New Roman" w:cs="Times New Roman"/>
          <w:bCs/>
          <w:sz w:val="28"/>
          <w:szCs w:val="28"/>
        </w:rPr>
        <w:t xml:space="preserve"> различаются по форме и размерам. Объясните, как айсберги северного и южного полушария различаются по форме и почему?</w:t>
      </w:r>
    </w:p>
    <w:p w:rsidR="00AE4D17" w:rsidRPr="00936D9A" w:rsidRDefault="00AE4D17" w:rsidP="00AE4D17">
      <w:pPr>
        <w:pStyle w:val="a4"/>
        <w:spacing w:after="0" w:line="240" w:lineRule="auto"/>
        <w:ind w:firstLine="0"/>
        <w:rPr>
          <w:bCs/>
          <w:sz w:val="28"/>
          <w:szCs w:val="28"/>
        </w:rPr>
      </w:pPr>
      <w:r w:rsidRPr="00936D9A">
        <w:rPr>
          <w:rStyle w:val="10"/>
          <w:b/>
          <w:bCs/>
          <w:sz w:val="28"/>
          <w:szCs w:val="28"/>
        </w:rPr>
        <w:t>4</w:t>
      </w:r>
      <w:r w:rsidRPr="00936D9A">
        <w:rPr>
          <w:rStyle w:val="10"/>
          <w:bCs/>
          <w:sz w:val="28"/>
          <w:szCs w:val="28"/>
        </w:rPr>
        <w:t xml:space="preserve">. «Около одной трети территории внутриконтинентальной страны, вся ее южная часть, и северные провинции другой страны заняты пустыней. </w:t>
      </w:r>
      <w:proofErr w:type="gramStart"/>
      <w:r w:rsidRPr="00936D9A">
        <w:rPr>
          <w:rStyle w:val="10"/>
          <w:bCs/>
          <w:sz w:val="28"/>
          <w:szCs w:val="28"/>
        </w:rPr>
        <w:t>Само название</w:t>
      </w:r>
      <w:proofErr w:type="gramEnd"/>
      <w:r w:rsidRPr="00936D9A">
        <w:rPr>
          <w:rStyle w:val="10"/>
          <w:bCs/>
          <w:sz w:val="28"/>
          <w:szCs w:val="28"/>
        </w:rPr>
        <w:t xml:space="preserve"> в переводе с местного языка означает пустынную, безводную и бесплодную местность. С древних времен эта местность была известна под именем «пустыня </w:t>
      </w:r>
      <w:proofErr w:type="spellStart"/>
      <w:r w:rsidRPr="00936D9A">
        <w:rPr>
          <w:rStyle w:val="10"/>
          <w:bCs/>
          <w:sz w:val="28"/>
          <w:szCs w:val="28"/>
        </w:rPr>
        <w:t>Шамо</w:t>
      </w:r>
      <w:proofErr w:type="spellEnd"/>
      <w:r w:rsidRPr="00936D9A">
        <w:rPr>
          <w:rStyle w:val="10"/>
          <w:bCs/>
          <w:sz w:val="28"/>
          <w:szCs w:val="28"/>
        </w:rPr>
        <w:t xml:space="preserve">». </w:t>
      </w:r>
      <w:proofErr w:type="gramStart"/>
      <w:r w:rsidRPr="00936D9A">
        <w:rPr>
          <w:rStyle w:val="10"/>
          <w:bCs/>
          <w:sz w:val="28"/>
          <w:szCs w:val="28"/>
        </w:rPr>
        <w:t>Территория</w:t>
      </w:r>
      <w:proofErr w:type="gramEnd"/>
      <w:r w:rsidRPr="00936D9A">
        <w:rPr>
          <w:rStyle w:val="10"/>
          <w:bCs/>
          <w:sz w:val="28"/>
          <w:szCs w:val="28"/>
        </w:rPr>
        <w:t xml:space="preserve"> поднятая над уровнем моря на высоту около 2000-1000 метров, является самым резко-континентальным местом на планете. Температура воздуха летом поднимается здесь до плюс 40</w:t>
      </w:r>
      <w:proofErr w:type="gramStart"/>
      <w:r w:rsidRPr="00936D9A">
        <w:rPr>
          <w:rStyle w:val="10"/>
          <w:bCs/>
          <w:sz w:val="28"/>
          <w:szCs w:val="28"/>
        </w:rPr>
        <w:t>°С</w:t>
      </w:r>
      <w:proofErr w:type="gramEnd"/>
      <w:r w:rsidRPr="00936D9A">
        <w:rPr>
          <w:rStyle w:val="10"/>
          <w:bCs/>
          <w:sz w:val="28"/>
          <w:szCs w:val="28"/>
        </w:rPr>
        <w:t xml:space="preserve">, а зимой опускается до минус 40°С. Ландшафт разнообразен. Большую ее часть занимают обширные цветущие степные равнины, живописные скалистые горы, глинистые и каменистые гамады, обширные котловины с редкими оазисами, мелкосопочники, солончаки, такыры, высохшие гравийные сайры и протяженные зеленые саксауловые рощи. Здесь мало песков (пески занимают только 3% ее территории), зато гамады занимают огромные площади. В пустыне встречаются оазисы с кристально чистыми водными источниками и богатый животный мир, позволяющие постоянно проживать человеку в этих местах. В изобилии здесь водятся редкие в мире горные бараны-архары, куланы, сайгаки, </w:t>
      </w:r>
      <w:proofErr w:type="spellStart"/>
      <w:r w:rsidRPr="00936D9A">
        <w:rPr>
          <w:rStyle w:val="10"/>
          <w:bCs/>
          <w:sz w:val="28"/>
          <w:szCs w:val="28"/>
        </w:rPr>
        <w:t>дзерены</w:t>
      </w:r>
      <w:proofErr w:type="spellEnd"/>
      <w:r w:rsidRPr="00936D9A">
        <w:rPr>
          <w:rStyle w:val="10"/>
          <w:bCs/>
          <w:sz w:val="28"/>
          <w:szCs w:val="28"/>
        </w:rPr>
        <w:t xml:space="preserve"> и джейраны. Сохранились редчайшие эндемики: единственная в мире природная популяция дикого верблюда, медведя – «</w:t>
      </w:r>
      <w:proofErr w:type="spellStart"/>
      <w:r w:rsidRPr="00936D9A">
        <w:rPr>
          <w:rStyle w:val="10"/>
          <w:bCs/>
          <w:sz w:val="28"/>
          <w:szCs w:val="28"/>
        </w:rPr>
        <w:t>мазалая</w:t>
      </w:r>
      <w:proofErr w:type="spellEnd"/>
      <w:r w:rsidRPr="00936D9A">
        <w:rPr>
          <w:rStyle w:val="10"/>
          <w:bCs/>
          <w:sz w:val="28"/>
          <w:szCs w:val="28"/>
        </w:rPr>
        <w:t>»».</w:t>
      </w:r>
      <w:r w:rsidRPr="00936D9A">
        <w:rPr>
          <w:rStyle w:val="10"/>
          <w:bCs/>
          <w:sz w:val="28"/>
          <w:szCs w:val="28"/>
          <w:lang w:val="kk-KZ"/>
        </w:rPr>
        <w:t xml:space="preserve"> </w:t>
      </w:r>
      <w:r w:rsidRPr="00936D9A">
        <w:rPr>
          <w:bCs/>
          <w:sz w:val="28"/>
          <w:szCs w:val="28"/>
        </w:rPr>
        <w:t xml:space="preserve">О какой пустыне идет речь? На </w:t>
      </w:r>
      <w:proofErr w:type="gramStart"/>
      <w:r w:rsidRPr="00936D9A">
        <w:rPr>
          <w:bCs/>
          <w:sz w:val="28"/>
          <w:szCs w:val="28"/>
        </w:rPr>
        <w:t>территории</w:t>
      </w:r>
      <w:proofErr w:type="gramEnd"/>
      <w:r w:rsidRPr="00936D9A">
        <w:rPr>
          <w:bCs/>
          <w:sz w:val="28"/>
          <w:szCs w:val="28"/>
        </w:rPr>
        <w:t xml:space="preserve"> каких стран </w:t>
      </w:r>
      <w:r w:rsidRPr="00936D9A">
        <w:rPr>
          <w:bCs/>
          <w:sz w:val="28"/>
          <w:szCs w:val="28"/>
          <w:lang w:val="kk-KZ"/>
        </w:rPr>
        <w:t xml:space="preserve">она </w:t>
      </w:r>
      <w:r w:rsidRPr="00936D9A">
        <w:rPr>
          <w:bCs/>
          <w:sz w:val="28"/>
          <w:szCs w:val="28"/>
        </w:rPr>
        <w:t>расположена? Объясните, какими факторами обусловлены ее природные особенности.</w:t>
      </w:r>
    </w:p>
    <w:p w:rsidR="00AE4D17" w:rsidRPr="00936D9A" w:rsidRDefault="00AE4D17" w:rsidP="00AE4D17">
      <w:pPr>
        <w:pStyle w:val="a4"/>
        <w:spacing w:after="0" w:line="240" w:lineRule="auto"/>
        <w:ind w:firstLine="0"/>
        <w:rPr>
          <w:b/>
          <w:bCs/>
          <w:sz w:val="28"/>
          <w:szCs w:val="28"/>
          <w:lang w:val="kk-KZ"/>
        </w:rPr>
      </w:pPr>
      <w:r w:rsidRPr="00936D9A">
        <w:rPr>
          <w:b/>
          <w:bCs/>
          <w:sz w:val="28"/>
          <w:szCs w:val="28"/>
        </w:rPr>
        <w:t>5</w:t>
      </w:r>
      <w:r w:rsidRPr="00936D9A">
        <w:rPr>
          <w:bCs/>
          <w:sz w:val="28"/>
          <w:szCs w:val="28"/>
        </w:rPr>
        <w:t>. В городах Семей, Павлодар, Омск, Тобольск решили построить новые телебашни. В каком из городов шпиль телебашни будет находиться выше всего над уровнем моря, а в каком - ниже при одинаковой высоте металлической конструкции? Объясните, почему.</w:t>
      </w:r>
    </w:p>
    <w:p w:rsidR="00936D9A" w:rsidRDefault="00936D9A" w:rsidP="00AE4D17">
      <w:pPr>
        <w:pStyle w:val="a4"/>
        <w:spacing w:after="0" w:line="240" w:lineRule="auto"/>
        <w:ind w:firstLine="567"/>
        <w:jc w:val="center"/>
        <w:rPr>
          <w:b/>
          <w:bCs/>
          <w:sz w:val="24"/>
          <w:szCs w:val="24"/>
          <w:lang w:val="kk-KZ"/>
        </w:rPr>
      </w:pPr>
    </w:p>
    <w:p w:rsidR="00936D9A" w:rsidRDefault="00936D9A" w:rsidP="0027625A">
      <w:pPr>
        <w:pStyle w:val="a4"/>
        <w:spacing w:after="0" w:line="240" w:lineRule="auto"/>
        <w:ind w:firstLine="0"/>
        <w:rPr>
          <w:b/>
          <w:bCs/>
          <w:sz w:val="24"/>
          <w:szCs w:val="24"/>
          <w:lang w:val="kk-KZ"/>
        </w:rPr>
      </w:pPr>
    </w:p>
    <w:p w:rsidR="00AE4D17" w:rsidRPr="00F25A43" w:rsidRDefault="00AE4D17" w:rsidP="00AE4D17">
      <w:pPr>
        <w:pStyle w:val="a4"/>
        <w:spacing w:after="0" w:line="240" w:lineRule="auto"/>
        <w:ind w:firstLine="567"/>
        <w:jc w:val="center"/>
        <w:rPr>
          <w:b/>
          <w:bCs/>
          <w:sz w:val="24"/>
          <w:szCs w:val="24"/>
          <w:lang w:val="kk-KZ"/>
        </w:rPr>
      </w:pPr>
      <w:r w:rsidRPr="00F25A43">
        <w:rPr>
          <w:b/>
          <w:bCs/>
          <w:sz w:val="24"/>
          <w:szCs w:val="24"/>
        </w:rPr>
        <w:t>Вывод</w:t>
      </w:r>
    </w:p>
    <w:p w:rsidR="00AE4D17" w:rsidRPr="00F25A43" w:rsidRDefault="00AE4D17" w:rsidP="00AE4D17">
      <w:pPr>
        <w:pStyle w:val="a4"/>
        <w:spacing w:after="0" w:line="240" w:lineRule="auto"/>
        <w:ind w:firstLine="0"/>
        <w:rPr>
          <w:rStyle w:val="10"/>
          <w:b/>
          <w:bCs/>
          <w:sz w:val="24"/>
          <w:szCs w:val="24"/>
        </w:rPr>
      </w:pPr>
      <w:r w:rsidRPr="00F25A43">
        <w:rPr>
          <w:rStyle w:val="10"/>
          <w:b/>
          <w:bCs/>
          <w:sz w:val="24"/>
          <w:szCs w:val="24"/>
        </w:rPr>
        <w:t>Задание 1.</w:t>
      </w:r>
      <w:r w:rsidRPr="00F25A43">
        <w:rPr>
          <w:rStyle w:val="10"/>
          <w:bCs/>
          <w:sz w:val="24"/>
          <w:szCs w:val="24"/>
        </w:rPr>
        <w:t xml:space="preserve"> Определите свойства горных пород </w:t>
      </w:r>
      <w:r w:rsidRPr="00F25A43">
        <w:rPr>
          <w:rStyle w:val="10"/>
          <w:bCs/>
          <w:sz w:val="24"/>
          <w:szCs w:val="24"/>
          <w:lang w:val="kk-KZ"/>
        </w:rPr>
        <w:t>(см</w:t>
      </w:r>
      <w:proofErr w:type="gramStart"/>
      <w:r w:rsidRPr="00F25A43">
        <w:rPr>
          <w:rStyle w:val="10"/>
          <w:bCs/>
          <w:sz w:val="24"/>
          <w:szCs w:val="24"/>
          <w:lang w:val="kk-KZ"/>
        </w:rPr>
        <w:t>.о</w:t>
      </w:r>
      <w:proofErr w:type="gramEnd"/>
      <w:r w:rsidRPr="00F25A43">
        <w:rPr>
          <w:rStyle w:val="10"/>
          <w:bCs/>
          <w:sz w:val="24"/>
          <w:szCs w:val="24"/>
          <w:lang w:val="kk-KZ"/>
        </w:rPr>
        <w:t>бразцы).</w:t>
      </w:r>
      <w:r w:rsidRPr="00F25A43">
        <w:rPr>
          <w:rStyle w:val="10"/>
          <w:sz w:val="24"/>
          <w:szCs w:val="24"/>
        </w:rPr>
        <w:t xml:space="preserve"> Заполнит</w:t>
      </w:r>
      <w:r w:rsidRPr="00F25A43">
        <w:rPr>
          <w:rStyle w:val="10"/>
          <w:sz w:val="24"/>
          <w:szCs w:val="24"/>
          <w:lang w:val="kk-KZ"/>
        </w:rPr>
        <w:t>е</w:t>
      </w:r>
      <w:r w:rsidRPr="00F25A43">
        <w:rPr>
          <w:rStyle w:val="10"/>
          <w:sz w:val="24"/>
          <w:szCs w:val="24"/>
        </w:rPr>
        <w:t xml:space="preserve"> таблицу:</w:t>
      </w:r>
    </w:p>
    <w:tbl>
      <w:tblPr>
        <w:tblW w:w="0" w:type="auto"/>
        <w:tblInd w:w="116" w:type="dxa"/>
        <w:tblLayout w:type="fixed"/>
        <w:tblCellMar>
          <w:top w:w="105" w:type="dxa"/>
          <w:left w:w="105" w:type="dxa"/>
          <w:bottom w:w="105" w:type="dxa"/>
          <w:right w:w="105" w:type="dxa"/>
        </w:tblCellMar>
        <w:tblLook w:val="0000" w:firstRow="0" w:lastRow="0" w:firstColumn="0" w:lastColumn="0" w:noHBand="0" w:noVBand="0"/>
      </w:tblPr>
      <w:tblGrid>
        <w:gridCol w:w="2305"/>
        <w:gridCol w:w="2427"/>
        <w:gridCol w:w="2203"/>
        <w:gridCol w:w="2651"/>
      </w:tblGrid>
      <w:tr w:rsidR="00AE4D17" w:rsidRPr="00F25A43" w:rsidTr="00510A96">
        <w:tc>
          <w:tcPr>
            <w:tcW w:w="2305" w:type="dxa"/>
            <w:vMerge w:val="restart"/>
            <w:tcBorders>
              <w:top w:val="single" w:sz="1" w:space="0" w:color="000000"/>
              <w:left w:val="single" w:sz="1" w:space="0" w:color="000000"/>
              <w:bottom w:val="single" w:sz="1" w:space="0" w:color="000000"/>
            </w:tcBorders>
            <w:shd w:val="clear" w:color="auto" w:fill="auto"/>
            <w:vAlign w:val="center"/>
          </w:tcPr>
          <w:p w:rsidR="00AE4D17" w:rsidRPr="00F25A43" w:rsidRDefault="00AE4D17" w:rsidP="00510A96">
            <w:pPr>
              <w:pStyle w:val="a6"/>
              <w:suppressLineNumbers w:val="0"/>
              <w:suppressAutoHyphens w:val="0"/>
              <w:jc w:val="center"/>
              <w:rPr>
                <w:rStyle w:val="a7"/>
                <w:rFonts w:cs="Times New Roman"/>
                <w:b w:val="0"/>
                <w:bCs w:val="0"/>
              </w:rPr>
            </w:pPr>
            <w:r w:rsidRPr="00F25A43">
              <w:rPr>
                <w:rStyle w:val="a7"/>
                <w:rFonts w:cs="Times New Roman"/>
                <w:b w:val="0"/>
              </w:rPr>
              <w:lastRenderedPageBreak/>
              <w:t>Свойства</w:t>
            </w:r>
          </w:p>
        </w:tc>
        <w:tc>
          <w:tcPr>
            <w:tcW w:w="7281" w:type="dxa"/>
            <w:gridSpan w:val="3"/>
            <w:tcBorders>
              <w:top w:val="single" w:sz="1" w:space="0" w:color="000000"/>
              <w:left w:val="single" w:sz="1" w:space="0" w:color="000000"/>
              <w:bottom w:val="single" w:sz="1" w:space="0" w:color="000000"/>
              <w:right w:val="single" w:sz="1" w:space="0" w:color="000000"/>
            </w:tcBorders>
            <w:shd w:val="clear" w:color="auto" w:fill="auto"/>
          </w:tcPr>
          <w:p w:rsidR="00AE4D17" w:rsidRPr="00F25A43" w:rsidRDefault="00AE4D17" w:rsidP="00510A96">
            <w:pPr>
              <w:pStyle w:val="a6"/>
              <w:suppressLineNumbers w:val="0"/>
              <w:suppressAutoHyphens w:val="0"/>
              <w:jc w:val="center"/>
              <w:rPr>
                <w:rStyle w:val="a7"/>
                <w:rFonts w:cs="Times New Roman"/>
                <w:b w:val="0"/>
                <w:bCs w:val="0"/>
              </w:rPr>
            </w:pPr>
            <w:r w:rsidRPr="00F25A43">
              <w:rPr>
                <w:rStyle w:val="a7"/>
                <w:rFonts w:cs="Times New Roman"/>
                <w:b w:val="0"/>
              </w:rPr>
              <w:t>Название горной породы</w:t>
            </w:r>
          </w:p>
        </w:tc>
      </w:tr>
      <w:tr w:rsidR="00AE4D17" w:rsidRPr="00F25A43" w:rsidTr="00510A96">
        <w:trPr>
          <w:trHeight w:val="227"/>
        </w:trPr>
        <w:tc>
          <w:tcPr>
            <w:tcW w:w="2305" w:type="dxa"/>
            <w:vMerge/>
            <w:tcBorders>
              <w:top w:val="single" w:sz="1" w:space="0" w:color="000000"/>
              <w:left w:val="single" w:sz="1" w:space="0" w:color="000000"/>
              <w:bottom w:val="single" w:sz="1" w:space="0" w:color="000000"/>
            </w:tcBorders>
            <w:shd w:val="clear" w:color="auto" w:fill="auto"/>
          </w:tcPr>
          <w:p w:rsidR="00AE4D17" w:rsidRPr="00F25A43" w:rsidRDefault="00AE4D17" w:rsidP="00510A96">
            <w:pPr>
              <w:rPr>
                <w:rFonts w:ascii="Times New Roman" w:hAnsi="Times New Roman" w:cs="Times New Roman"/>
                <w:sz w:val="24"/>
                <w:szCs w:val="24"/>
              </w:rPr>
            </w:pPr>
          </w:p>
        </w:tc>
        <w:tc>
          <w:tcPr>
            <w:tcW w:w="2427"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r w:rsidRPr="00F25A43">
              <w:rPr>
                <w:rFonts w:cs="Times New Roman"/>
              </w:rPr>
              <w:t>магматическая</w:t>
            </w:r>
          </w:p>
        </w:tc>
        <w:tc>
          <w:tcPr>
            <w:tcW w:w="2203"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r w:rsidRPr="00F25A43">
              <w:rPr>
                <w:rFonts w:cs="Times New Roman"/>
              </w:rPr>
              <w:t>осадочная</w:t>
            </w:r>
          </w:p>
        </w:tc>
        <w:tc>
          <w:tcPr>
            <w:tcW w:w="2651"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r w:rsidRPr="00F25A43">
              <w:rPr>
                <w:rFonts w:cs="Times New Roman"/>
              </w:rPr>
              <w:t>метаморфическая</w:t>
            </w:r>
          </w:p>
        </w:tc>
      </w:tr>
      <w:tr w:rsidR="00AE4D17" w:rsidRPr="00F25A43" w:rsidTr="00510A96">
        <w:trPr>
          <w:trHeight w:val="317"/>
        </w:trPr>
        <w:tc>
          <w:tcPr>
            <w:tcW w:w="2305"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rPr>
                <w:rFonts w:cs="Times New Roman"/>
              </w:rPr>
            </w:pPr>
            <w:r w:rsidRPr="00F25A43">
              <w:rPr>
                <w:rFonts w:cs="Times New Roman"/>
              </w:rPr>
              <w:t>Цвет</w:t>
            </w:r>
          </w:p>
        </w:tc>
        <w:tc>
          <w:tcPr>
            <w:tcW w:w="2427"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p>
        </w:tc>
        <w:tc>
          <w:tcPr>
            <w:tcW w:w="2203"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p>
        </w:tc>
        <w:tc>
          <w:tcPr>
            <w:tcW w:w="2651"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p>
        </w:tc>
      </w:tr>
      <w:tr w:rsidR="00AE4D17" w:rsidRPr="00F25A43" w:rsidTr="00510A96">
        <w:tc>
          <w:tcPr>
            <w:tcW w:w="2305"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rPr>
                <w:rFonts w:cs="Times New Roman"/>
              </w:rPr>
            </w:pPr>
            <w:r w:rsidRPr="00F25A43">
              <w:rPr>
                <w:rFonts w:cs="Times New Roman"/>
              </w:rPr>
              <w:t>Блеск</w:t>
            </w:r>
          </w:p>
        </w:tc>
        <w:tc>
          <w:tcPr>
            <w:tcW w:w="2427"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p>
        </w:tc>
        <w:tc>
          <w:tcPr>
            <w:tcW w:w="2203"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p>
        </w:tc>
        <w:tc>
          <w:tcPr>
            <w:tcW w:w="2651"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p>
        </w:tc>
      </w:tr>
      <w:tr w:rsidR="00AE4D17" w:rsidRPr="00F25A43" w:rsidTr="00510A96">
        <w:tc>
          <w:tcPr>
            <w:tcW w:w="2305"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rPr>
                <w:rFonts w:cs="Times New Roman"/>
              </w:rPr>
            </w:pPr>
            <w:r w:rsidRPr="00F25A43">
              <w:rPr>
                <w:rFonts w:cs="Times New Roman"/>
              </w:rPr>
              <w:t>Излом</w:t>
            </w:r>
          </w:p>
        </w:tc>
        <w:tc>
          <w:tcPr>
            <w:tcW w:w="2427"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p>
        </w:tc>
        <w:tc>
          <w:tcPr>
            <w:tcW w:w="2203"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p>
        </w:tc>
        <w:tc>
          <w:tcPr>
            <w:tcW w:w="2651"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p>
        </w:tc>
      </w:tr>
      <w:tr w:rsidR="00AE4D17" w:rsidRPr="00F25A43" w:rsidTr="00510A96">
        <w:tc>
          <w:tcPr>
            <w:tcW w:w="2305"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rPr>
                <w:rFonts w:cs="Times New Roman"/>
              </w:rPr>
            </w:pPr>
            <w:r w:rsidRPr="00F25A43">
              <w:rPr>
                <w:rFonts w:cs="Times New Roman"/>
              </w:rPr>
              <w:t>Твердость</w:t>
            </w:r>
          </w:p>
        </w:tc>
        <w:tc>
          <w:tcPr>
            <w:tcW w:w="2427"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p>
        </w:tc>
        <w:tc>
          <w:tcPr>
            <w:tcW w:w="2203" w:type="dxa"/>
            <w:tcBorders>
              <w:left w:val="single" w:sz="1" w:space="0" w:color="000000"/>
              <w:bottom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p>
        </w:tc>
        <w:tc>
          <w:tcPr>
            <w:tcW w:w="2651"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suppressLineNumbers w:val="0"/>
              <w:suppressAutoHyphens w:val="0"/>
              <w:jc w:val="center"/>
              <w:rPr>
                <w:rFonts w:cs="Times New Roman"/>
              </w:rPr>
            </w:pPr>
          </w:p>
        </w:tc>
      </w:tr>
    </w:tbl>
    <w:p w:rsidR="00AE4D17" w:rsidRPr="00F25A43" w:rsidRDefault="00AE4D17" w:rsidP="00AE4D17">
      <w:pPr>
        <w:pStyle w:val="a4"/>
        <w:spacing w:after="0" w:line="240" w:lineRule="auto"/>
        <w:ind w:firstLine="0"/>
        <w:rPr>
          <w:rStyle w:val="a7"/>
          <w:b w:val="0"/>
          <w:sz w:val="24"/>
          <w:szCs w:val="24"/>
        </w:rPr>
      </w:pPr>
      <w:r w:rsidRPr="00F25A43">
        <w:rPr>
          <w:rStyle w:val="a7"/>
          <w:b w:val="0"/>
          <w:sz w:val="24"/>
          <w:szCs w:val="24"/>
        </w:rPr>
        <w:t>Для заполнения таблицы воспользуйтесь приведенными ниже рекомендациями.</w:t>
      </w:r>
    </w:p>
    <w:p w:rsidR="00AE4D17" w:rsidRPr="00F25A43" w:rsidRDefault="00AE4D17" w:rsidP="00AE4D17">
      <w:pPr>
        <w:pStyle w:val="a4"/>
        <w:spacing w:after="0" w:line="240" w:lineRule="auto"/>
        <w:ind w:firstLine="0"/>
        <w:rPr>
          <w:sz w:val="24"/>
          <w:szCs w:val="24"/>
        </w:rPr>
      </w:pPr>
      <w:r w:rsidRPr="00F25A43">
        <w:rPr>
          <w:rStyle w:val="a7"/>
          <w:sz w:val="24"/>
          <w:szCs w:val="24"/>
        </w:rPr>
        <w:t xml:space="preserve">1. Цвет. </w:t>
      </w:r>
      <w:r w:rsidRPr="00F25A43">
        <w:rPr>
          <w:sz w:val="24"/>
          <w:szCs w:val="24"/>
        </w:rPr>
        <w:t>Описывая цвет, следует стремиться к возможно более точному описанию цвета. Если в минерале (горной породе) цвет меняется, необходимо указать характер смены окраски.</w:t>
      </w:r>
    </w:p>
    <w:p w:rsidR="00AE4D17" w:rsidRPr="00F25A43" w:rsidRDefault="00AE4D17" w:rsidP="00AE4D17">
      <w:pPr>
        <w:pStyle w:val="a4"/>
        <w:spacing w:after="0" w:line="240" w:lineRule="auto"/>
        <w:ind w:firstLine="0"/>
        <w:rPr>
          <w:sz w:val="24"/>
          <w:szCs w:val="24"/>
        </w:rPr>
      </w:pPr>
      <w:r w:rsidRPr="00F25A43">
        <w:rPr>
          <w:rStyle w:val="a7"/>
          <w:sz w:val="24"/>
          <w:szCs w:val="24"/>
        </w:rPr>
        <w:t xml:space="preserve">2. Прозрачность. </w:t>
      </w:r>
      <w:r w:rsidRPr="00F25A43">
        <w:rPr>
          <w:sz w:val="24"/>
          <w:szCs w:val="24"/>
        </w:rPr>
        <w:t>Характеризуется способность минерала пропускать свет.</w:t>
      </w:r>
      <w:r w:rsidRPr="00F25A43">
        <w:rPr>
          <w:sz w:val="24"/>
          <w:szCs w:val="24"/>
          <w:lang w:val="kk-KZ"/>
        </w:rPr>
        <w:t xml:space="preserve"> </w:t>
      </w:r>
      <w:r w:rsidRPr="00F25A43">
        <w:rPr>
          <w:rStyle w:val="10"/>
          <w:i/>
          <w:sz w:val="24"/>
          <w:szCs w:val="24"/>
        </w:rPr>
        <w:t>Непрозрачные</w:t>
      </w:r>
      <w:r w:rsidRPr="00F25A43">
        <w:rPr>
          <w:sz w:val="24"/>
          <w:szCs w:val="24"/>
        </w:rPr>
        <w:t xml:space="preserve"> – не пропускающие свет (солнечные лучи)</w:t>
      </w:r>
      <w:r w:rsidRPr="00F25A43">
        <w:rPr>
          <w:sz w:val="24"/>
          <w:szCs w:val="24"/>
          <w:lang w:val="kk-KZ"/>
        </w:rPr>
        <w:t xml:space="preserve">. </w:t>
      </w:r>
      <w:proofErr w:type="gramStart"/>
      <w:r w:rsidRPr="00F25A43">
        <w:rPr>
          <w:rStyle w:val="10"/>
          <w:i/>
          <w:sz w:val="24"/>
          <w:szCs w:val="24"/>
        </w:rPr>
        <w:t>Прозрачные</w:t>
      </w:r>
      <w:proofErr w:type="gramEnd"/>
      <w:r w:rsidRPr="00F25A43">
        <w:rPr>
          <w:rStyle w:val="10"/>
          <w:i/>
          <w:sz w:val="24"/>
          <w:szCs w:val="24"/>
        </w:rPr>
        <w:t xml:space="preserve"> </w:t>
      </w:r>
      <w:r w:rsidRPr="00F25A43">
        <w:rPr>
          <w:sz w:val="24"/>
          <w:szCs w:val="24"/>
        </w:rPr>
        <w:t>– пропускающие свет подобно обычному стеклу</w:t>
      </w:r>
      <w:r w:rsidRPr="00F25A43">
        <w:rPr>
          <w:sz w:val="24"/>
          <w:szCs w:val="24"/>
          <w:lang w:val="kk-KZ"/>
        </w:rPr>
        <w:t xml:space="preserve">. </w:t>
      </w:r>
      <w:proofErr w:type="gramStart"/>
      <w:r w:rsidRPr="00F25A43">
        <w:rPr>
          <w:rStyle w:val="10"/>
          <w:i/>
          <w:sz w:val="24"/>
          <w:szCs w:val="24"/>
        </w:rPr>
        <w:t>Полупрозрачные</w:t>
      </w:r>
      <w:proofErr w:type="gramEnd"/>
      <w:r w:rsidRPr="00F25A43">
        <w:rPr>
          <w:sz w:val="24"/>
          <w:szCs w:val="24"/>
        </w:rPr>
        <w:t xml:space="preserve"> или </w:t>
      </w:r>
      <w:r w:rsidRPr="00F25A43">
        <w:rPr>
          <w:rStyle w:val="10"/>
          <w:i/>
          <w:sz w:val="24"/>
          <w:szCs w:val="24"/>
        </w:rPr>
        <w:t>просвечивающие</w:t>
      </w:r>
      <w:r w:rsidRPr="00F25A43">
        <w:rPr>
          <w:sz w:val="24"/>
          <w:szCs w:val="24"/>
        </w:rPr>
        <w:t xml:space="preserve"> – пропускающие свет подобно матовому стеклу.</w:t>
      </w:r>
    </w:p>
    <w:p w:rsidR="00AE4D17" w:rsidRPr="00F25A43" w:rsidRDefault="00AE4D17" w:rsidP="00AE4D17">
      <w:pPr>
        <w:pStyle w:val="a4"/>
        <w:spacing w:after="0" w:line="240" w:lineRule="auto"/>
        <w:ind w:firstLine="0"/>
        <w:rPr>
          <w:sz w:val="24"/>
          <w:szCs w:val="24"/>
        </w:rPr>
      </w:pPr>
      <w:r w:rsidRPr="00F25A43">
        <w:rPr>
          <w:rStyle w:val="a7"/>
          <w:sz w:val="24"/>
          <w:szCs w:val="24"/>
        </w:rPr>
        <w:t xml:space="preserve">3. Блеск. </w:t>
      </w:r>
      <w:r w:rsidRPr="00F25A43">
        <w:rPr>
          <w:sz w:val="24"/>
          <w:szCs w:val="24"/>
        </w:rPr>
        <w:t>Показывает способность минералов преломлять свет.</w:t>
      </w:r>
    </w:p>
    <w:p w:rsidR="00AE4D17" w:rsidRPr="00F25A43" w:rsidRDefault="00AE4D17" w:rsidP="00AE4D17">
      <w:pPr>
        <w:pStyle w:val="a4"/>
        <w:widowControl w:val="0"/>
        <w:shd w:val="clear" w:color="auto" w:fill="auto"/>
        <w:tabs>
          <w:tab w:val="left" w:pos="707"/>
        </w:tabs>
        <w:suppressAutoHyphens/>
        <w:spacing w:after="0" w:line="240" w:lineRule="auto"/>
        <w:ind w:firstLine="0"/>
        <w:jc w:val="left"/>
        <w:rPr>
          <w:rStyle w:val="10"/>
          <w:i/>
          <w:sz w:val="24"/>
          <w:szCs w:val="24"/>
        </w:rPr>
      </w:pPr>
      <w:r w:rsidRPr="00F25A43">
        <w:rPr>
          <w:rStyle w:val="10"/>
          <w:i/>
          <w:sz w:val="24"/>
          <w:szCs w:val="24"/>
        </w:rPr>
        <w:t>Металлический блеск</w:t>
      </w:r>
      <w:r w:rsidRPr="00F25A43">
        <w:rPr>
          <w:rStyle w:val="10"/>
          <w:i/>
          <w:sz w:val="24"/>
          <w:szCs w:val="24"/>
          <w:lang w:val="kk-KZ"/>
        </w:rPr>
        <w:t xml:space="preserve">; </w:t>
      </w:r>
      <w:r w:rsidRPr="00F25A43">
        <w:rPr>
          <w:rStyle w:val="10"/>
          <w:i/>
          <w:sz w:val="24"/>
          <w:szCs w:val="24"/>
        </w:rPr>
        <w:t>Стеклянный блеск</w:t>
      </w:r>
      <w:r w:rsidRPr="00F25A43">
        <w:rPr>
          <w:rStyle w:val="10"/>
          <w:i/>
          <w:sz w:val="24"/>
          <w:szCs w:val="24"/>
          <w:lang w:val="kk-KZ"/>
        </w:rPr>
        <w:t xml:space="preserve">; </w:t>
      </w:r>
      <w:r w:rsidRPr="00F25A43">
        <w:rPr>
          <w:rStyle w:val="10"/>
          <w:i/>
          <w:sz w:val="24"/>
          <w:szCs w:val="24"/>
        </w:rPr>
        <w:t>Жирный блеск</w:t>
      </w:r>
      <w:r w:rsidRPr="00F25A43">
        <w:rPr>
          <w:rStyle w:val="10"/>
          <w:i/>
          <w:sz w:val="24"/>
          <w:szCs w:val="24"/>
          <w:lang w:val="kk-KZ"/>
        </w:rPr>
        <w:t xml:space="preserve">; </w:t>
      </w:r>
      <w:r w:rsidRPr="00F25A43">
        <w:rPr>
          <w:rStyle w:val="10"/>
          <w:i/>
          <w:sz w:val="24"/>
          <w:szCs w:val="24"/>
        </w:rPr>
        <w:t>Перламутровый блеск</w:t>
      </w:r>
      <w:r w:rsidRPr="00F25A43">
        <w:rPr>
          <w:rStyle w:val="10"/>
          <w:i/>
          <w:sz w:val="24"/>
          <w:szCs w:val="24"/>
          <w:lang w:val="kk-KZ"/>
        </w:rPr>
        <w:t xml:space="preserve">; </w:t>
      </w:r>
      <w:r w:rsidRPr="00F25A43">
        <w:rPr>
          <w:rStyle w:val="10"/>
          <w:i/>
          <w:sz w:val="24"/>
          <w:szCs w:val="24"/>
        </w:rPr>
        <w:t>Восковый блеск</w:t>
      </w:r>
      <w:r w:rsidRPr="00F25A43">
        <w:rPr>
          <w:rStyle w:val="10"/>
          <w:i/>
          <w:sz w:val="24"/>
          <w:szCs w:val="24"/>
          <w:lang w:val="kk-KZ"/>
        </w:rPr>
        <w:t>; б</w:t>
      </w:r>
      <w:proofErr w:type="spellStart"/>
      <w:r w:rsidRPr="00F25A43">
        <w:rPr>
          <w:rStyle w:val="10"/>
          <w:i/>
          <w:sz w:val="24"/>
          <w:szCs w:val="24"/>
        </w:rPr>
        <w:t>ез</w:t>
      </w:r>
      <w:proofErr w:type="spellEnd"/>
      <w:r w:rsidRPr="00F25A43">
        <w:rPr>
          <w:rStyle w:val="10"/>
          <w:i/>
          <w:sz w:val="24"/>
          <w:szCs w:val="24"/>
        </w:rPr>
        <w:t xml:space="preserve"> блеска - </w:t>
      </w:r>
      <w:proofErr w:type="gramStart"/>
      <w:r w:rsidRPr="00F25A43">
        <w:rPr>
          <w:rStyle w:val="10"/>
          <w:i/>
          <w:sz w:val="24"/>
          <w:szCs w:val="24"/>
        </w:rPr>
        <w:t>матовые</w:t>
      </w:r>
      <w:proofErr w:type="gramEnd"/>
    </w:p>
    <w:p w:rsidR="00AE4D17" w:rsidRPr="00F25A43" w:rsidRDefault="00AE4D17" w:rsidP="00AE4D17">
      <w:pPr>
        <w:pStyle w:val="a4"/>
        <w:spacing w:after="0" w:line="240" w:lineRule="auto"/>
        <w:ind w:firstLine="0"/>
        <w:rPr>
          <w:sz w:val="24"/>
          <w:szCs w:val="24"/>
        </w:rPr>
      </w:pPr>
      <w:r w:rsidRPr="00F25A43">
        <w:rPr>
          <w:rStyle w:val="a7"/>
          <w:sz w:val="24"/>
          <w:szCs w:val="24"/>
        </w:rPr>
        <w:t xml:space="preserve">4. Твердость. </w:t>
      </w:r>
      <w:r w:rsidRPr="00F25A43">
        <w:rPr>
          <w:sz w:val="24"/>
          <w:szCs w:val="24"/>
        </w:rPr>
        <w:t xml:space="preserve">Способность противостоять внешним механическим воздействиям. Шкала твердости (шкала </w:t>
      </w:r>
      <w:proofErr w:type="spellStart"/>
      <w:r w:rsidRPr="00F25A43">
        <w:rPr>
          <w:sz w:val="24"/>
          <w:szCs w:val="24"/>
        </w:rPr>
        <w:t>Мооса</w:t>
      </w:r>
      <w:proofErr w:type="spellEnd"/>
      <w:r w:rsidRPr="00F25A43">
        <w:rPr>
          <w:sz w:val="24"/>
          <w:szCs w:val="24"/>
        </w:rPr>
        <w:t>)</w:t>
      </w:r>
    </w:p>
    <w:p w:rsidR="00AE4D17" w:rsidRPr="00F25A43" w:rsidRDefault="00AE4D17" w:rsidP="00AE4D17">
      <w:pPr>
        <w:pStyle w:val="a4"/>
        <w:spacing w:after="0"/>
        <w:ind w:firstLine="0"/>
        <w:rPr>
          <w:sz w:val="24"/>
          <w:szCs w:val="24"/>
        </w:rPr>
      </w:pPr>
      <w:r w:rsidRPr="00F25A43">
        <w:rPr>
          <w:rStyle w:val="10"/>
          <w:i/>
          <w:sz w:val="24"/>
          <w:szCs w:val="24"/>
        </w:rPr>
        <w:t>1 балл</w:t>
      </w:r>
      <w:r w:rsidRPr="00F25A43">
        <w:rPr>
          <w:sz w:val="24"/>
          <w:szCs w:val="24"/>
        </w:rPr>
        <w:t xml:space="preserve"> – карандаш   </w:t>
      </w:r>
      <w:r w:rsidRPr="00F25A43">
        <w:rPr>
          <w:rStyle w:val="10"/>
          <w:i/>
          <w:sz w:val="24"/>
          <w:szCs w:val="24"/>
        </w:rPr>
        <w:t>2-2,5 балла</w:t>
      </w:r>
      <w:r w:rsidRPr="00F25A43">
        <w:rPr>
          <w:sz w:val="24"/>
          <w:szCs w:val="24"/>
        </w:rPr>
        <w:t xml:space="preserve"> – ноготь    </w:t>
      </w:r>
      <w:r w:rsidRPr="00F25A43">
        <w:rPr>
          <w:rStyle w:val="10"/>
          <w:i/>
          <w:sz w:val="24"/>
          <w:szCs w:val="24"/>
        </w:rPr>
        <w:t>4-6 балла</w:t>
      </w:r>
      <w:r w:rsidRPr="00F25A43">
        <w:rPr>
          <w:sz w:val="24"/>
          <w:szCs w:val="24"/>
        </w:rPr>
        <w:t xml:space="preserve"> – гвоздь,</w:t>
      </w:r>
    </w:p>
    <w:p w:rsidR="00AE4D17" w:rsidRPr="00F25A43" w:rsidRDefault="00AE4D17" w:rsidP="00AE4D17">
      <w:pPr>
        <w:pStyle w:val="a4"/>
        <w:widowControl w:val="0"/>
        <w:shd w:val="clear" w:color="auto" w:fill="auto"/>
        <w:tabs>
          <w:tab w:val="left" w:pos="707"/>
        </w:tabs>
        <w:suppressAutoHyphens/>
        <w:spacing w:after="0" w:line="240" w:lineRule="auto"/>
        <w:ind w:firstLine="0"/>
        <w:jc w:val="left"/>
        <w:rPr>
          <w:sz w:val="24"/>
          <w:szCs w:val="24"/>
          <w:lang w:val="kk-KZ"/>
        </w:rPr>
      </w:pPr>
      <w:r w:rsidRPr="00F25A43">
        <w:rPr>
          <w:sz w:val="24"/>
          <w:szCs w:val="24"/>
        </w:rPr>
        <w:t>более твердые встречаются редко</w:t>
      </w:r>
      <w:r w:rsidRPr="00F25A43">
        <w:rPr>
          <w:sz w:val="24"/>
          <w:szCs w:val="24"/>
          <w:lang w:val="kk-KZ"/>
        </w:rPr>
        <w:t>.</w:t>
      </w:r>
    </w:p>
    <w:p w:rsidR="00AE4D17" w:rsidRPr="00F25A43" w:rsidRDefault="00AE4D17" w:rsidP="00AE4D17">
      <w:pPr>
        <w:pStyle w:val="a4"/>
        <w:spacing w:after="0"/>
        <w:ind w:firstLine="0"/>
        <w:rPr>
          <w:i/>
          <w:sz w:val="24"/>
          <w:szCs w:val="24"/>
          <w:lang w:val="kk-KZ"/>
        </w:rPr>
      </w:pPr>
      <w:r w:rsidRPr="00F25A43">
        <w:rPr>
          <w:rStyle w:val="a7"/>
          <w:sz w:val="24"/>
          <w:szCs w:val="24"/>
        </w:rPr>
        <w:t xml:space="preserve">5. Излом. </w:t>
      </w:r>
      <w:r w:rsidRPr="00F25A43">
        <w:rPr>
          <w:sz w:val="24"/>
          <w:szCs w:val="24"/>
        </w:rPr>
        <w:t xml:space="preserve">Определяется поверхностью, по которой раскалывается минерал. </w:t>
      </w:r>
      <w:r w:rsidRPr="00F25A43">
        <w:rPr>
          <w:i/>
          <w:sz w:val="24"/>
          <w:szCs w:val="24"/>
        </w:rPr>
        <w:t>Раковистый, неровный, зернистый, игольчатый, землистый.</w:t>
      </w:r>
    </w:p>
    <w:p w:rsidR="00AE4D17" w:rsidRDefault="00AE4D17" w:rsidP="00AE4D17">
      <w:pPr>
        <w:pStyle w:val="a4"/>
        <w:ind w:firstLine="0"/>
        <w:rPr>
          <w:bCs/>
          <w:sz w:val="24"/>
          <w:szCs w:val="24"/>
          <w:lang w:val="kk-KZ"/>
        </w:rPr>
      </w:pPr>
      <w:r w:rsidRPr="00F25A43">
        <w:rPr>
          <w:b/>
          <w:bCs/>
          <w:sz w:val="24"/>
          <w:szCs w:val="24"/>
          <w:u w:val="single"/>
        </w:rPr>
        <w:t xml:space="preserve">Задание 2. </w:t>
      </w:r>
      <w:r w:rsidRPr="00F25A43">
        <w:rPr>
          <w:bCs/>
          <w:sz w:val="24"/>
          <w:szCs w:val="24"/>
          <w:u w:val="single"/>
        </w:rPr>
        <w:t>Постройте годовую розу ветров по данным таблицы</w:t>
      </w:r>
      <w:r w:rsidRPr="00F25A43">
        <w:rPr>
          <w:bCs/>
          <w:sz w:val="24"/>
          <w:szCs w:val="24"/>
        </w:rPr>
        <w:t>.</w:t>
      </w:r>
    </w:p>
    <w:p w:rsidR="00520498" w:rsidRDefault="00520498" w:rsidP="00AE4D17">
      <w:pPr>
        <w:pStyle w:val="a4"/>
        <w:ind w:firstLine="0"/>
        <w:rPr>
          <w:bCs/>
          <w:sz w:val="24"/>
          <w:szCs w:val="24"/>
          <w:lang w:val="kk-KZ"/>
        </w:rPr>
      </w:pPr>
    </w:p>
    <w:p w:rsidR="00520498" w:rsidRDefault="00520498" w:rsidP="00AE4D17">
      <w:pPr>
        <w:pStyle w:val="a4"/>
        <w:ind w:firstLine="0"/>
        <w:rPr>
          <w:bCs/>
          <w:sz w:val="24"/>
          <w:szCs w:val="24"/>
          <w:lang w:val="kk-KZ"/>
        </w:rPr>
      </w:pPr>
    </w:p>
    <w:p w:rsidR="00520498" w:rsidRDefault="00520498" w:rsidP="00AE4D17">
      <w:pPr>
        <w:pStyle w:val="a4"/>
        <w:ind w:firstLine="0"/>
        <w:rPr>
          <w:bCs/>
          <w:sz w:val="24"/>
          <w:szCs w:val="24"/>
          <w:lang w:val="kk-KZ"/>
        </w:rPr>
      </w:pPr>
    </w:p>
    <w:p w:rsidR="00520498" w:rsidRDefault="00520498" w:rsidP="00AE4D17">
      <w:pPr>
        <w:pStyle w:val="a4"/>
        <w:ind w:firstLine="0"/>
        <w:rPr>
          <w:bCs/>
          <w:sz w:val="24"/>
          <w:szCs w:val="24"/>
          <w:lang w:val="kk-KZ"/>
        </w:rPr>
      </w:pPr>
    </w:p>
    <w:p w:rsidR="00520498" w:rsidRDefault="00520498" w:rsidP="00AE4D17">
      <w:pPr>
        <w:pStyle w:val="a4"/>
        <w:ind w:firstLine="0"/>
        <w:rPr>
          <w:bCs/>
          <w:sz w:val="24"/>
          <w:szCs w:val="24"/>
          <w:lang w:val="kk-KZ"/>
        </w:rPr>
      </w:pPr>
    </w:p>
    <w:p w:rsidR="00234EC7" w:rsidRDefault="00234EC7" w:rsidP="00AE4D17">
      <w:pPr>
        <w:pStyle w:val="a4"/>
        <w:ind w:firstLine="0"/>
        <w:rPr>
          <w:bCs/>
          <w:sz w:val="24"/>
          <w:szCs w:val="24"/>
          <w:lang w:val="kk-KZ"/>
        </w:rPr>
      </w:pPr>
    </w:p>
    <w:p w:rsidR="00234EC7" w:rsidRPr="00520498" w:rsidRDefault="00234EC7" w:rsidP="00AE4D17">
      <w:pPr>
        <w:pStyle w:val="a4"/>
        <w:ind w:firstLine="0"/>
        <w:rPr>
          <w:bCs/>
          <w:sz w:val="24"/>
          <w:szCs w:val="24"/>
          <w:lang w:val="kk-KZ"/>
        </w:rPr>
      </w:pPr>
    </w:p>
    <w:tbl>
      <w:tblPr>
        <w:tblpPr w:leftFromText="180" w:rightFromText="180" w:vertAnchor="text" w:horzAnchor="margin" w:tblpY="6158"/>
        <w:tblW w:w="0" w:type="auto"/>
        <w:tblLayout w:type="fixed"/>
        <w:tblCellMar>
          <w:top w:w="45" w:type="dxa"/>
          <w:left w:w="45" w:type="dxa"/>
          <w:bottom w:w="45" w:type="dxa"/>
          <w:right w:w="45" w:type="dxa"/>
        </w:tblCellMar>
        <w:tblLook w:val="0000" w:firstRow="0" w:lastRow="0" w:firstColumn="0" w:lastColumn="0" w:noHBand="0" w:noVBand="0"/>
      </w:tblPr>
      <w:tblGrid>
        <w:gridCol w:w="1258"/>
        <w:gridCol w:w="1387"/>
        <w:gridCol w:w="1010"/>
        <w:gridCol w:w="671"/>
        <w:gridCol w:w="671"/>
        <w:gridCol w:w="671"/>
        <w:gridCol w:w="671"/>
        <w:gridCol w:w="671"/>
        <w:gridCol w:w="671"/>
        <w:gridCol w:w="728"/>
        <w:gridCol w:w="1134"/>
      </w:tblGrid>
      <w:tr w:rsidR="00AE4D17" w:rsidRPr="00F25A43" w:rsidTr="00510A96">
        <w:tc>
          <w:tcPr>
            <w:tcW w:w="1258" w:type="dxa"/>
            <w:vMerge w:val="restart"/>
            <w:tcBorders>
              <w:top w:val="single" w:sz="1" w:space="0" w:color="000000"/>
              <w:left w:val="single" w:sz="1" w:space="0" w:color="000000"/>
              <w:bottom w:val="single" w:sz="1" w:space="0" w:color="000000"/>
            </w:tcBorders>
            <w:shd w:val="clear" w:color="auto" w:fill="auto"/>
          </w:tcPr>
          <w:p w:rsidR="00AE4D17" w:rsidRPr="00F25A43" w:rsidRDefault="00AE4D17" w:rsidP="00510A96">
            <w:pPr>
              <w:pStyle w:val="a6"/>
              <w:rPr>
                <w:rFonts w:cs="Times New Roman"/>
              </w:rPr>
            </w:pPr>
          </w:p>
        </w:tc>
        <w:tc>
          <w:tcPr>
            <w:tcW w:w="1387" w:type="dxa"/>
            <w:vMerge w:val="restart"/>
            <w:tcBorders>
              <w:top w:val="single" w:sz="1" w:space="0" w:color="000000"/>
              <w:left w:val="single" w:sz="1" w:space="0" w:color="000000"/>
              <w:bottom w:val="single" w:sz="1" w:space="0" w:color="000000"/>
            </w:tcBorders>
            <w:shd w:val="clear" w:color="auto" w:fill="auto"/>
          </w:tcPr>
          <w:p w:rsidR="00AE4D17" w:rsidRPr="00F25A43" w:rsidRDefault="00AE4D17" w:rsidP="00510A96">
            <w:pPr>
              <w:pStyle w:val="a6"/>
              <w:rPr>
                <w:rStyle w:val="a7"/>
                <w:rFonts w:cs="Times New Roman"/>
                <w:b w:val="0"/>
              </w:rPr>
            </w:pPr>
            <w:r w:rsidRPr="00F25A43">
              <w:rPr>
                <w:rStyle w:val="a7"/>
                <w:rFonts w:cs="Times New Roman"/>
                <w:b w:val="0"/>
              </w:rPr>
              <w:t>Число дней в месяце</w:t>
            </w:r>
          </w:p>
        </w:tc>
        <w:tc>
          <w:tcPr>
            <w:tcW w:w="6898" w:type="dxa"/>
            <w:gridSpan w:val="9"/>
            <w:tcBorders>
              <w:top w:val="single" w:sz="1" w:space="0" w:color="000000"/>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Style w:val="a7"/>
                <w:rFonts w:cs="Times New Roman"/>
                <w:b w:val="0"/>
              </w:rPr>
            </w:pPr>
            <w:r w:rsidRPr="00F25A43">
              <w:rPr>
                <w:rStyle w:val="a7"/>
                <w:rFonts w:cs="Times New Roman"/>
                <w:b w:val="0"/>
              </w:rPr>
              <w:t>Направление ветров</w:t>
            </w:r>
          </w:p>
        </w:tc>
      </w:tr>
      <w:tr w:rsidR="00AE4D17" w:rsidRPr="00F25A43" w:rsidTr="00510A96">
        <w:tc>
          <w:tcPr>
            <w:tcW w:w="1258" w:type="dxa"/>
            <w:vMerge/>
            <w:tcBorders>
              <w:top w:val="single" w:sz="1" w:space="0" w:color="000000"/>
              <w:left w:val="single" w:sz="1" w:space="0" w:color="000000"/>
              <w:bottom w:val="single" w:sz="1" w:space="0" w:color="000000"/>
            </w:tcBorders>
            <w:shd w:val="clear" w:color="auto" w:fill="auto"/>
          </w:tcPr>
          <w:p w:rsidR="00AE4D17" w:rsidRPr="00F25A43" w:rsidRDefault="00AE4D17" w:rsidP="00510A96">
            <w:pPr>
              <w:spacing w:line="240" w:lineRule="auto"/>
              <w:rPr>
                <w:rFonts w:ascii="Times New Roman" w:hAnsi="Times New Roman" w:cs="Times New Roman"/>
                <w:sz w:val="24"/>
                <w:szCs w:val="24"/>
              </w:rPr>
            </w:pPr>
          </w:p>
        </w:tc>
        <w:tc>
          <w:tcPr>
            <w:tcW w:w="1387" w:type="dxa"/>
            <w:vMerge/>
            <w:tcBorders>
              <w:top w:val="single" w:sz="1" w:space="0" w:color="000000"/>
              <w:left w:val="single" w:sz="1" w:space="0" w:color="000000"/>
              <w:bottom w:val="single" w:sz="1" w:space="0" w:color="000000"/>
            </w:tcBorders>
            <w:shd w:val="clear" w:color="auto" w:fill="auto"/>
          </w:tcPr>
          <w:p w:rsidR="00AE4D17" w:rsidRPr="00F25A43" w:rsidRDefault="00AE4D17" w:rsidP="00510A96">
            <w:pPr>
              <w:spacing w:line="240" w:lineRule="auto"/>
              <w:rPr>
                <w:rFonts w:ascii="Times New Roman" w:hAnsi="Times New Roman" w:cs="Times New Roman"/>
                <w:sz w:val="24"/>
                <w:szCs w:val="24"/>
              </w:rPr>
            </w:pP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rPr>
                <w:rStyle w:val="a7"/>
                <w:rFonts w:cs="Times New Roman"/>
                <w:b w:val="0"/>
              </w:rPr>
            </w:pPr>
            <w:r w:rsidRPr="00F25A43">
              <w:rPr>
                <w:rStyle w:val="a7"/>
                <w:rFonts w:cs="Times New Roman"/>
                <w:b w:val="0"/>
              </w:rPr>
              <w:t>Штиль</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Style w:val="a7"/>
                <w:rFonts w:cs="Times New Roman"/>
                <w:b w:val="0"/>
              </w:rPr>
            </w:pPr>
            <w:r w:rsidRPr="00F25A43">
              <w:rPr>
                <w:rStyle w:val="a7"/>
                <w:rFonts w:cs="Times New Roman"/>
                <w:b w:val="0"/>
              </w:rPr>
              <w:t>С</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Style w:val="a7"/>
                <w:rFonts w:cs="Times New Roman"/>
                <w:b w:val="0"/>
              </w:rPr>
            </w:pPr>
            <w:proofErr w:type="gramStart"/>
            <w:r w:rsidRPr="00F25A43">
              <w:rPr>
                <w:rStyle w:val="a7"/>
                <w:rFonts w:cs="Times New Roman"/>
                <w:b w:val="0"/>
              </w:rPr>
              <w:t>С-В</w:t>
            </w:r>
            <w:proofErr w:type="gramEnd"/>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Style w:val="a7"/>
                <w:rFonts w:cs="Times New Roman"/>
                <w:b w:val="0"/>
              </w:rPr>
            </w:pPr>
            <w:r w:rsidRPr="00F25A43">
              <w:rPr>
                <w:rStyle w:val="a7"/>
                <w:rFonts w:cs="Times New Roman"/>
                <w:b w:val="0"/>
              </w:rPr>
              <w:t>В</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Style w:val="a7"/>
                <w:rFonts w:cs="Times New Roman"/>
                <w:b w:val="0"/>
              </w:rPr>
            </w:pPr>
            <w:r w:rsidRPr="00F25A43">
              <w:rPr>
                <w:rStyle w:val="a7"/>
                <w:rFonts w:cs="Times New Roman"/>
                <w:b w:val="0"/>
              </w:rPr>
              <w:t>Ю-В</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Style w:val="a7"/>
                <w:rFonts w:cs="Times New Roman"/>
                <w:b w:val="0"/>
              </w:rPr>
            </w:pPr>
            <w:proofErr w:type="gramStart"/>
            <w:r w:rsidRPr="00F25A43">
              <w:rPr>
                <w:rStyle w:val="a7"/>
                <w:rFonts w:cs="Times New Roman"/>
                <w:b w:val="0"/>
              </w:rPr>
              <w:t>Ю</w:t>
            </w:r>
            <w:proofErr w:type="gramEnd"/>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Style w:val="a7"/>
                <w:rFonts w:cs="Times New Roman"/>
                <w:b w:val="0"/>
              </w:rPr>
            </w:pPr>
            <w:proofErr w:type="gramStart"/>
            <w:r w:rsidRPr="00F25A43">
              <w:rPr>
                <w:rStyle w:val="a7"/>
                <w:rFonts w:cs="Times New Roman"/>
                <w:b w:val="0"/>
              </w:rPr>
              <w:t>Ю–З</w:t>
            </w:r>
            <w:proofErr w:type="gramEnd"/>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Style w:val="a7"/>
                <w:rFonts w:cs="Times New Roman"/>
                <w:b w:val="0"/>
              </w:rPr>
            </w:pPr>
            <w:proofErr w:type="gramStart"/>
            <w:r w:rsidRPr="00F25A43">
              <w:rPr>
                <w:rStyle w:val="a7"/>
                <w:rFonts w:cs="Times New Roman"/>
                <w:b w:val="0"/>
              </w:rPr>
              <w:t>З</w:t>
            </w:r>
            <w:proofErr w:type="gramEnd"/>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Style w:val="a7"/>
                <w:rFonts w:cs="Times New Roman"/>
                <w:b w:val="0"/>
              </w:rPr>
            </w:pPr>
            <w:r w:rsidRPr="00F25A43">
              <w:rPr>
                <w:rStyle w:val="a7"/>
                <w:rFonts w:cs="Times New Roman"/>
                <w:b w:val="0"/>
              </w:rPr>
              <w:t>С-З</w:t>
            </w:r>
          </w:p>
        </w:tc>
      </w:tr>
      <w:tr w:rsidR="00AE4D17" w:rsidRPr="00F25A43" w:rsidTr="00510A96">
        <w:tc>
          <w:tcPr>
            <w:tcW w:w="1258"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r w:rsidRPr="00F25A43">
              <w:rPr>
                <w:rFonts w:cs="Times New Roman"/>
              </w:rPr>
              <w:t>Январь</w:t>
            </w:r>
          </w:p>
        </w:tc>
        <w:tc>
          <w:tcPr>
            <w:tcW w:w="1387"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31</w:t>
            </w: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4</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4</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5</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11</w:t>
            </w:r>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0</w:t>
            </w:r>
          </w:p>
        </w:tc>
      </w:tr>
      <w:tr w:rsidR="00AE4D17" w:rsidRPr="00F25A43" w:rsidTr="00510A96">
        <w:tc>
          <w:tcPr>
            <w:tcW w:w="1258"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r w:rsidRPr="00F25A43">
              <w:rPr>
                <w:rFonts w:cs="Times New Roman"/>
              </w:rPr>
              <w:t>Февраль</w:t>
            </w:r>
          </w:p>
        </w:tc>
        <w:tc>
          <w:tcPr>
            <w:tcW w:w="1387"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29</w:t>
            </w: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0</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0</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0</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23</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w:t>
            </w:r>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0</w:t>
            </w:r>
          </w:p>
        </w:tc>
      </w:tr>
      <w:tr w:rsidR="00AE4D17" w:rsidRPr="00F25A43" w:rsidTr="00510A96">
        <w:tc>
          <w:tcPr>
            <w:tcW w:w="1258"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r w:rsidRPr="00F25A43">
              <w:rPr>
                <w:rFonts w:cs="Times New Roman"/>
              </w:rPr>
              <w:t>Март</w:t>
            </w:r>
          </w:p>
        </w:tc>
        <w:tc>
          <w:tcPr>
            <w:tcW w:w="1387"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31</w:t>
            </w: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0</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8</w:t>
            </w:r>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4</w:t>
            </w:r>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r>
      <w:tr w:rsidR="00AE4D17" w:rsidRPr="00F25A43" w:rsidTr="00510A96">
        <w:tc>
          <w:tcPr>
            <w:tcW w:w="1258"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r w:rsidRPr="00F25A43">
              <w:rPr>
                <w:rFonts w:cs="Times New Roman"/>
              </w:rPr>
              <w:t>Апрель</w:t>
            </w:r>
          </w:p>
        </w:tc>
        <w:tc>
          <w:tcPr>
            <w:tcW w:w="1387"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30</w:t>
            </w: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8</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6</w:t>
            </w:r>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5</w:t>
            </w:r>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r>
      <w:tr w:rsidR="00AE4D17" w:rsidRPr="00F25A43" w:rsidTr="00510A96">
        <w:tc>
          <w:tcPr>
            <w:tcW w:w="1258"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r w:rsidRPr="00F25A43">
              <w:rPr>
                <w:rFonts w:cs="Times New Roman"/>
              </w:rPr>
              <w:t>Май</w:t>
            </w:r>
          </w:p>
        </w:tc>
        <w:tc>
          <w:tcPr>
            <w:tcW w:w="1387"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31</w:t>
            </w: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6</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9</w:t>
            </w:r>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4</w:t>
            </w:r>
          </w:p>
        </w:tc>
      </w:tr>
      <w:tr w:rsidR="00AE4D17" w:rsidRPr="00F25A43" w:rsidTr="00510A96">
        <w:tc>
          <w:tcPr>
            <w:tcW w:w="1258"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r w:rsidRPr="00F25A43">
              <w:rPr>
                <w:rFonts w:cs="Times New Roman"/>
              </w:rPr>
              <w:t>Июнь</w:t>
            </w:r>
          </w:p>
        </w:tc>
        <w:tc>
          <w:tcPr>
            <w:tcW w:w="1387"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30</w:t>
            </w: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5</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4</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11</w:t>
            </w:r>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r>
      <w:tr w:rsidR="00AE4D17" w:rsidRPr="00F25A43" w:rsidTr="00510A96">
        <w:tc>
          <w:tcPr>
            <w:tcW w:w="1258"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r w:rsidRPr="00F25A43">
              <w:rPr>
                <w:rFonts w:cs="Times New Roman"/>
              </w:rPr>
              <w:t>Июль</w:t>
            </w:r>
          </w:p>
        </w:tc>
        <w:tc>
          <w:tcPr>
            <w:tcW w:w="1387"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31</w:t>
            </w: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4</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0</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5</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10</w:t>
            </w:r>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8</w:t>
            </w:r>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w:t>
            </w:r>
          </w:p>
        </w:tc>
      </w:tr>
      <w:tr w:rsidR="00AE4D17" w:rsidRPr="00F25A43" w:rsidTr="00510A96">
        <w:tc>
          <w:tcPr>
            <w:tcW w:w="1258"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r w:rsidRPr="00F25A43">
              <w:rPr>
                <w:rFonts w:cs="Times New Roman"/>
              </w:rPr>
              <w:t>Август</w:t>
            </w:r>
          </w:p>
        </w:tc>
        <w:tc>
          <w:tcPr>
            <w:tcW w:w="1387"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31</w:t>
            </w: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4</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0</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6</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7</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4</w:t>
            </w:r>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4</w:t>
            </w:r>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5</w:t>
            </w:r>
          </w:p>
        </w:tc>
      </w:tr>
      <w:tr w:rsidR="00AE4D17" w:rsidRPr="00F25A43" w:rsidTr="00510A96">
        <w:tc>
          <w:tcPr>
            <w:tcW w:w="1258"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r w:rsidRPr="00F25A43">
              <w:rPr>
                <w:rFonts w:cs="Times New Roman"/>
              </w:rPr>
              <w:t>Сентябрь</w:t>
            </w:r>
          </w:p>
        </w:tc>
        <w:tc>
          <w:tcPr>
            <w:tcW w:w="1387"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30</w:t>
            </w: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4</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8</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6</w:t>
            </w:r>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6</w:t>
            </w:r>
          </w:p>
        </w:tc>
      </w:tr>
      <w:tr w:rsidR="00AE4D17" w:rsidRPr="00F25A43" w:rsidTr="00510A96">
        <w:tc>
          <w:tcPr>
            <w:tcW w:w="1258"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r w:rsidRPr="00F25A43">
              <w:rPr>
                <w:rFonts w:cs="Times New Roman"/>
              </w:rPr>
              <w:t>Октябрь</w:t>
            </w:r>
          </w:p>
        </w:tc>
        <w:tc>
          <w:tcPr>
            <w:tcW w:w="1387"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31</w:t>
            </w: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0</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0</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4</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8</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11</w:t>
            </w:r>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5</w:t>
            </w:r>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r>
      <w:tr w:rsidR="00AE4D17" w:rsidRPr="00F25A43" w:rsidTr="00510A96">
        <w:tc>
          <w:tcPr>
            <w:tcW w:w="1258"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r w:rsidRPr="00F25A43">
              <w:rPr>
                <w:rFonts w:cs="Times New Roman"/>
              </w:rPr>
              <w:t>Ноябрь</w:t>
            </w:r>
          </w:p>
        </w:tc>
        <w:tc>
          <w:tcPr>
            <w:tcW w:w="1387"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30</w:t>
            </w: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0</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10</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10</w:t>
            </w:r>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w:t>
            </w:r>
          </w:p>
        </w:tc>
      </w:tr>
      <w:tr w:rsidR="00AE4D17" w:rsidRPr="00F25A43" w:rsidTr="00510A96">
        <w:tc>
          <w:tcPr>
            <w:tcW w:w="1258"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r w:rsidRPr="00F25A43">
              <w:rPr>
                <w:rFonts w:cs="Times New Roman"/>
              </w:rPr>
              <w:t>Декабрь</w:t>
            </w:r>
          </w:p>
        </w:tc>
        <w:tc>
          <w:tcPr>
            <w:tcW w:w="1387"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31</w:t>
            </w: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0</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0</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13</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7</w:t>
            </w:r>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4</w:t>
            </w:r>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w:t>
            </w:r>
          </w:p>
        </w:tc>
      </w:tr>
      <w:tr w:rsidR="00AE4D17" w:rsidRPr="00F25A43" w:rsidTr="00510A96">
        <w:tc>
          <w:tcPr>
            <w:tcW w:w="1258" w:type="dxa"/>
            <w:tcBorders>
              <w:left w:val="single" w:sz="1" w:space="0" w:color="000000"/>
              <w:bottom w:val="single" w:sz="1" w:space="0" w:color="000000"/>
            </w:tcBorders>
            <w:shd w:val="clear" w:color="auto" w:fill="auto"/>
          </w:tcPr>
          <w:p w:rsidR="00AE4D17" w:rsidRPr="00F25A43" w:rsidRDefault="00AE4D17" w:rsidP="00510A96">
            <w:pPr>
              <w:pStyle w:val="a6"/>
              <w:rPr>
                <w:rFonts w:cs="Times New Roman"/>
              </w:rPr>
            </w:pPr>
            <w:r w:rsidRPr="00F25A43">
              <w:rPr>
                <w:rFonts w:cs="Times New Roman"/>
              </w:rPr>
              <w:t>Итого</w:t>
            </w:r>
          </w:p>
        </w:tc>
        <w:tc>
          <w:tcPr>
            <w:tcW w:w="1387"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366</w:t>
            </w:r>
          </w:p>
        </w:tc>
        <w:tc>
          <w:tcPr>
            <w:tcW w:w="1010"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23</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20</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11</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32</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107</w:t>
            </w:r>
          </w:p>
        </w:tc>
        <w:tc>
          <w:tcPr>
            <w:tcW w:w="671"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90</w:t>
            </w:r>
          </w:p>
        </w:tc>
        <w:tc>
          <w:tcPr>
            <w:tcW w:w="728" w:type="dxa"/>
            <w:tcBorders>
              <w:left w:val="single" w:sz="1" w:space="0" w:color="000000"/>
              <w:bottom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53</w:t>
            </w:r>
          </w:p>
        </w:tc>
        <w:tc>
          <w:tcPr>
            <w:tcW w:w="1134" w:type="dxa"/>
            <w:tcBorders>
              <w:left w:val="single" w:sz="1" w:space="0" w:color="000000"/>
              <w:bottom w:val="single" w:sz="1" w:space="0" w:color="000000"/>
              <w:right w:val="single" w:sz="1" w:space="0" w:color="000000"/>
            </w:tcBorders>
            <w:shd w:val="clear" w:color="auto" w:fill="auto"/>
          </w:tcPr>
          <w:p w:rsidR="00AE4D17" w:rsidRPr="00F25A43" w:rsidRDefault="00AE4D17" w:rsidP="00510A96">
            <w:pPr>
              <w:pStyle w:val="a6"/>
              <w:jc w:val="center"/>
              <w:rPr>
                <w:rFonts w:cs="Times New Roman"/>
              </w:rPr>
            </w:pPr>
            <w:r w:rsidRPr="00F25A43">
              <w:rPr>
                <w:rFonts w:cs="Times New Roman"/>
              </w:rPr>
              <w:t>28</w:t>
            </w:r>
          </w:p>
        </w:tc>
      </w:tr>
    </w:tbl>
    <w:p w:rsidR="00AE4D17" w:rsidRDefault="00AE4D17" w:rsidP="00AE4D17">
      <w:pPr>
        <w:shd w:val="clear" w:color="auto" w:fill="FFFFFF"/>
        <w:tabs>
          <w:tab w:val="left" w:pos="1134"/>
        </w:tabs>
        <w:spacing w:after="0" w:line="240" w:lineRule="auto"/>
        <w:jc w:val="center"/>
        <w:rPr>
          <w:rFonts w:ascii="Times New Roman" w:hAnsi="Times New Roman" w:cs="Times New Roman"/>
          <w:b/>
          <w:sz w:val="32"/>
          <w:szCs w:val="32"/>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510A96" w:rsidRDefault="00510A96"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234EC7" w:rsidRDefault="00234EC7"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234EC7" w:rsidRDefault="00234EC7"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234EC7" w:rsidRDefault="00234EC7"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234EC7" w:rsidRDefault="00234EC7"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234EC7" w:rsidRDefault="00234EC7"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234EC7" w:rsidRDefault="00234EC7" w:rsidP="00AE4D17">
      <w:pPr>
        <w:shd w:val="clear" w:color="auto" w:fill="FFFFFF"/>
        <w:tabs>
          <w:tab w:val="left" w:pos="1134"/>
        </w:tabs>
        <w:spacing w:after="0" w:line="240" w:lineRule="auto"/>
        <w:jc w:val="center"/>
        <w:rPr>
          <w:rFonts w:ascii="Times New Roman" w:hAnsi="Times New Roman" w:cs="Times New Roman"/>
          <w:b/>
          <w:sz w:val="32"/>
          <w:szCs w:val="32"/>
          <w:lang w:val="kk-KZ"/>
        </w:rPr>
      </w:pPr>
    </w:p>
    <w:p w:rsidR="00AE4D17" w:rsidRPr="00510A96" w:rsidRDefault="00AE4D17" w:rsidP="00AE4D17">
      <w:pPr>
        <w:shd w:val="clear" w:color="auto" w:fill="FFFFFF"/>
        <w:tabs>
          <w:tab w:val="left" w:pos="1134"/>
        </w:tabs>
        <w:spacing w:after="0" w:line="240" w:lineRule="auto"/>
        <w:jc w:val="center"/>
        <w:rPr>
          <w:rFonts w:ascii="Times New Roman" w:hAnsi="Times New Roman" w:cs="Times New Roman"/>
          <w:b/>
          <w:sz w:val="24"/>
          <w:szCs w:val="24"/>
          <w:lang w:val="kk-KZ"/>
        </w:rPr>
      </w:pPr>
      <w:r w:rsidRPr="00510A96">
        <w:rPr>
          <w:rFonts w:ascii="Times New Roman" w:hAnsi="Times New Roman" w:cs="Times New Roman"/>
          <w:b/>
          <w:sz w:val="24"/>
          <w:szCs w:val="24"/>
        </w:rPr>
        <w:t xml:space="preserve"> </w:t>
      </w:r>
      <w:r w:rsidRPr="00510A96">
        <w:rPr>
          <w:rFonts w:ascii="Times New Roman" w:hAnsi="Times New Roman" w:cs="Times New Roman"/>
          <w:b/>
          <w:sz w:val="24"/>
          <w:szCs w:val="24"/>
          <w:lang w:val="kk-KZ"/>
        </w:rPr>
        <w:t>Решения заданий по географии</w:t>
      </w:r>
    </w:p>
    <w:p w:rsidR="00AE4D17" w:rsidRPr="00510A96" w:rsidRDefault="00AE4D17" w:rsidP="00AE4D17">
      <w:pPr>
        <w:shd w:val="clear" w:color="auto" w:fill="FFFFFF"/>
        <w:tabs>
          <w:tab w:val="left" w:pos="1134"/>
        </w:tabs>
        <w:spacing w:after="0" w:line="240" w:lineRule="auto"/>
        <w:jc w:val="center"/>
        <w:rPr>
          <w:rFonts w:ascii="Times New Roman" w:hAnsi="Times New Roman" w:cs="Times New Roman"/>
          <w:b/>
          <w:sz w:val="24"/>
          <w:szCs w:val="24"/>
          <w:lang w:val="kk-KZ"/>
        </w:rPr>
      </w:pPr>
      <w:r w:rsidRPr="00510A96">
        <w:rPr>
          <w:rFonts w:ascii="Times New Roman" w:hAnsi="Times New Roman" w:cs="Times New Roman"/>
          <w:b/>
          <w:sz w:val="24"/>
          <w:szCs w:val="24"/>
          <w:lang w:val="kk-KZ"/>
        </w:rPr>
        <w:t>Довывод</w:t>
      </w:r>
    </w:p>
    <w:p w:rsidR="00AE4D17" w:rsidRPr="00510A96" w:rsidRDefault="00AE4D17" w:rsidP="00AE4D17">
      <w:pPr>
        <w:spacing w:after="0" w:line="240" w:lineRule="auto"/>
        <w:jc w:val="both"/>
        <w:rPr>
          <w:rFonts w:ascii="Times New Roman" w:hAnsi="Times New Roman" w:cs="Times New Roman"/>
          <w:sz w:val="24"/>
          <w:szCs w:val="24"/>
        </w:rPr>
      </w:pPr>
      <w:r w:rsidRPr="00510A96">
        <w:rPr>
          <w:rFonts w:ascii="Times New Roman" w:hAnsi="Times New Roman" w:cs="Times New Roman"/>
          <w:b/>
          <w:sz w:val="24"/>
          <w:szCs w:val="24"/>
        </w:rPr>
        <w:t xml:space="preserve"> 1.</w:t>
      </w:r>
      <w:r w:rsidRPr="00510A96">
        <w:rPr>
          <w:rFonts w:ascii="Times New Roman" w:hAnsi="Times New Roman" w:cs="Times New Roman"/>
          <w:sz w:val="24"/>
          <w:szCs w:val="24"/>
        </w:rPr>
        <w:t xml:space="preserve">  </w:t>
      </w:r>
      <w:r w:rsidRPr="00510A96">
        <w:rPr>
          <w:rFonts w:ascii="Times New Roman" w:hAnsi="Times New Roman" w:cs="Times New Roman"/>
          <w:sz w:val="24"/>
          <w:szCs w:val="24"/>
          <w:lang w:val="kk-KZ"/>
        </w:rPr>
        <w:t>С</w:t>
      </w:r>
      <w:r w:rsidRPr="00510A96">
        <w:rPr>
          <w:rFonts w:ascii="Times New Roman" w:hAnsi="Times New Roman" w:cs="Times New Roman"/>
          <w:sz w:val="24"/>
          <w:szCs w:val="24"/>
        </w:rPr>
        <w:t xml:space="preserve">ила тяжести меньше всего на экваторе и постепенно возрастает к полюсам. Это связано с различиями длины радиуса Земли. Чем дальше от центра Земли, тем меньше действует сила тяжести. Но на это накладываются очень небольшие местные отклонения - аномалии силы тяжести (гравитационные аномалии). Наибольшей же будет сила тяжести в г. Кито, т.к. находится вблизи экватора и на большой высоте в Андах. Наименьшей - будет на вершине </w:t>
      </w:r>
      <w:proofErr w:type="spellStart"/>
      <w:r w:rsidRPr="00510A96">
        <w:rPr>
          <w:rFonts w:ascii="Times New Roman" w:hAnsi="Times New Roman" w:cs="Times New Roman"/>
          <w:sz w:val="24"/>
          <w:szCs w:val="24"/>
        </w:rPr>
        <w:t>г</w:t>
      </w:r>
      <w:proofErr w:type="gramStart"/>
      <w:r w:rsidRPr="00510A96">
        <w:rPr>
          <w:rFonts w:ascii="Times New Roman" w:hAnsi="Times New Roman" w:cs="Times New Roman"/>
          <w:sz w:val="24"/>
          <w:szCs w:val="24"/>
        </w:rPr>
        <w:t>.К</w:t>
      </w:r>
      <w:proofErr w:type="gramEnd"/>
      <w:r w:rsidRPr="00510A96">
        <w:rPr>
          <w:rFonts w:ascii="Times New Roman" w:hAnsi="Times New Roman" w:cs="Times New Roman"/>
          <w:sz w:val="24"/>
          <w:szCs w:val="24"/>
        </w:rPr>
        <w:t>еркпатрик</w:t>
      </w:r>
      <w:proofErr w:type="spellEnd"/>
      <w:r w:rsidRPr="00510A96">
        <w:rPr>
          <w:rFonts w:ascii="Times New Roman" w:hAnsi="Times New Roman" w:cs="Times New Roman"/>
          <w:sz w:val="24"/>
          <w:szCs w:val="24"/>
        </w:rPr>
        <w:t>, т.к. находится вблизи южного полюса и абсолютная высота составляет 4528 м.</w:t>
      </w:r>
    </w:p>
    <w:p w:rsidR="00AE4D17" w:rsidRPr="00510A96" w:rsidRDefault="00AE4D17" w:rsidP="00AE4D17">
      <w:pPr>
        <w:spacing w:after="0" w:line="240" w:lineRule="auto"/>
        <w:jc w:val="both"/>
        <w:rPr>
          <w:rFonts w:ascii="Times New Roman" w:hAnsi="Times New Roman" w:cs="Times New Roman"/>
          <w:sz w:val="24"/>
          <w:szCs w:val="24"/>
          <w:lang w:val="kk-KZ"/>
        </w:rPr>
      </w:pPr>
      <w:r w:rsidRPr="00510A96">
        <w:rPr>
          <w:rFonts w:ascii="Times New Roman" w:hAnsi="Times New Roman" w:cs="Times New Roman"/>
          <w:b/>
          <w:sz w:val="24"/>
          <w:szCs w:val="24"/>
        </w:rPr>
        <w:t>2.</w:t>
      </w:r>
      <w:r w:rsidRPr="00510A96">
        <w:rPr>
          <w:rFonts w:ascii="Times New Roman" w:hAnsi="Times New Roman" w:cs="Times New Roman"/>
          <w:sz w:val="24"/>
          <w:szCs w:val="24"/>
        </w:rPr>
        <w:t xml:space="preserve">Бореальный (от греч. </w:t>
      </w:r>
      <w:proofErr w:type="spellStart"/>
      <w:r w:rsidRPr="00510A96">
        <w:rPr>
          <w:rFonts w:ascii="Times New Roman" w:hAnsi="Times New Roman" w:cs="Times New Roman"/>
          <w:sz w:val="24"/>
          <w:szCs w:val="24"/>
        </w:rPr>
        <w:t>borealis</w:t>
      </w:r>
      <w:proofErr w:type="spellEnd"/>
      <w:r w:rsidRPr="00510A96">
        <w:rPr>
          <w:rFonts w:ascii="Times New Roman" w:hAnsi="Times New Roman" w:cs="Times New Roman"/>
          <w:sz w:val="24"/>
          <w:szCs w:val="24"/>
        </w:rPr>
        <w:t xml:space="preserve"> - северный) климат - климат в пределах умеренного пояса с хорошо выраженными сезонами года - снежной зимой и относительно коротким теплым </w:t>
      </w:r>
    </w:p>
    <w:p w:rsidR="00AE4D17" w:rsidRPr="00510A96" w:rsidRDefault="00AE4D17" w:rsidP="00AE4D17">
      <w:pPr>
        <w:spacing w:after="0" w:line="240" w:lineRule="auto"/>
        <w:jc w:val="both"/>
        <w:rPr>
          <w:rFonts w:ascii="Times New Roman" w:hAnsi="Times New Roman" w:cs="Times New Roman"/>
          <w:sz w:val="24"/>
          <w:szCs w:val="24"/>
        </w:rPr>
      </w:pPr>
      <w:r w:rsidRPr="00510A96">
        <w:rPr>
          <w:rFonts w:ascii="Times New Roman" w:hAnsi="Times New Roman" w:cs="Times New Roman"/>
          <w:sz w:val="24"/>
          <w:szCs w:val="24"/>
        </w:rPr>
        <w:t>летом. В регионах с таким климатом преобладают ландшафты тайги и смешанных лесов.</w:t>
      </w:r>
      <w:r w:rsidRPr="00510A96">
        <w:rPr>
          <w:rFonts w:ascii="Times New Roman" w:hAnsi="Times New Roman" w:cs="Times New Roman"/>
          <w:sz w:val="24"/>
          <w:szCs w:val="24"/>
          <w:lang w:val="kk-KZ"/>
        </w:rPr>
        <w:t xml:space="preserve"> </w:t>
      </w:r>
      <w:r w:rsidRPr="00510A96">
        <w:rPr>
          <w:rFonts w:ascii="Times New Roman" w:hAnsi="Times New Roman" w:cs="Times New Roman"/>
          <w:sz w:val="24"/>
          <w:szCs w:val="24"/>
        </w:rPr>
        <w:t>По классификации климатов Кеппена — умеренно-холодный климат средних широт с ясно выраженными временами года; «климат снега и леса». Разновидности: с сухой зимой (</w:t>
      </w:r>
      <w:proofErr w:type="spellStart"/>
      <w:r w:rsidRPr="00510A96">
        <w:rPr>
          <w:rFonts w:ascii="Times New Roman" w:hAnsi="Times New Roman" w:cs="Times New Roman"/>
          <w:sz w:val="24"/>
          <w:szCs w:val="24"/>
        </w:rPr>
        <w:t>Dw</w:t>
      </w:r>
      <w:proofErr w:type="spellEnd"/>
      <w:r w:rsidRPr="00510A96">
        <w:rPr>
          <w:rFonts w:ascii="Times New Roman" w:hAnsi="Times New Roman" w:cs="Times New Roman"/>
          <w:sz w:val="24"/>
          <w:szCs w:val="24"/>
        </w:rPr>
        <w:t>), с равномерным увлажнением (</w:t>
      </w:r>
      <w:proofErr w:type="spellStart"/>
      <w:r w:rsidRPr="00510A96">
        <w:rPr>
          <w:rFonts w:ascii="Times New Roman" w:hAnsi="Times New Roman" w:cs="Times New Roman"/>
          <w:sz w:val="24"/>
          <w:szCs w:val="24"/>
        </w:rPr>
        <w:t>Df</w:t>
      </w:r>
      <w:proofErr w:type="spellEnd"/>
      <w:r w:rsidRPr="00510A96">
        <w:rPr>
          <w:rFonts w:ascii="Times New Roman" w:hAnsi="Times New Roman" w:cs="Times New Roman"/>
          <w:sz w:val="24"/>
          <w:szCs w:val="24"/>
        </w:rPr>
        <w:t>), По Бергу это — климат тайги и климат лиственных лесов умеренной зоны</w:t>
      </w:r>
      <w:r w:rsidRPr="00510A96">
        <w:rPr>
          <w:rFonts w:ascii="Times New Roman" w:hAnsi="Times New Roman" w:cs="Times New Roman"/>
          <w:sz w:val="24"/>
          <w:szCs w:val="24"/>
          <w:lang w:val="kk-KZ"/>
        </w:rPr>
        <w:t xml:space="preserve">. </w:t>
      </w:r>
      <w:r w:rsidRPr="00510A96">
        <w:rPr>
          <w:rStyle w:val="a7"/>
          <w:rFonts w:ascii="Times New Roman" w:hAnsi="Times New Roman" w:cs="Times New Roman"/>
          <w:b w:val="0"/>
          <w:bCs w:val="0"/>
          <w:sz w:val="24"/>
          <w:szCs w:val="24"/>
        </w:rPr>
        <w:t>Борей</w:t>
      </w:r>
      <w:r w:rsidRPr="00510A96">
        <w:rPr>
          <w:rFonts w:ascii="Times New Roman" w:hAnsi="Times New Roman" w:cs="Times New Roman"/>
          <w:bCs/>
          <w:sz w:val="24"/>
          <w:szCs w:val="24"/>
        </w:rPr>
        <w:t xml:space="preserve"> - </w:t>
      </w:r>
      <w:r w:rsidRPr="00510A96">
        <w:rPr>
          <w:rFonts w:ascii="Times New Roman" w:hAnsi="Times New Roman" w:cs="Times New Roman"/>
          <w:sz w:val="24"/>
          <w:szCs w:val="24"/>
        </w:rPr>
        <w:t xml:space="preserve">в греческой мифологии бог бурного северного ветра, сын </w:t>
      </w:r>
      <w:proofErr w:type="spellStart"/>
      <w:r w:rsidRPr="00510A96">
        <w:rPr>
          <w:rFonts w:ascii="Times New Roman" w:hAnsi="Times New Roman" w:cs="Times New Roman"/>
          <w:sz w:val="24"/>
          <w:szCs w:val="24"/>
        </w:rPr>
        <w:t>астрея</w:t>
      </w:r>
      <w:proofErr w:type="spellEnd"/>
      <w:r w:rsidRPr="00510A96">
        <w:rPr>
          <w:rFonts w:ascii="Times New Roman" w:hAnsi="Times New Roman" w:cs="Times New Roman"/>
          <w:sz w:val="24"/>
          <w:szCs w:val="24"/>
        </w:rPr>
        <w:t xml:space="preserve"> (звездного неба) и эос (утренней зари).</w:t>
      </w:r>
    </w:p>
    <w:p w:rsidR="00AE4D17" w:rsidRPr="00510A96" w:rsidRDefault="00AE4D17" w:rsidP="00AE4D17">
      <w:pPr>
        <w:pStyle w:val="a4"/>
        <w:spacing w:after="0" w:line="240" w:lineRule="auto"/>
        <w:ind w:firstLine="0"/>
        <w:rPr>
          <w:sz w:val="24"/>
          <w:szCs w:val="24"/>
        </w:rPr>
      </w:pPr>
      <w:r w:rsidRPr="00510A96">
        <w:rPr>
          <w:b/>
          <w:bCs/>
          <w:sz w:val="24"/>
          <w:szCs w:val="24"/>
          <w:lang w:val="kk-KZ"/>
        </w:rPr>
        <w:t xml:space="preserve"> </w:t>
      </w:r>
      <w:r w:rsidRPr="00510A96">
        <w:rPr>
          <w:rStyle w:val="10"/>
          <w:b/>
          <w:bCs/>
          <w:sz w:val="24"/>
          <w:szCs w:val="24"/>
        </w:rPr>
        <w:t>3.</w:t>
      </w:r>
      <w:r w:rsidRPr="00510A96">
        <w:rPr>
          <w:rStyle w:val="10"/>
          <w:bCs/>
          <w:sz w:val="24"/>
          <w:szCs w:val="24"/>
        </w:rPr>
        <w:t xml:space="preserve"> </w:t>
      </w:r>
      <w:r w:rsidRPr="00510A96">
        <w:rPr>
          <w:rStyle w:val="10"/>
          <w:bCs/>
          <w:sz w:val="24"/>
          <w:szCs w:val="24"/>
          <w:lang w:val="kk-KZ"/>
        </w:rPr>
        <w:t xml:space="preserve"> </w:t>
      </w:r>
      <w:r w:rsidRPr="00510A96">
        <w:rPr>
          <w:sz w:val="24"/>
          <w:szCs w:val="24"/>
        </w:rPr>
        <w:t xml:space="preserve">Арктические айсберги преимущественно пирамидальные, антарктические - плоские, столообразные. </w:t>
      </w:r>
      <w:r w:rsidRPr="00510A96">
        <w:rPr>
          <w:sz w:val="24"/>
          <w:szCs w:val="24"/>
          <w:lang w:val="kk-KZ"/>
        </w:rPr>
        <w:t xml:space="preserve"> </w:t>
      </w:r>
      <w:r w:rsidRPr="00510A96">
        <w:rPr>
          <w:sz w:val="24"/>
          <w:szCs w:val="24"/>
        </w:rPr>
        <w:t>Форма айсберга зависит от его происхождения:</w:t>
      </w:r>
    </w:p>
    <w:p w:rsidR="00AE4D17" w:rsidRPr="00510A96" w:rsidRDefault="00AE4D17" w:rsidP="00AE4D17">
      <w:pPr>
        <w:pStyle w:val="a4"/>
        <w:widowControl w:val="0"/>
        <w:numPr>
          <w:ilvl w:val="0"/>
          <w:numId w:val="1"/>
        </w:numPr>
        <w:shd w:val="clear" w:color="auto" w:fill="auto"/>
        <w:suppressAutoHyphens/>
        <w:spacing w:after="0" w:line="240" w:lineRule="auto"/>
        <w:ind w:left="0" w:firstLine="0"/>
        <w:rPr>
          <w:sz w:val="24"/>
          <w:szCs w:val="24"/>
        </w:rPr>
      </w:pPr>
      <w:r w:rsidRPr="00510A96">
        <w:rPr>
          <w:sz w:val="24"/>
          <w:szCs w:val="24"/>
        </w:rPr>
        <w:t xml:space="preserve">Айсберги выводных ледников имеют столообразную форму с слегка выпуклой верхней поверхностью, которая расчленена различного вида неровностями и трещинами. </w:t>
      </w:r>
      <w:proofErr w:type="gramStart"/>
      <w:r w:rsidRPr="00510A96">
        <w:rPr>
          <w:sz w:val="24"/>
          <w:szCs w:val="24"/>
        </w:rPr>
        <w:t>Характерны</w:t>
      </w:r>
      <w:proofErr w:type="gramEnd"/>
      <w:r w:rsidRPr="00510A96">
        <w:rPr>
          <w:sz w:val="24"/>
          <w:szCs w:val="24"/>
        </w:rPr>
        <w:t xml:space="preserve"> для Южного океана.</w:t>
      </w:r>
    </w:p>
    <w:p w:rsidR="00AE4D17" w:rsidRPr="00510A96" w:rsidRDefault="00AE4D17" w:rsidP="00AE4D17">
      <w:pPr>
        <w:pStyle w:val="a4"/>
        <w:widowControl w:val="0"/>
        <w:numPr>
          <w:ilvl w:val="0"/>
          <w:numId w:val="1"/>
        </w:numPr>
        <w:shd w:val="clear" w:color="auto" w:fill="auto"/>
        <w:suppressAutoHyphens/>
        <w:spacing w:after="0" w:line="240" w:lineRule="auto"/>
        <w:ind w:left="0" w:firstLine="0"/>
        <w:rPr>
          <w:sz w:val="24"/>
          <w:szCs w:val="24"/>
        </w:rPr>
      </w:pPr>
      <w:r w:rsidRPr="00510A96">
        <w:rPr>
          <w:sz w:val="24"/>
          <w:szCs w:val="24"/>
        </w:rPr>
        <w:t>Айсберги покровных ледников отличаются тем, что их верхняя поверхность практически не бывает ровной</w:t>
      </w:r>
      <w:r w:rsidRPr="00510A96">
        <w:rPr>
          <w:sz w:val="24"/>
          <w:szCs w:val="24"/>
          <w:lang w:val="kk-KZ"/>
        </w:rPr>
        <w:t xml:space="preserve">, </w:t>
      </w:r>
      <w:r w:rsidRPr="00510A96">
        <w:rPr>
          <w:sz w:val="24"/>
          <w:szCs w:val="24"/>
        </w:rPr>
        <w:t>несколько наклонена, наподобие односкатной крыши. Их размеры по сравнению с другими видами айсбергов Южного океана наименьшие.</w:t>
      </w:r>
    </w:p>
    <w:p w:rsidR="00AE4D17" w:rsidRPr="00510A96" w:rsidRDefault="00AE4D17" w:rsidP="00AE4D17">
      <w:pPr>
        <w:pStyle w:val="a4"/>
        <w:widowControl w:val="0"/>
        <w:numPr>
          <w:ilvl w:val="0"/>
          <w:numId w:val="1"/>
        </w:numPr>
        <w:shd w:val="clear" w:color="auto" w:fill="auto"/>
        <w:suppressAutoHyphens/>
        <w:spacing w:after="0" w:line="240" w:lineRule="auto"/>
        <w:ind w:left="0" w:firstLine="0"/>
        <w:rPr>
          <w:sz w:val="24"/>
          <w:szCs w:val="24"/>
        </w:rPr>
      </w:pPr>
      <w:r w:rsidRPr="00510A96">
        <w:rPr>
          <w:sz w:val="24"/>
          <w:szCs w:val="24"/>
        </w:rPr>
        <w:t>Айсберги шельфовых ледников имеют, как правило, значительные горизонтальные размеры (десятки и даже сотни километров). Их высота в среднем составляет 35-50 м. У них ровная горизонтальная поверхность, почти строго вертикальные и ровные боковые стенки.</w:t>
      </w:r>
      <w:r w:rsidRPr="00510A96">
        <w:rPr>
          <w:sz w:val="24"/>
          <w:szCs w:val="24"/>
          <w:lang w:val="kk-KZ"/>
        </w:rPr>
        <w:t xml:space="preserve"> </w:t>
      </w:r>
      <w:r w:rsidRPr="00510A96">
        <w:rPr>
          <w:sz w:val="24"/>
          <w:szCs w:val="24"/>
        </w:rPr>
        <w:t>В северном полушарии айсберги являются обломками материковых ледников. В южном полушарии айсберги откалываются от шельфового льда вдоль побережья Антарктиды. Этим и объясняется их столообразная плоская поверхность; айсберги же северного полушария имеют неправильную форму</w:t>
      </w:r>
      <w:r w:rsidRPr="00510A96">
        <w:rPr>
          <w:sz w:val="24"/>
          <w:szCs w:val="24"/>
          <w:lang w:val="kk-KZ"/>
        </w:rPr>
        <w:t>.</w:t>
      </w:r>
      <w:r w:rsidRPr="00510A96">
        <w:rPr>
          <w:sz w:val="24"/>
          <w:szCs w:val="24"/>
        </w:rPr>
        <w:t xml:space="preserve"> </w:t>
      </w:r>
      <w:r w:rsidRPr="00510A96">
        <w:rPr>
          <w:sz w:val="24"/>
          <w:szCs w:val="24"/>
          <w:lang w:val="kk-KZ"/>
        </w:rPr>
        <w:t xml:space="preserve"> </w:t>
      </w:r>
    </w:p>
    <w:p w:rsidR="00AE4D17" w:rsidRPr="00510A96" w:rsidRDefault="00AE4D17" w:rsidP="00AE4D17">
      <w:pPr>
        <w:pStyle w:val="a4"/>
        <w:spacing w:after="0" w:line="240" w:lineRule="auto"/>
        <w:ind w:firstLine="0"/>
        <w:rPr>
          <w:sz w:val="24"/>
          <w:szCs w:val="24"/>
        </w:rPr>
      </w:pPr>
      <w:r w:rsidRPr="00510A96">
        <w:rPr>
          <w:rStyle w:val="10"/>
          <w:b/>
          <w:bCs/>
          <w:sz w:val="24"/>
          <w:szCs w:val="24"/>
        </w:rPr>
        <w:t>4.</w:t>
      </w:r>
      <w:r w:rsidRPr="00510A96">
        <w:rPr>
          <w:rStyle w:val="10"/>
          <w:bCs/>
          <w:sz w:val="24"/>
          <w:szCs w:val="24"/>
        </w:rPr>
        <w:t xml:space="preserve"> </w:t>
      </w:r>
      <w:r w:rsidRPr="00510A96">
        <w:rPr>
          <w:rStyle w:val="10"/>
          <w:bCs/>
          <w:sz w:val="24"/>
          <w:szCs w:val="24"/>
          <w:lang w:val="kk-KZ"/>
        </w:rPr>
        <w:t xml:space="preserve"> П</w:t>
      </w:r>
      <w:r w:rsidRPr="00510A96">
        <w:rPr>
          <w:sz w:val="24"/>
          <w:szCs w:val="24"/>
          <w:lang w:val="kk-KZ"/>
        </w:rPr>
        <w:t xml:space="preserve">устыня Гоби. </w:t>
      </w:r>
      <w:r w:rsidRPr="00510A96">
        <w:rPr>
          <w:sz w:val="24"/>
          <w:szCs w:val="24"/>
        </w:rPr>
        <w:t>Монголия, Китай. Положение в Центральной Азии, вдали от океанов, абсолютная высота, окружена горными системами. Влияние Азиатского максимума.</w:t>
      </w:r>
    </w:p>
    <w:p w:rsidR="00AE4D17" w:rsidRPr="00510A96" w:rsidRDefault="00AE4D17" w:rsidP="00AE4D17">
      <w:pPr>
        <w:pStyle w:val="a4"/>
        <w:spacing w:after="0" w:line="240" w:lineRule="auto"/>
        <w:ind w:firstLine="0"/>
        <w:rPr>
          <w:bCs/>
          <w:sz w:val="24"/>
          <w:szCs w:val="24"/>
          <w:lang w:val="kk-KZ"/>
        </w:rPr>
      </w:pPr>
      <w:r w:rsidRPr="00510A96">
        <w:rPr>
          <w:b/>
          <w:bCs/>
          <w:sz w:val="24"/>
          <w:szCs w:val="24"/>
        </w:rPr>
        <w:t>5.</w:t>
      </w:r>
      <w:r w:rsidRPr="00510A96">
        <w:rPr>
          <w:bCs/>
          <w:sz w:val="24"/>
          <w:szCs w:val="24"/>
        </w:rPr>
        <w:t xml:space="preserve"> </w:t>
      </w:r>
      <w:r w:rsidRPr="00510A96">
        <w:rPr>
          <w:bCs/>
          <w:sz w:val="24"/>
          <w:szCs w:val="24"/>
          <w:lang w:val="kk-KZ"/>
        </w:rPr>
        <w:t xml:space="preserve"> </w:t>
      </w:r>
      <w:r w:rsidRPr="00510A96">
        <w:rPr>
          <w:bCs/>
          <w:sz w:val="24"/>
          <w:szCs w:val="24"/>
        </w:rPr>
        <w:t xml:space="preserve">Все </w:t>
      </w:r>
      <w:r w:rsidRPr="00510A96">
        <w:rPr>
          <w:bCs/>
          <w:sz w:val="24"/>
          <w:szCs w:val="24"/>
          <w:lang w:val="kk-KZ"/>
        </w:rPr>
        <w:t xml:space="preserve">эти </w:t>
      </w:r>
      <w:r w:rsidRPr="00510A96">
        <w:rPr>
          <w:bCs/>
          <w:sz w:val="24"/>
          <w:szCs w:val="24"/>
        </w:rPr>
        <w:t>города находятся на берегах рек</w:t>
      </w:r>
      <w:r w:rsidRPr="00510A96">
        <w:rPr>
          <w:bCs/>
          <w:sz w:val="24"/>
          <w:szCs w:val="24"/>
          <w:lang w:val="kk-KZ"/>
        </w:rPr>
        <w:t>и</w:t>
      </w:r>
      <w:r w:rsidRPr="00510A96">
        <w:rPr>
          <w:bCs/>
          <w:sz w:val="24"/>
          <w:szCs w:val="24"/>
        </w:rPr>
        <w:t xml:space="preserve"> Иртыш. Рек</w:t>
      </w:r>
      <w:r w:rsidRPr="00510A96">
        <w:rPr>
          <w:bCs/>
          <w:sz w:val="24"/>
          <w:szCs w:val="24"/>
          <w:lang w:val="kk-KZ"/>
        </w:rPr>
        <w:t>а</w:t>
      </w:r>
      <w:r w:rsidRPr="00510A96">
        <w:rPr>
          <w:bCs/>
          <w:sz w:val="24"/>
          <w:szCs w:val="24"/>
        </w:rPr>
        <w:t xml:space="preserve"> те</w:t>
      </w:r>
      <w:r w:rsidRPr="00510A96">
        <w:rPr>
          <w:bCs/>
          <w:sz w:val="24"/>
          <w:szCs w:val="24"/>
          <w:lang w:val="kk-KZ"/>
        </w:rPr>
        <w:t>че</w:t>
      </w:r>
      <w:r w:rsidRPr="00510A96">
        <w:rPr>
          <w:bCs/>
          <w:sz w:val="24"/>
          <w:szCs w:val="24"/>
        </w:rPr>
        <w:t xml:space="preserve">т по </w:t>
      </w:r>
      <w:r w:rsidRPr="00510A96">
        <w:rPr>
          <w:bCs/>
          <w:sz w:val="24"/>
          <w:szCs w:val="24"/>
          <w:lang w:val="kk-KZ"/>
        </w:rPr>
        <w:t>на</w:t>
      </w:r>
      <w:r w:rsidRPr="00510A96">
        <w:rPr>
          <w:bCs/>
          <w:sz w:val="24"/>
          <w:szCs w:val="24"/>
        </w:rPr>
        <w:t xml:space="preserve">клону земной поверхности. Следуя этой логике, можно сделать вывод, что город, расположенный в нижнем течении будет иметь низкую абсолютную высоту, а город в верхнем течении – будет расположен выше по высоте. Соответственно, из четырех городов </w:t>
      </w:r>
      <w:proofErr w:type="gramStart"/>
      <w:r w:rsidRPr="00510A96">
        <w:rPr>
          <w:bCs/>
          <w:sz w:val="24"/>
          <w:szCs w:val="24"/>
        </w:rPr>
        <w:t>выше расположен</w:t>
      </w:r>
      <w:proofErr w:type="gramEnd"/>
      <w:r w:rsidRPr="00510A96">
        <w:rPr>
          <w:bCs/>
          <w:sz w:val="24"/>
          <w:szCs w:val="24"/>
        </w:rPr>
        <w:t xml:space="preserve"> г. Семей и шпиль телебашни </w:t>
      </w:r>
      <w:r w:rsidRPr="00510A96">
        <w:rPr>
          <w:bCs/>
          <w:sz w:val="24"/>
          <w:szCs w:val="24"/>
          <w:lang w:val="kk-KZ"/>
        </w:rPr>
        <w:t xml:space="preserve">здесь </w:t>
      </w:r>
      <w:r w:rsidRPr="00510A96">
        <w:rPr>
          <w:bCs/>
          <w:sz w:val="24"/>
          <w:szCs w:val="24"/>
        </w:rPr>
        <w:t>будет находиться выше всего над уровнем моря</w:t>
      </w:r>
      <w:r w:rsidRPr="00510A96">
        <w:rPr>
          <w:bCs/>
          <w:sz w:val="24"/>
          <w:szCs w:val="24"/>
          <w:lang w:val="kk-KZ"/>
        </w:rPr>
        <w:t>.</w:t>
      </w:r>
    </w:p>
    <w:p w:rsidR="00AE4D17" w:rsidRDefault="00AE4D17" w:rsidP="00AE4D17">
      <w:pPr>
        <w:pStyle w:val="a4"/>
        <w:spacing w:after="0" w:line="240" w:lineRule="auto"/>
        <w:ind w:firstLine="0"/>
        <w:rPr>
          <w:sz w:val="24"/>
          <w:szCs w:val="24"/>
          <w:lang w:val="kk-KZ"/>
        </w:rPr>
      </w:pPr>
    </w:p>
    <w:p w:rsidR="00510A96" w:rsidRDefault="00510A96" w:rsidP="00AE4D17">
      <w:pPr>
        <w:pStyle w:val="a4"/>
        <w:spacing w:after="0" w:line="240" w:lineRule="auto"/>
        <w:ind w:firstLine="0"/>
        <w:rPr>
          <w:sz w:val="24"/>
          <w:szCs w:val="24"/>
          <w:lang w:val="kk-KZ"/>
        </w:rPr>
      </w:pPr>
    </w:p>
    <w:p w:rsidR="00510A96" w:rsidRDefault="00510A96" w:rsidP="00AE4D17">
      <w:pPr>
        <w:pStyle w:val="a4"/>
        <w:spacing w:after="0" w:line="240" w:lineRule="auto"/>
        <w:ind w:firstLine="0"/>
        <w:rPr>
          <w:sz w:val="24"/>
          <w:szCs w:val="24"/>
          <w:lang w:val="kk-KZ"/>
        </w:rPr>
      </w:pPr>
    </w:p>
    <w:p w:rsidR="00510A96" w:rsidRDefault="00510A96" w:rsidP="00AE4D17">
      <w:pPr>
        <w:pStyle w:val="a4"/>
        <w:spacing w:after="0" w:line="240" w:lineRule="auto"/>
        <w:ind w:firstLine="0"/>
        <w:rPr>
          <w:sz w:val="24"/>
          <w:szCs w:val="24"/>
          <w:lang w:val="kk-KZ"/>
        </w:rPr>
      </w:pPr>
    </w:p>
    <w:p w:rsidR="00510A96" w:rsidRDefault="00510A96" w:rsidP="00AE4D17">
      <w:pPr>
        <w:pStyle w:val="a4"/>
        <w:spacing w:after="0" w:line="240" w:lineRule="auto"/>
        <w:ind w:firstLine="0"/>
        <w:rPr>
          <w:sz w:val="24"/>
          <w:szCs w:val="24"/>
          <w:lang w:val="kk-KZ"/>
        </w:rPr>
      </w:pPr>
    </w:p>
    <w:p w:rsidR="00510A96" w:rsidRDefault="00510A96" w:rsidP="00AE4D17">
      <w:pPr>
        <w:pStyle w:val="a4"/>
        <w:spacing w:after="0" w:line="240" w:lineRule="auto"/>
        <w:ind w:firstLine="0"/>
        <w:rPr>
          <w:sz w:val="24"/>
          <w:szCs w:val="24"/>
          <w:lang w:val="kk-KZ"/>
        </w:rPr>
      </w:pPr>
    </w:p>
    <w:p w:rsidR="00510A96" w:rsidRDefault="00510A96" w:rsidP="00AE4D17">
      <w:pPr>
        <w:pStyle w:val="a4"/>
        <w:spacing w:after="0" w:line="240" w:lineRule="auto"/>
        <w:ind w:firstLine="0"/>
        <w:rPr>
          <w:sz w:val="24"/>
          <w:szCs w:val="24"/>
          <w:lang w:val="kk-KZ"/>
        </w:rPr>
      </w:pPr>
    </w:p>
    <w:p w:rsidR="00234EC7" w:rsidRDefault="00234EC7" w:rsidP="00AE4D17">
      <w:pPr>
        <w:pStyle w:val="a4"/>
        <w:spacing w:after="0" w:line="240" w:lineRule="auto"/>
        <w:ind w:firstLine="0"/>
        <w:rPr>
          <w:sz w:val="24"/>
          <w:szCs w:val="24"/>
          <w:lang w:val="kk-KZ"/>
        </w:rPr>
      </w:pPr>
    </w:p>
    <w:p w:rsidR="00234EC7" w:rsidRDefault="00234EC7" w:rsidP="00AE4D17">
      <w:pPr>
        <w:pStyle w:val="a4"/>
        <w:spacing w:after="0" w:line="240" w:lineRule="auto"/>
        <w:ind w:firstLine="0"/>
        <w:rPr>
          <w:sz w:val="24"/>
          <w:szCs w:val="24"/>
          <w:lang w:val="kk-KZ"/>
        </w:rPr>
      </w:pPr>
    </w:p>
    <w:p w:rsidR="00234EC7" w:rsidRDefault="00234EC7" w:rsidP="00AE4D17">
      <w:pPr>
        <w:pStyle w:val="a4"/>
        <w:spacing w:after="0" w:line="240" w:lineRule="auto"/>
        <w:ind w:firstLine="0"/>
        <w:rPr>
          <w:sz w:val="24"/>
          <w:szCs w:val="24"/>
          <w:lang w:val="kk-KZ"/>
        </w:rPr>
      </w:pPr>
    </w:p>
    <w:p w:rsidR="00510A96" w:rsidRDefault="00510A96" w:rsidP="00AE4D17">
      <w:pPr>
        <w:pStyle w:val="a4"/>
        <w:spacing w:after="0" w:line="240" w:lineRule="auto"/>
        <w:ind w:firstLine="0"/>
        <w:rPr>
          <w:sz w:val="24"/>
          <w:szCs w:val="24"/>
          <w:lang w:val="kk-KZ"/>
        </w:rPr>
      </w:pPr>
    </w:p>
    <w:p w:rsidR="00510A96" w:rsidRDefault="00510A96" w:rsidP="00AE4D17">
      <w:pPr>
        <w:pStyle w:val="a4"/>
        <w:spacing w:after="0" w:line="240" w:lineRule="auto"/>
        <w:ind w:firstLine="0"/>
        <w:rPr>
          <w:sz w:val="24"/>
          <w:szCs w:val="24"/>
          <w:lang w:val="kk-KZ"/>
        </w:rPr>
      </w:pPr>
    </w:p>
    <w:p w:rsidR="00520498" w:rsidRPr="00510A96" w:rsidRDefault="00520498" w:rsidP="00520498">
      <w:pPr>
        <w:pStyle w:val="a5"/>
        <w:spacing w:before="0" w:beforeAutospacing="0" w:after="0"/>
        <w:jc w:val="center"/>
        <w:rPr>
          <w:b/>
          <w:bCs/>
          <w:lang w:val="kk-KZ"/>
        </w:rPr>
      </w:pPr>
      <w:r w:rsidRPr="00510A96">
        <w:rPr>
          <w:b/>
          <w:lang w:val="kk-KZ"/>
        </w:rPr>
        <w:lastRenderedPageBreak/>
        <w:t xml:space="preserve">Решения заданий </w:t>
      </w:r>
      <w:r w:rsidRPr="00510A96">
        <w:rPr>
          <w:b/>
          <w:bCs/>
          <w:lang w:val="kk-KZ"/>
        </w:rPr>
        <w:t>Вывод</w:t>
      </w:r>
    </w:p>
    <w:p w:rsidR="00520498" w:rsidRDefault="00520498" w:rsidP="00AE4D17">
      <w:pPr>
        <w:pStyle w:val="a4"/>
        <w:spacing w:after="0" w:line="240" w:lineRule="auto"/>
        <w:ind w:firstLine="0"/>
        <w:rPr>
          <w:sz w:val="24"/>
          <w:szCs w:val="24"/>
          <w:lang w:val="kk-KZ"/>
        </w:rPr>
      </w:pPr>
    </w:p>
    <w:p w:rsidR="00520498" w:rsidRDefault="00520498" w:rsidP="00AE4D17">
      <w:pPr>
        <w:pStyle w:val="a4"/>
        <w:spacing w:after="0" w:line="240" w:lineRule="auto"/>
        <w:ind w:firstLine="0"/>
        <w:rPr>
          <w:sz w:val="24"/>
          <w:szCs w:val="24"/>
          <w:lang w:val="kk-KZ"/>
        </w:rPr>
      </w:pPr>
    </w:p>
    <w:p w:rsidR="00510A96" w:rsidRDefault="00520498" w:rsidP="00AE4D17">
      <w:pPr>
        <w:pStyle w:val="a4"/>
        <w:spacing w:after="0" w:line="240" w:lineRule="auto"/>
        <w:ind w:firstLine="0"/>
        <w:rPr>
          <w:sz w:val="24"/>
          <w:szCs w:val="24"/>
          <w:lang w:val="kk-KZ"/>
        </w:rPr>
      </w:pPr>
      <w:r w:rsidRPr="00510A96">
        <w:rPr>
          <w:noProof/>
          <w:sz w:val="24"/>
          <w:szCs w:val="24"/>
          <w:lang w:eastAsia="ru-RU"/>
        </w:rPr>
        <w:drawing>
          <wp:inline distT="0" distB="0" distL="0" distR="0" wp14:anchorId="4A1FF0BD" wp14:editId="46634CEA">
            <wp:extent cx="5903259" cy="3482788"/>
            <wp:effectExtent l="0" t="0" r="2540" b="381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4923" cy="3507369"/>
                    </a:xfrm>
                    <a:prstGeom prst="rect">
                      <a:avLst/>
                    </a:prstGeom>
                    <a:solidFill>
                      <a:srgbClr val="FFFFFF"/>
                    </a:solidFill>
                    <a:ln>
                      <a:noFill/>
                    </a:ln>
                  </pic:spPr>
                </pic:pic>
              </a:graphicData>
            </a:graphic>
          </wp:inline>
        </w:drawing>
      </w:r>
    </w:p>
    <w:p w:rsidR="00510A96" w:rsidRPr="00510A96" w:rsidRDefault="00510A96" w:rsidP="00AE4D17">
      <w:pPr>
        <w:pStyle w:val="a4"/>
        <w:spacing w:after="0" w:line="240" w:lineRule="auto"/>
        <w:ind w:firstLine="0"/>
        <w:rPr>
          <w:sz w:val="24"/>
          <w:szCs w:val="24"/>
          <w:lang w:val="kk-KZ"/>
        </w:rPr>
      </w:pPr>
    </w:p>
    <w:p w:rsidR="00AE4D17" w:rsidRPr="00510A96" w:rsidRDefault="00AE4D17" w:rsidP="00AE4D17">
      <w:pPr>
        <w:pStyle w:val="a5"/>
        <w:spacing w:before="0" w:beforeAutospacing="0" w:after="0"/>
        <w:jc w:val="center"/>
        <w:rPr>
          <w:b/>
          <w:color w:val="000000"/>
          <w:lang w:val="kk-KZ"/>
        </w:rPr>
      </w:pPr>
    </w:p>
    <w:p w:rsidR="00AE4D17" w:rsidRPr="00510A96" w:rsidRDefault="00AE4D17" w:rsidP="00AE4D17">
      <w:pPr>
        <w:pStyle w:val="a5"/>
        <w:spacing w:before="0" w:beforeAutospacing="0" w:after="0"/>
        <w:jc w:val="center"/>
        <w:rPr>
          <w:b/>
          <w:color w:val="000000"/>
          <w:lang w:val="kk-KZ"/>
        </w:rPr>
      </w:pPr>
    </w:p>
    <w:p w:rsidR="00AE4D17" w:rsidRPr="00510A96" w:rsidRDefault="00AE4D17" w:rsidP="00AE4D17">
      <w:pPr>
        <w:pStyle w:val="a4"/>
        <w:spacing w:after="0" w:line="240" w:lineRule="auto"/>
        <w:ind w:firstLine="0"/>
        <w:rPr>
          <w:rStyle w:val="a7"/>
          <w:sz w:val="24"/>
          <w:szCs w:val="24"/>
        </w:rPr>
      </w:pPr>
      <w:r w:rsidRPr="00510A96">
        <w:rPr>
          <w:b/>
          <w:bCs/>
          <w:sz w:val="24"/>
          <w:szCs w:val="24"/>
          <w:lang w:val="kk-KZ"/>
        </w:rPr>
        <w:t>1</w:t>
      </w:r>
      <w:r w:rsidRPr="00510A96">
        <w:rPr>
          <w:i/>
          <w:sz w:val="24"/>
          <w:szCs w:val="24"/>
        </w:rPr>
        <w:t>.</w:t>
      </w:r>
    </w:p>
    <w:tbl>
      <w:tblPr>
        <w:tblW w:w="0" w:type="auto"/>
        <w:tblInd w:w="95" w:type="dxa"/>
        <w:tblLayout w:type="fixed"/>
        <w:tblCellMar>
          <w:top w:w="105" w:type="dxa"/>
          <w:left w:w="105" w:type="dxa"/>
          <w:bottom w:w="105" w:type="dxa"/>
          <w:right w:w="105" w:type="dxa"/>
        </w:tblCellMar>
        <w:tblLook w:val="0000" w:firstRow="0" w:lastRow="0" w:firstColumn="0" w:lastColumn="0" w:noHBand="0" w:noVBand="0"/>
      </w:tblPr>
      <w:tblGrid>
        <w:gridCol w:w="1946"/>
        <w:gridCol w:w="2050"/>
        <w:gridCol w:w="2050"/>
        <w:gridCol w:w="2051"/>
      </w:tblGrid>
      <w:tr w:rsidR="00AE4D17" w:rsidRPr="00510A96" w:rsidTr="00520498">
        <w:trPr>
          <w:trHeight w:val="318"/>
        </w:trPr>
        <w:tc>
          <w:tcPr>
            <w:tcW w:w="1946" w:type="dxa"/>
            <w:vMerge w:val="restart"/>
            <w:tcBorders>
              <w:top w:val="single" w:sz="1" w:space="0" w:color="000000"/>
              <w:left w:val="single" w:sz="1" w:space="0" w:color="000000"/>
              <w:bottom w:val="single" w:sz="1" w:space="0" w:color="000000"/>
            </w:tcBorders>
            <w:shd w:val="clear" w:color="auto" w:fill="auto"/>
          </w:tcPr>
          <w:p w:rsidR="00AE4D17" w:rsidRPr="00510A96" w:rsidRDefault="00AE4D17" w:rsidP="00510A96">
            <w:pPr>
              <w:pStyle w:val="a6"/>
              <w:suppressLineNumbers w:val="0"/>
              <w:suppressAutoHyphens w:val="0"/>
              <w:jc w:val="center"/>
              <w:rPr>
                <w:rStyle w:val="a7"/>
                <w:rFonts w:cs="Times New Roman"/>
                <w:b w:val="0"/>
                <w:bCs w:val="0"/>
              </w:rPr>
            </w:pPr>
            <w:r w:rsidRPr="00510A96">
              <w:rPr>
                <w:rStyle w:val="a7"/>
                <w:rFonts w:cs="Times New Roman"/>
                <w:b w:val="0"/>
                <w:bCs w:val="0"/>
              </w:rPr>
              <w:t>Свойства</w:t>
            </w:r>
          </w:p>
        </w:tc>
        <w:tc>
          <w:tcPr>
            <w:tcW w:w="6151" w:type="dxa"/>
            <w:gridSpan w:val="3"/>
            <w:tcBorders>
              <w:top w:val="single" w:sz="1" w:space="0" w:color="000000"/>
              <w:left w:val="single" w:sz="1" w:space="0" w:color="000000"/>
              <w:bottom w:val="single" w:sz="1" w:space="0" w:color="000000"/>
              <w:right w:val="single" w:sz="1" w:space="0" w:color="000000"/>
            </w:tcBorders>
            <w:shd w:val="clear" w:color="auto" w:fill="auto"/>
          </w:tcPr>
          <w:p w:rsidR="00AE4D17" w:rsidRPr="00510A96" w:rsidRDefault="00AE4D17" w:rsidP="00510A96">
            <w:pPr>
              <w:pStyle w:val="a6"/>
              <w:suppressLineNumbers w:val="0"/>
              <w:suppressAutoHyphens w:val="0"/>
              <w:jc w:val="center"/>
              <w:rPr>
                <w:rStyle w:val="a7"/>
                <w:rFonts w:cs="Times New Roman"/>
                <w:b w:val="0"/>
                <w:bCs w:val="0"/>
              </w:rPr>
            </w:pPr>
            <w:r w:rsidRPr="00510A96">
              <w:rPr>
                <w:rStyle w:val="a7"/>
                <w:rFonts w:cs="Times New Roman"/>
                <w:b w:val="0"/>
                <w:bCs w:val="0"/>
              </w:rPr>
              <w:t>Название горной породы</w:t>
            </w:r>
          </w:p>
        </w:tc>
      </w:tr>
      <w:tr w:rsidR="00AE4D17" w:rsidRPr="00510A96" w:rsidTr="00520498">
        <w:trPr>
          <w:trHeight w:val="200"/>
        </w:trPr>
        <w:tc>
          <w:tcPr>
            <w:tcW w:w="1946" w:type="dxa"/>
            <w:vMerge/>
            <w:tcBorders>
              <w:top w:val="single" w:sz="1" w:space="0" w:color="000000"/>
              <w:left w:val="single" w:sz="1" w:space="0" w:color="000000"/>
              <w:bottom w:val="single" w:sz="1" w:space="0" w:color="000000"/>
            </w:tcBorders>
            <w:shd w:val="clear" w:color="auto" w:fill="auto"/>
          </w:tcPr>
          <w:p w:rsidR="00AE4D17" w:rsidRPr="00510A96" w:rsidRDefault="00AE4D17" w:rsidP="00510A96">
            <w:pPr>
              <w:spacing w:line="240" w:lineRule="auto"/>
              <w:rPr>
                <w:rFonts w:ascii="Times New Roman" w:hAnsi="Times New Roman" w:cs="Times New Roman"/>
                <w:sz w:val="24"/>
                <w:szCs w:val="24"/>
              </w:rPr>
            </w:pPr>
          </w:p>
        </w:tc>
        <w:tc>
          <w:tcPr>
            <w:tcW w:w="2050" w:type="dxa"/>
            <w:tcBorders>
              <w:left w:val="single" w:sz="1" w:space="0" w:color="000000"/>
              <w:bottom w:val="single" w:sz="1" w:space="0" w:color="000000"/>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магматическая</w:t>
            </w:r>
          </w:p>
        </w:tc>
        <w:tc>
          <w:tcPr>
            <w:tcW w:w="2050" w:type="dxa"/>
            <w:tcBorders>
              <w:left w:val="single" w:sz="1" w:space="0" w:color="000000"/>
              <w:bottom w:val="single" w:sz="1" w:space="0" w:color="000000"/>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осадочная</w:t>
            </w:r>
          </w:p>
        </w:tc>
        <w:tc>
          <w:tcPr>
            <w:tcW w:w="2050" w:type="dxa"/>
            <w:tcBorders>
              <w:left w:val="single" w:sz="1" w:space="0" w:color="000000"/>
              <w:bottom w:val="single" w:sz="1" w:space="0" w:color="000000"/>
              <w:right w:val="single" w:sz="1" w:space="0" w:color="000000"/>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метаморфическая</w:t>
            </w:r>
          </w:p>
        </w:tc>
      </w:tr>
      <w:tr w:rsidR="00AE4D17" w:rsidRPr="00510A96" w:rsidTr="00520498">
        <w:trPr>
          <w:trHeight w:val="335"/>
        </w:trPr>
        <w:tc>
          <w:tcPr>
            <w:tcW w:w="1946" w:type="dxa"/>
            <w:tcBorders>
              <w:left w:val="single" w:sz="1" w:space="0" w:color="000000"/>
              <w:bottom w:val="single" w:sz="1" w:space="0" w:color="000000"/>
            </w:tcBorders>
            <w:shd w:val="clear" w:color="auto" w:fill="auto"/>
          </w:tcPr>
          <w:p w:rsidR="00AE4D17" w:rsidRPr="00510A96" w:rsidRDefault="00AE4D17" w:rsidP="00510A96">
            <w:pPr>
              <w:spacing w:line="240" w:lineRule="auto"/>
              <w:rPr>
                <w:rFonts w:ascii="Times New Roman" w:hAnsi="Times New Roman" w:cs="Times New Roman"/>
                <w:sz w:val="24"/>
                <w:szCs w:val="24"/>
              </w:rPr>
            </w:pPr>
          </w:p>
        </w:tc>
        <w:tc>
          <w:tcPr>
            <w:tcW w:w="2050" w:type="dxa"/>
            <w:tcBorders>
              <w:left w:val="single" w:sz="1" w:space="0" w:color="000000"/>
              <w:bottom w:val="single" w:sz="1" w:space="0" w:color="000000"/>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гранит</w:t>
            </w:r>
          </w:p>
        </w:tc>
        <w:tc>
          <w:tcPr>
            <w:tcW w:w="2050" w:type="dxa"/>
            <w:tcBorders>
              <w:left w:val="single" w:sz="1" w:space="0" w:color="000000"/>
              <w:bottom w:val="single" w:sz="1" w:space="0" w:color="000000"/>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известняк</w:t>
            </w:r>
          </w:p>
        </w:tc>
        <w:tc>
          <w:tcPr>
            <w:tcW w:w="2050" w:type="dxa"/>
            <w:tcBorders>
              <w:left w:val="single" w:sz="1" w:space="0" w:color="000000"/>
              <w:bottom w:val="single" w:sz="1" w:space="0" w:color="000000"/>
              <w:right w:val="single" w:sz="1" w:space="0" w:color="000000"/>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мрамор</w:t>
            </w:r>
          </w:p>
        </w:tc>
      </w:tr>
      <w:tr w:rsidR="00AE4D17" w:rsidRPr="00510A96" w:rsidTr="00520498">
        <w:trPr>
          <w:trHeight w:val="1232"/>
        </w:trPr>
        <w:tc>
          <w:tcPr>
            <w:tcW w:w="1946" w:type="dxa"/>
            <w:tcBorders>
              <w:left w:val="single" w:sz="1" w:space="0" w:color="000000"/>
              <w:bottom w:val="single" w:sz="1" w:space="0" w:color="000000"/>
            </w:tcBorders>
            <w:shd w:val="clear" w:color="auto" w:fill="auto"/>
          </w:tcPr>
          <w:p w:rsidR="00AE4D17" w:rsidRPr="00510A96" w:rsidRDefault="00AE4D17" w:rsidP="00510A96">
            <w:pPr>
              <w:pStyle w:val="a6"/>
              <w:suppressLineNumbers w:val="0"/>
              <w:suppressAutoHyphens w:val="0"/>
              <w:rPr>
                <w:rFonts w:cs="Times New Roman"/>
              </w:rPr>
            </w:pPr>
            <w:r w:rsidRPr="00510A96">
              <w:rPr>
                <w:rFonts w:cs="Times New Roman"/>
              </w:rPr>
              <w:t>Цвет</w:t>
            </w:r>
          </w:p>
        </w:tc>
        <w:tc>
          <w:tcPr>
            <w:tcW w:w="2050" w:type="dxa"/>
            <w:tcBorders>
              <w:left w:val="single" w:sz="1" w:space="0" w:color="000000"/>
              <w:bottom w:val="single" w:sz="1" w:space="0" w:color="000000"/>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 xml:space="preserve">светло-серая окраска, встречаются розовые, желтые, красные и иногда зеленые </w:t>
            </w:r>
          </w:p>
        </w:tc>
        <w:tc>
          <w:tcPr>
            <w:tcW w:w="2050" w:type="dxa"/>
            <w:tcBorders>
              <w:left w:val="single" w:sz="1" w:space="0" w:color="000000"/>
              <w:bottom w:val="single" w:sz="1" w:space="0" w:color="000000"/>
            </w:tcBorders>
            <w:shd w:val="clear" w:color="auto" w:fill="auto"/>
          </w:tcPr>
          <w:p w:rsidR="00AE4D17" w:rsidRPr="00510A96" w:rsidRDefault="00AE4D17" w:rsidP="00510A96">
            <w:pPr>
              <w:pStyle w:val="a6"/>
              <w:suppressLineNumbers w:val="0"/>
              <w:suppressAutoHyphens w:val="0"/>
              <w:jc w:val="center"/>
              <w:rPr>
                <w:rFonts w:cs="Times New Roman"/>
              </w:rPr>
            </w:pPr>
            <w:proofErr w:type="gramStart"/>
            <w:r w:rsidRPr="00510A96">
              <w:rPr>
                <w:rFonts w:cs="Times New Roman"/>
              </w:rPr>
              <w:t>белый</w:t>
            </w:r>
            <w:proofErr w:type="gramEnd"/>
            <w:r w:rsidRPr="00510A96">
              <w:rPr>
                <w:rFonts w:cs="Times New Roman"/>
              </w:rPr>
              <w:t xml:space="preserve"> или светло – серого цвета</w:t>
            </w:r>
          </w:p>
        </w:tc>
        <w:tc>
          <w:tcPr>
            <w:tcW w:w="2050" w:type="dxa"/>
            <w:tcBorders>
              <w:left w:val="single" w:sz="1" w:space="0" w:color="000000"/>
              <w:bottom w:val="single" w:sz="1" w:space="0" w:color="000000"/>
              <w:right w:val="single" w:sz="1" w:space="0" w:color="000000"/>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разнообразие окраски и рисунка</w:t>
            </w:r>
          </w:p>
        </w:tc>
      </w:tr>
      <w:tr w:rsidR="00AE4D17" w:rsidRPr="00510A96" w:rsidTr="00520498">
        <w:trPr>
          <w:trHeight w:val="261"/>
        </w:trPr>
        <w:tc>
          <w:tcPr>
            <w:tcW w:w="1946" w:type="dxa"/>
            <w:tcBorders>
              <w:left w:val="single" w:sz="1" w:space="0" w:color="000000"/>
              <w:bottom w:val="single" w:sz="1" w:space="0" w:color="000000"/>
            </w:tcBorders>
            <w:shd w:val="clear" w:color="auto" w:fill="auto"/>
          </w:tcPr>
          <w:p w:rsidR="00AE4D17" w:rsidRPr="00510A96" w:rsidRDefault="00AE4D17" w:rsidP="00510A96">
            <w:pPr>
              <w:pStyle w:val="a6"/>
              <w:suppressLineNumbers w:val="0"/>
              <w:suppressAutoHyphens w:val="0"/>
              <w:rPr>
                <w:rFonts w:cs="Times New Roman"/>
              </w:rPr>
            </w:pPr>
            <w:r w:rsidRPr="00510A96">
              <w:rPr>
                <w:rFonts w:cs="Times New Roman"/>
              </w:rPr>
              <w:t>Блеск</w:t>
            </w:r>
          </w:p>
        </w:tc>
        <w:tc>
          <w:tcPr>
            <w:tcW w:w="2050" w:type="dxa"/>
            <w:tcBorders>
              <w:left w:val="single" w:sz="1" w:space="0" w:color="000000"/>
              <w:bottom w:val="single" w:sz="1" w:space="0" w:color="000000"/>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стеклянный блеск</w:t>
            </w:r>
          </w:p>
        </w:tc>
        <w:tc>
          <w:tcPr>
            <w:tcW w:w="2050" w:type="dxa"/>
            <w:tcBorders>
              <w:left w:val="single" w:sz="1" w:space="0" w:color="000000"/>
              <w:bottom w:val="single" w:sz="1" w:space="0" w:color="000000"/>
            </w:tcBorders>
            <w:shd w:val="clear" w:color="auto" w:fill="auto"/>
          </w:tcPr>
          <w:p w:rsidR="00AE4D17" w:rsidRPr="00510A96" w:rsidRDefault="00AE4D17" w:rsidP="00510A96">
            <w:pPr>
              <w:pStyle w:val="a6"/>
              <w:suppressLineNumbers w:val="0"/>
              <w:suppressAutoHyphens w:val="0"/>
              <w:jc w:val="center"/>
              <w:rPr>
                <w:rFonts w:cs="Times New Roman"/>
                <w:lang w:val="kk-KZ"/>
              </w:rPr>
            </w:pPr>
            <w:r w:rsidRPr="00510A96">
              <w:rPr>
                <w:rFonts w:cs="Times New Roman"/>
                <w:lang w:val="kk-KZ"/>
              </w:rPr>
              <w:t>без блеска</w:t>
            </w:r>
          </w:p>
        </w:tc>
        <w:tc>
          <w:tcPr>
            <w:tcW w:w="2050" w:type="dxa"/>
            <w:tcBorders>
              <w:left w:val="single" w:sz="1" w:space="0" w:color="000000"/>
              <w:bottom w:val="single" w:sz="1" w:space="0" w:color="000000"/>
              <w:right w:val="single" w:sz="1" w:space="0" w:color="000000"/>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стеклянный блеск</w:t>
            </w:r>
          </w:p>
        </w:tc>
      </w:tr>
      <w:tr w:rsidR="00AE4D17" w:rsidRPr="00510A96" w:rsidTr="00520498">
        <w:trPr>
          <w:trHeight w:val="261"/>
        </w:trPr>
        <w:tc>
          <w:tcPr>
            <w:tcW w:w="1946" w:type="dxa"/>
            <w:tcBorders>
              <w:left w:val="single" w:sz="1" w:space="0" w:color="000000"/>
              <w:bottom w:val="single" w:sz="4" w:space="0" w:color="auto"/>
            </w:tcBorders>
            <w:shd w:val="clear" w:color="auto" w:fill="auto"/>
          </w:tcPr>
          <w:p w:rsidR="00AE4D17" w:rsidRPr="00510A96" w:rsidRDefault="00AE4D17" w:rsidP="00510A96">
            <w:pPr>
              <w:pStyle w:val="a6"/>
              <w:suppressLineNumbers w:val="0"/>
              <w:suppressAutoHyphens w:val="0"/>
              <w:rPr>
                <w:rFonts w:cs="Times New Roman"/>
              </w:rPr>
            </w:pPr>
            <w:r w:rsidRPr="00510A96">
              <w:rPr>
                <w:rFonts w:cs="Times New Roman"/>
              </w:rPr>
              <w:t>Излом</w:t>
            </w:r>
          </w:p>
        </w:tc>
        <w:tc>
          <w:tcPr>
            <w:tcW w:w="2050" w:type="dxa"/>
            <w:tcBorders>
              <w:left w:val="single" w:sz="1" w:space="0" w:color="000000"/>
              <w:bottom w:val="single" w:sz="4" w:space="0" w:color="auto"/>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неровный излом</w:t>
            </w:r>
          </w:p>
        </w:tc>
        <w:tc>
          <w:tcPr>
            <w:tcW w:w="2050" w:type="dxa"/>
            <w:tcBorders>
              <w:left w:val="single" w:sz="1" w:space="0" w:color="000000"/>
              <w:bottom w:val="single" w:sz="4" w:space="0" w:color="auto"/>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землистый излом</w:t>
            </w:r>
          </w:p>
        </w:tc>
        <w:tc>
          <w:tcPr>
            <w:tcW w:w="2050" w:type="dxa"/>
            <w:tcBorders>
              <w:left w:val="single" w:sz="1" w:space="0" w:color="000000"/>
              <w:bottom w:val="single" w:sz="4" w:space="0" w:color="auto"/>
              <w:right w:val="single" w:sz="1" w:space="0" w:color="000000"/>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lang w:val="kk-KZ"/>
              </w:rPr>
              <w:t>зернистый</w:t>
            </w:r>
            <w:r w:rsidRPr="00510A96">
              <w:rPr>
                <w:rFonts w:cs="Times New Roman"/>
              </w:rPr>
              <w:t xml:space="preserve"> излом</w:t>
            </w:r>
          </w:p>
        </w:tc>
      </w:tr>
      <w:tr w:rsidR="00AE4D17" w:rsidRPr="00510A96" w:rsidTr="00520498">
        <w:trPr>
          <w:trHeight w:val="243"/>
        </w:trPr>
        <w:tc>
          <w:tcPr>
            <w:tcW w:w="1946" w:type="dxa"/>
            <w:tcBorders>
              <w:top w:val="single" w:sz="4" w:space="0" w:color="auto"/>
              <w:left w:val="single" w:sz="4" w:space="0" w:color="auto"/>
              <w:right w:val="single" w:sz="4" w:space="0" w:color="auto"/>
            </w:tcBorders>
            <w:shd w:val="clear" w:color="auto" w:fill="auto"/>
          </w:tcPr>
          <w:p w:rsidR="00AE4D17" w:rsidRPr="00510A96" w:rsidRDefault="00AE4D17" w:rsidP="00510A96">
            <w:pPr>
              <w:pStyle w:val="a6"/>
              <w:suppressLineNumbers w:val="0"/>
              <w:suppressAutoHyphens w:val="0"/>
              <w:rPr>
                <w:rFonts w:cs="Times New Roman"/>
              </w:rPr>
            </w:pPr>
            <w:r w:rsidRPr="00510A96">
              <w:rPr>
                <w:rFonts w:cs="Times New Roman"/>
              </w:rPr>
              <w:t>Твердость</w:t>
            </w:r>
          </w:p>
        </w:tc>
        <w:tc>
          <w:tcPr>
            <w:tcW w:w="2050" w:type="dxa"/>
            <w:tcBorders>
              <w:top w:val="single" w:sz="4" w:space="0" w:color="auto"/>
              <w:left w:val="single" w:sz="4" w:space="0" w:color="auto"/>
              <w:right w:val="single" w:sz="4" w:space="0" w:color="auto"/>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lang w:val="en-US"/>
              </w:rPr>
              <w:t>6</w:t>
            </w:r>
            <w:r w:rsidRPr="00510A96">
              <w:rPr>
                <w:rFonts w:cs="Times New Roman"/>
              </w:rPr>
              <w:t>-7</w:t>
            </w:r>
          </w:p>
        </w:tc>
        <w:tc>
          <w:tcPr>
            <w:tcW w:w="2050" w:type="dxa"/>
            <w:tcBorders>
              <w:top w:val="single" w:sz="4" w:space="0" w:color="auto"/>
              <w:left w:val="single" w:sz="4" w:space="0" w:color="auto"/>
              <w:right w:val="single" w:sz="4" w:space="0" w:color="auto"/>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3</w:t>
            </w:r>
          </w:p>
        </w:tc>
        <w:tc>
          <w:tcPr>
            <w:tcW w:w="2050" w:type="dxa"/>
            <w:tcBorders>
              <w:top w:val="single" w:sz="4" w:space="0" w:color="auto"/>
              <w:left w:val="single" w:sz="4" w:space="0" w:color="auto"/>
              <w:right w:val="single" w:sz="4" w:space="0" w:color="auto"/>
            </w:tcBorders>
            <w:shd w:val="clear" w:color="auto" w:fill="auto"/>
          </w:tcPr>
          <w:p w:rsidR="00AE4D17" w:rsidRPr="00510A96" w:rsidRDefault="00AE4D17" w:rsidP="00510A96">
            <w:pPr>
              <w:pStyle w:val="a6"/>
              <w:suppressLineNumbers w:val="0"/>
              <w:suppressAutoHyphens w:val="0"/>
              <w:jc w:val="center"/>
              <w:rPr>
                <w:rFonts w:cs="Times New Roman"/>
              </w:rPr>
            </w:pPr>
            <w:r w:rsidRPr="00510A96">
              <w:rPr>
                <w:rFonts w:cs="Times New Roman"/>
              </w:rPr>
              <w:t>3-4</w:t>
            </w:r>
          </w:p>
        </w:tc>
      </w:tr>
      <w:tr w:rsidR="00AE4D17" w:rsidRPr="00510A96" w:rsidTr="00520498">
        <w:trPr>
          <w:trHeight w:val="243"/>
        </w:trPr>
        <w:tc>
          <w:tcPr>
            <w:tcW w:w="8097" w:type="dxa"/>
            <w:gridSpan w:val="4"/>
            <w:shd w:val="clear" w:color="auto" w:fill="auto"/>
          </w:tcPr>
          <w:p w:rsidR="00AE4D17" w:rsidRPr="00510A96" w:rsidRDefault="00AE4D17" w:rsidP="00510A96">
            <w:pPr>
              <w:pStyle w:val="a4"/>
              <w:pageBreakBefore/>
              <w:spacing w:after="0" w:line="240" w:lineRule="auto"/>
              <w:ind w:firstLine="0"/>
              <w:rPr>
                <w:b/>
                <w:bCs/>
                <w:sz w:val="24"/>
                <w:szCs w:val="24"/>
                <w:lang w:val="kk-KZ"/>
              </w:rPr>
            </w:pPr>
          </w:p>
        </w:tc>
      </w:tr>
    </w:tbl>
    <w:p w:rsidR="00AE4D17" w:rsidRPr="00510A96" w:rsidRDefault="00AE4D17" w:rsidP="00AE4D17">
      <w:pPr>
        <w:pStyle w:val="a4"/>
        <w:spacing w:line="240" w:lineRule="auto"/>
        <w:ind w:firstLine="0"/>
        <w:rPr>
          <w:sz w:val="24"/>
          <w:szCs w:val="24"/>
          <w:lang w:val="kk-KZ"/>
        </w:rPr>
      </w:pPr>
    </w:p>
    <w:p w:rsidR="00AE4D17" w:rsidRDefault="00AE4D17">
      <w:pPr>
        <w:rPr>
          <w:lang w:val="kk-KZ"/>
        </w:rPr>
      </w:pPr>
      <w:bookmarkStart w:id="0" w:name="_GoBack"/>
      <w:bookmarkEnd w:id="0"/>
    </w:p>
    <w:p w:rsidR="00AE4D17" w:rsidRDefault="00AE4D17">
      <w:pPr>
        <w:rPr>
          <w:lang w:val="kk-KZ"/>
        </w:rPr>
      </w:pPr>
    </w:p>
    <w:p w:rsidR="00AE4D17" w:rsidRPr="00AE4D17" w:rsidRDefault="00AE4D17">
      <w:pPr>
        <w:rPr>
          <w:lang w:val="kk-KZ"/>
        </w:rPr>
      </w:pPr>
    </w:p>
    <w:sectPr w:rsidR="00AE4D17" w:rsidRPr="00AE4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variable"/>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07" w:hanging="283"/>
      </w:pPr>
      <w:rPr>
        <w:rFonts w:ascii="Wingdings 2" w:hAnsi="Wingdings 2" w:cs="OpenSymbol"/>
      </w:rPr>
    </w:lvl>
    <w:lvl w:ilvl="1">
      <w:start w:val="1"/>
      <w:numFmt w:val="bullet"/>
      <w:lvlText w:val=""/>
      <w:lvlJc w:val="left"/>
      <w:pPr>
        <w:tabs>
          <w:tab w:val="num" w:pos="0"/>
        </w:tabs>
        <w:ind w:left="1414" w:hanging="283"/>
      </w:pPr>
      <w:rPr>
        <w:rFonts w:ascii="Wingdings 2" w:hAnsi="Wingdings 2" w:cs="OpenSymbol"/>
      </w:rPr>
    </w:lvl>
    <w:lvl w:ilvl="2">
      <w:start w:val="1"/>
      <w:numFmt w:val="bullet"/>
      <w:lvlText w:val=""/>
      <w:lvlJc w:val="left"/>
      <w:pPr>
        <w:tabs>
          <w:tab w:val="num" w:pos="0"/>
        </w:tabs>
        <w:ind w:left="2121" w:hanging="283"/>
      </w:pPr>
      <w:rPr>
        <w:rFonts w:ascii="Wingdings 2" w:hAnsi="Wingdings 2" w:cs="OpenSymbol"/>
      </w:rPr>
    </w:lvl>
    <w:lvl w:ilvl="3">
      <w:start w:val="1"/>
      <w:numFmt w:val="bullet"/>
      <w:lvlText w:val=""/>
      <w:lvlJc w:val="left"/>
      <w:pPr>
        <w:tabs>
          <w:tab w:val="num" w:pos="0"/>
        </w:tabs>
        <w:ind w:left="2828" w:hanging="283"/>
      </w:pPr>
      <w:rPr>
        <w:rFonts w:ascii="Wingdings 2" w:hAnsi="Wingdings 2" w:cs="OpenSymbol"/>
      </w:rPr>
    </w:lvl>
    <w:lvl w:ilvl="4">
      <w:start w:val="1"/>
      <w:numFmt w:val="bullet"/>
      <w:lvlText w:val=""/>
      <w:lvlJc w:val="left"/>
      <w:pPr>
        <w:tabs>
          <w:tab w:val="num" w:pos="0"/>
        </w:tabs>
        <w:ind w:left="3535" w:hanging="283"/>
      </w:pPr>
      <w:rPr>
        <w:rFonts w:ascii="Wingdings 2" w:hAnsi="Wingdings 2" w:cs="OpenSymbol"/>
      </w:rPr>
    </w:lvl>
    <w:lvl w:ilvl="5">
      <w:start w:val="1"/>
      <w:numFmt w:val="bullet"/>
      <w:lvlText w:val=""/>
      <w:lvlJc w:val="left"/>
      <w:pPr>
        <w:tabs>
          <w:tab w:val="num" w:pos="0"/>
        </w:tabs>
        <w:ind w:left="4242" w:hanging="283"/>
      </w:pPr>
      <w:rPr>
        <w:rFonts w:ascii="Wingdings 2" w:hAnsi="Wingdings 2" w:cs="OpenSymbol"/>
      </w:rPr>
    </w:lvl>
    <w:lvl w:ilvl="6">
      <w:start w:val="1"/>
      <w:numFmt w:val="bullet"/>
      <w:lvlText w:val=""/>
      <w:lvlJc w:val="left"/>
      <w:pPr>
        <w:tabs>
          <w:tab w:val="num" w:pos="0"/>
        </w:tabs>
        <w:ind w:left="4949" w:hanging="283"/>
      </w:pPr>
      <w:rPr>
        <w:rFonts w:ascii="Wingdings 2" w:hAnsi="Wingdings 2" w:cs="OpenSymbol"/>
      </w:rPr>
    </w:lvl>
    <w:lvl w:ilvl="7">
      <w:start w:val="1"/>
      <w:numFmt w:val="bullet"/>
      <w:lvlText w:val=""/>
      <w:lvlJc w:val="left"/>
      <w:pPr>
        <w:tabs>
          <w:tab w:val="num" w:pos="0"/>
        </w:tabs>
        <w:ind w:left="5656" w:hanging="283"/>
      </w:pPr>
      <w:rPr>
        <w:rFonts w:ascii="Wingdings 2" w:hAnsi="Wingdings 2" w:cs="OpenSymbol"/>
      </w:rPr>
    </w:lvl>
    <w:lvl w:ilvl="8">
      <w:start w:val="1"/>
      <w:numFmt w:val="bullet"/>
      <w:lvlText w:val=""/>
      <w:lvlJc w:val="left"/>
      <w:pPr>
        <w:tabs>
          <w:tab w:val="num" w:pos="0"/>
        </w:tabs>
        <w:ind w:left="6363" w:hanging="283"/>
      </w:pPr>
      <w:rPr>
        <w:rFonts w:ascii="Wingdings 2" w:hAnsi="Wingdings 2"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78"/>
    <w:rsid w:val="00167FB1"/>
    <w:rsid w:val="00234EC7"/>
    <w:rsid w:val="0027625A"/>
    <w:rsid w:val="00510A96"/>
    <w:rsid w:val="00520498"/>
    <w:rsid w:val="005B3D78"/>
    <w:rsid w:val="00936D9A"/>
    <w:rsid w:val="00AE4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D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AE4D17"/>
    <w:rPr>
      <w:rFonts w:ascii="Times New Roman" w:hAnsi="Times New Roman" w:cs="Times New Roman"/>
      <w:sz w:val="27"/>
      <w:szCs w:val="27"/>
      <w:shd w:val="clear" w:color="auto" w:fill="FFFFFF"/>
    </w:rPr>
  </w:style>
  <w:style w:type="paragraph" w:styleId="a4">
    <w:name w:val="Body Text"/>
    <w:basedOn w:val="a"/>
    <w:link w:val="a3"/>
    <w:rsid w:val="00AE4D17"/>
    <w:pPr>
      <w:shd w:val="clear" w:color="auto" w:fill="FFFFFF"/>
      <w:spacing w:after="540" w:line="302" w:lineRule="exact"/>
      <w:ind w:hanging="360"/>
      <w:jc w:val="both"/>
    </w:pPr>
    <w:rPr>
      <w:rFonts w:ascii="Times New Roman" w:hAnsi="Times New Roman" w:cs="Times New Roman"/>
      <w:sz w:val="27"/>
      <w:szCs w:val="27"/>
    </w:rPr>
  </w:style>
  <w:style w:type="character" w:customStyle="1" w:styleId="1">
    <w:name w:val="Основной текст Знак1"/>
    <w:basedOn w:val="a0"/>
    <w:uiPriority w:val="99"/>
    <w:semiHidden/>
    <w:rsid w:val="00AE4D17"/>
  </w:style>
  <w:style w:type="paragraph" w:styleId="a5">
    <w:name w:val="Normal (Web)"/>
    <w:basedOn w:val="a"/>
    <w:uiPriority w:val="99"/>
    <w:rsid w:val="00AE4D17"/>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6">
    <w:name w:val="Содержимое таблицы"/>
    <w:basedOn w:val="a"/>
    <w:rsid w:val="00AE4D17"/>
    <w:pPr>
      <w:suppressLineNumbers/>
      <w:suppressAutoHyphens/>
      <w:spacing w:after="0" w:line="240" w:lineRule="auto"/>
    </w:pPr>
    <w:rPr>
      <w:rFonts w:ascii="Times New Roman" w:eastAsia="Lucida Sans Unicode" w:hAnsi="Times New Roman" w:cs="Mangal"/>
      <w:kern w:val="2"/>
      <w:sz w:val="24"/>
      <w:szCs w:val="24"/>
      <w:lang w:eastAsia="hi-IN" w:bidi="hi-IN"/>
    </w:rPr>
  </w:style>
  <w:style w:type="character" w:styleId="a7">
    <w:name w:val="Strong"/>
    <w:qFormat/>
    <w:rsid w:val="00AE4D17"/>
    <w:rPr>
      <w:b/>
      <w:bCs/>
    </w:rPr>
  </w:style>
  <w:style w:type="character" w:customStyle="1" w:styleId="10">
    <w:name w:val="Основной шрифт абзаца1"/>
    <w:rsid w:val="00AE4D17"/>
  </w:style>
  <w:style w:type="paragraph" w:styleId="a8">
    <w:name w:val="Balloon Text"/>
    <w:basedOn w:val="a"/>
    <w:link w:val="a9"/>
    <w:uiPriority w:val="99"/>
    <w:semiHidden/>
    <w:unhideWhenUsed/>
    <w:rsid w:val="00AE4D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4D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D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AE4D17"/>
    <w:rPr>
      <w:rFonts w:ascii="Times New Roman" w:hAnsi="Times New Roman" w:cs="Times New Roman"/>
      <w:sz w:val="27"/>
      <w:szCs w:val="27"/>
      <w:shd w:val="clear" w:color="auto" w:fill="FFFFFF"/>
    </w:rPr>
  </w:style>
  <w:style w:type="paragraph" w:styleId="a4">
    <w:name w:val="Body Text"/>
    <w:basedOn w:val="a"/>
    <w:link w:val="a3"/>
    <w:rsid w:val="00AE4D17"/>
    <w:pPr>
      <w:shd w:val="clear" w:color="auto" w:fill="FFFFFF"/>
      <w:spacing w:after="540" w:line="302" w:lineRule="exact"/>
      <w:ind w:hanging="360"/>
      <w:jc w:val="both"/>
    </w:pPr>
    <w:rPr>
      <w:rFonts w:ascii="Times New Roman" w:hAnsi="Times New Roman" w:cs="Times New Roman"/>
      <w:sz w:val="27"/>
      <w:szCs w:val="27"/>
    </w:rPr>
  </w:style>
  <w:style w:type="character" w:customStyle="1" w:styleId="1">
    <w:name w:val="Основной текст Знак1"/>
    <w:basedOn w:val="a0"/>
    <w:uiPriority w:val="99"/>
    <w:semiHidden/>
    <w:rsid w:val="00AE4D17"/>
  </w:style>
  <w:style w:type="paragraph" w:styleId="a5">
    <w:name w:val="Normal (Web)"/>
    <w:basedOn w:val="a"/>
    <w:uiPriority w:val="99"/>
    <w:rsid w:val="00AE4D17"/>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6">
    <w:name w:val="Содержимое таблицы"/>
    <w:basedOn w:val="a"/>
    <w:rsid w:val="00AE4D17"/>
    <w:pPr>
      <w:suppressLineNumbers/>
      <w:suppressAutoHyphens/>
      <w:spacing w:after="0" w:line="240" w:lineRule="auto"/>
    </w:pPr>
    <w:rPr>
      <w:rFonts w:ascii="Times New Roman" w:eastAsia="Lucida Sans Unicode" w:hAnsi="Times New Roman" w:cs="Mangal"/>
      <w:kern w:val="2"/>
      <w:sz w:val="24"/>
      <w:szCs w:val="24"/>
      <w:lang w:eastAsia="hi-IN" w:bidi="hi-IN"/>
    </w:rPr>
  </w:style>
  <w:style w:type="character" w:styleId="a7">
    <w:name w:val="Strong"/>
    <w:qFormat/>
    <w:rsid w:val="00AE4D17"/>
    <w:rPr>
      <w:b/>
      <w:bCs/>
    </w:rPr>
  </w:style>
  <w:style w:type="character" w:customStyle="1" w:styleId="10">
    <w:name w:val="Основной шрифт абзаца1"/>
    <w:rsid w:val="00AE4D17"/>
  </w:style>
  <w:style w:type="paragraph" w:styleId="a8">
    <w:name w:val="Balloon Text"/>
    <w:basedOn w:val="a"/>
    <w:link w:val="a9"/>
    <w:uiPriority w:val="99"/>
    <w:semiHidden/>
    <w:unhideWhenUsed/>
    <w:rsid w:val="00AE4D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4D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1806</Words>
  <Characters>10297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Жумагуль</cp:lastModifiedBy>
  <cp:revision>8</cp:revision>
  <cp:lastPrinted>2018-11-28T04:30:00Z</cp:lastPrinted>
  <dcterms:created xsi:type="dcterms:W3CDTF">2018-11-12T06:33:00Z</dcterms:created>
  <dcterms:modified xsi:type="dcterms:W3CDTF">2022-01-18T04:21:00Z</dcterms:modified>
</cp:coreProperties>
</file>