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4326" w14:textId="a7f4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психолого-педагогической поддержки, оказываемых местными исполнительными органами"</w:t>
      </w:r>
    </w:p>
    <w:p>
      <w:pPr>
        <w:spacing w:after="0"/>
        <w:ind w:left="0"/>
        <w:jc w:val="both"/>
      </w:pPr>
      <w:r>
        <w:rPr>
          <w:rFonts w:ascii="Times New Roman"/>
          <w:b w:val="false"/>
          <w:i w:val="false"/>
          <w:color w:val="000000"/>
          <w:sz w:val="28"/>
        </w:rPr>
        <w:t>Приказ Министра образования и науки Республики Казахстан от 27 мая 2020 года № 223. Зарегистрирован в Министерстве юстиции Республики Казахстан 28 мая 2020 года № 20744.</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оказания государственной услуги "Реабилитация и социальная адаптация детей и подростков с проблемами в развитии"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правила оказания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3.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 </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19" w:id="13"/>
    <w:p>
      <w:pPr>
        <w:spacing w:after="0"/>
        <w:ind w:left="0"/>
        <w:jc w:val="left"/>
      </w:pPr>
      <w:r>
        <w:rPr>
          <w:rFonts w:ascii="Times New Roman"/>
          <w:b/>
          <w:i w:val="false"/>
          <w:color w:val="000000"/>
        </w:rPr>
        <w:t xml:space="preserve"> 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(далее - Правила)</w:t>
      </w:r>
    </w:p>
    <w:bookmarkEnd w:id="13"/>
    <w:bookmarkStart w:name="z20" w:id="14"/>
    <w:p>
      <w:pPr>
        <w:spacing w:after="0"/>
        <w:ind w:left="0"/>
        <w:jc w:val="left"/>
      </w:pPr>
      <w:r>
        <w:rPr>
          <w:rFonts w:ascii="Times New Roman"/>
          <w:b/>
          <w:i w:val="false"/>
          <w:color w:val="000000"/>
        </w:rPr>
        <w:t xml:space="preserve">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ее предоставления.</w:t>
      </w:r>
    </w:p>
    <w:bookmarkEnd w:id="15"/>
    <w:bookmarkStart w:name="z22" w:id="16"/>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6"/>
    <w:bookmarkStart w:name="z353" w:id="17"/>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Государственная услуга "Обследование и оказание психолого-медико-педагогической консультативной помощи детям с ограниченными возможностями" (далее – государственная услуга) оказывается психолого-медико- педагогическими консультациями (далее – услугодатель).</w:t>
      </w:r>
    </w:p>
    <w:bookmarkEnd w:id="18"/>
    <w:bookmarkStart w:name="z25" w:id="19"/>
    <w:p>
      <w:pPr>
        <w:spacing w:after="0"/>
        <w:ind w:left="0"/>
        <w:jc w:val="left"/>
      </w:pPr>
      <w:r>
        <w:rPr>
          <w:rFonts w:ascii="Times New Roman"/>
          <w:b/>
          <w:i w:val="false"/>
          <w:color w:val="000000"/>
        </w:rPr>
        <w:t xml:space="preserve"> 2. Порядок оказания государственной услуги</w:t>
      </w:r>
    </w:p>
    <w:bookmarkEnd w:id="19"/>
    <w:bookmarkStart w:name="z26" w:id="20"/>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20"/>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5. При обращении через канцелярию услугодателя регистратор назначает дату психолого-медико-педагогического обследования и вносит данные в Журнал предварительной записи детей на консультацию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уведомляет услугополучателя. Пакет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услугополучатель предоставляет в назначенный день психолого-медико-педагогического обследования.</w:t>
      </w:r>
    </w:p>
    <w:bookmarkEnd w:id="21"/>
    <w:bookmarkStart w:name="z28" w:id="22"/>
    <w:p>
      <w:pPr>
        <w:spacing w:after="0"/>
        <w:ind w:left="0"/>
        <w:jc w:val="both"/>
      </w:pPr>
      <w:r>
        <w:rPr>
          <w:rFonts w:ascii="Times New Roman"/>
          <w:b w:val="false"/>
          <w:i w:val="false"/>
          <w:color w:val="000000"/>
          <w:sz w:val="28"/>
        </w:rPr>
        <w:t>
      Предусмотрена предварительная запись по телефону и (или) при непосредственном обращении услугополучателя.</w:t>
      </w:r>
    </w:p>
    <w:bookmarkEnd w:id="22"/>
    <w:bookmarkStart w:name="z29" w:id="23"/>
    <w:p>
      <w:pPr>
        <w:spacing w:after="0"/>
        <w:ind w:left="0"/>
        <w:jc w:val="both"/>
      </w:pPr>
      <w:r>
        <w:rPr>
          <w:rFonts w:ascii="Times New Roman"/>
          <w:b w:val="false"/>
          <w:i w:val="false"/>
          <w:color w:val="000000"/>
          <w:sz w:val="28"/>
        </w:rPr>
        <w:t>
      6. При обращении через веб-портал "электронного правительства" www.egov.kz услугополучатель осуществляет выбор электронной государственной услуги в разделе "Семья", заполнение полей электронного запроса и прикрепление пакета документов.</w:t>
      </w:r>
    </w:p>
    <w:bookmarkEnd w:id="23"/>
    <w:bookmarkStart w:name="z30" w:id="24"/>
    <w:p>
      <w:pPr>
        <w:spacing w:after="0"/>
        <w:ind w:left="0"/>
        <w:jc w:val="both"/>
      </w:pPr>
      <w:r>
        <w:rPr>
          <w:rFonts w:ascii="Times New Roman"/>
          <w:b w:val="false"/>
          <w:i w:val="false"/>
          <w:color w:val="000000"/>
          <w:sz w:val="28"/>
        </w:rPr>
        <w:t xml:space="preserve">
      Услугодатель в течении двух рабочих дней осуществляет обработку (проверку, регистрацию) электронного запроса услугополучателя и направляет уведомление о статусе электронного запроса и дате психолого-медико-педагогического обследования в "личный кабинет" услугополучателя на портале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7. Время ожидания в очереди на психолого-медико-педагогическое обследование составляет до тридцати календарных дней.</w:t>
      </w:r>
    </w:p>
    <w:bookmarkEnd w:id="25"/>
    <w:bookmarkStart w:name="z32" w:id="2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6"/>
    <w:bookmarkStart w:name="z354" w:id="27"/>
    <w:p>
      <w:pPr>
        <w:spacing w:after="0"/>
        <w:ind w:left="0"/>
        <w:jc w:val="both"/>
      </w:pPr>
      <w:r>
        <w:rPr>
          <w:rFonts w:ascii="Times New Roman"/>
          <w:b w:val="false"/>
          <w:i w:val="false"/>
          <w:color w:val="000000"/>
          <w:sz w:val="28"/>
        </w:rPr>
        <w:t>
      7-1. Государственная услуга по обследованию и оказанию психолого-медико-педагогической консультативной помощи детям с ограниченными возможностями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w:t>
      </w:r>
    </w:p>
    <w:bookmarkEnd w:id="27"/>
    <w:bookmarkStart w:name="z405" w:id="28"/>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обследованию и оказанию психолого-медико-педагогической консультативной помощи детям с ограниченными возможностями;</w:t>
      </w:r>
    </w:p>
    <w:bookmarkEnd w:id="28"/>
    <w:bookmarkStart w:name="z406" w:id="29"/>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9"/>
    <w:bookmarkStart w:name="z407" w:id="30"/>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30"/>
    <w:bookmarkStart w:name="z408" w:id="31"/>
    <w:p>
      <w:pPr>
        <w:spacing w:after="0"/>
        <w:ind w:left="0"/>
        <w:jc w:val="both"/>
      </w:pPr>
      <w:r>
        <w:rPr>
          <w:rFonts w:ascii="Times New Roman"/>
          <w:b w:val="false"/>
          <w:i w:val="false"/>
          <w:color w:val="000000"/>
          <w:sz w:val="28"/>
        </w:rPr>
        <w:t>
      Запись на прием производится услугополучателем через сервис Bilim приложения eGov Mobile. После успешной записи услугополучателю направляется смс-уведомление с подтверждением даты, с напоминанием за день до приема и в день приема.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8. При представлении услугополучателем неполного пакета документов и (или)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направляет в "личный кабинет" портала. </w:t>
      </w:r>
    </w:p>
    <w:bookmarkEnd w:id="32"/>
    <w:bookmarkStart w:name="z34" w:id="33"/>
    <w:p>
      <w:pPr>
        <w:spacing w:after="0"/>
        <w:ind w:left="0"/>
        <w:jc w:val="both"/>
      </w:pPr>
      <w:r>
        <w:rPr>
          <w:rFonts w:ascii="Times New Roman"/>
          <w:b w:val="false"/>
          <w:i w:val="false"/>
          <w:color w:val="000000"/>
          <w:sz w:val="28"/>
        </w:rPr>
        <w:t xml:space="preserve">
      9.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передает пакет документов специалистам.</w:t>
      </w:r>
    </w:p>
    <w:bookmarkEnd w:id="33"/>
    <w:bookmarkStart w:name="z35" w:id="34"/>
    <w:p>
      <w:pPr>
        <w:spacing w:after="0"/>
        <w:ind w:left="0"/>
        <w:jc w:val="both"/>
      </w:pPr>
      <w:r>
        <w:rPr>
          <w:rFonts w:ascii="Times New Roman"/>
          <w:b w:val="false"/>
          <w:i w:val="false"/>
          <w:color w:val="000000"/>
          <w:sz w:val="28"/>
        </w:rPr>
        <w:t>
      10. После получения пакета документов специалистами проводится психолого-медико-педагогическое обследование ребенка в присутствии родителей (законных представителей) и консультирование специалистами услугодателя.</w:t>
      </w:r>
    </w:p>
    <w:bookmarkEnd w:id="34"/>
    <w:bookmarkStart w:name="z36" w:id="35"/>
    <w:p>
      <w:pPr>
        <w:spacing w:after="0"/>
        <w:ind w:left="0"/>
        <w:jc w:val="both"/>
      </w:pPr>
      <w:r>
        <w:rPr>
          <w:rFonts w:ascii="Times New Roman"/>
          <w:b w:val="false"/>
          <w:i w:val="false"/>
          <w:color w:val="000000"/>
          <w:sz w:val="28"/>
        </w:rPr>
        <w:t>
      11. После психолого-медико-педагогического обследования специалистами услугодателя формируется письменное заключение с указанием рекомендуемых образовательных, медицинских и социальных услуг, типа образовательной программы, сведения вносятся в модуль ПМПК информационной системы "Национальный образовательный банк данных".</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12. Письменное заключение подписывается руководителем услугодателя и выдается услугополучателю в день обследования и/или услугодатель направляет в "личный кабинет" услугополучателя на портале в форме электронного документа в течение двух рабочих дней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6"/>
    <w:bookmarkStart w:name="z38" w:id="37"/>
    <w:p>
      <w:pPr>
        <w:spacing w:after="0"/>
        <w:ind w:left="0"/>
        <w:jc w:val="both"/>
      </w:pPr>
      <w:r>
        <w:rPr>
          <w:rFonts w:ascii="Times New Roman"/>
          <w:b w:val="false"/>
          <w:i w:val="false"/>
          <w:color w:val="000000"/>
          <w:sz w:val="28"/>
        </w:rPr>
        <w:t xml:space="preserve">
      13.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7"/>
    <w:bookmarkStart w:name="z410" w:id="38"/>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left"/>
      </w:pPr>
      <w:r>
        <w:rPr>
          <w:rFonts w:ascii="Times New Roman"/>
          <w:b/>
          <w:i w:val="false"/>
          <w:color w:val="000000"/>
        </w:rPr>
        <w:t xml:space="preserve">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39"/>
    <w:bookmarkStart w:name="z40" w:id="40"/>
    <w:p>
      <w:pPr>
        <w:spacing w:after="0"/>
        <w:ind w:left="0"/>
        <w:jc w:val="both"/>
      </w:pPr>
      <w:r>
        <w:rPr>
          <w:rFonts w:ascii="Times New Roman"/>
          <w:b w:val="false"/>
          <w:i w:val="false"/>
          <w:color w:val="000000"/>
          <w:sz w:val="28"/>
        </w:rPr>
        <w:t>
      14.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4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педагогической консультативной</w:t>
            </w:r>
            <w:r>
              <w:br/>
            </w:r>
            <w:r>
              <w:rPr>
                <w:rFonts w:ascii="Times New Roman"/>
                <w:b w:val="false"/>
                <w:i w:val="false"/>
                <w:color w:val="000000"/>
                <w:sz w:val="20"/>
              </w:rPr>
              <w:t xml:space="preserve">помощи детям </w:t>
            </w:r>
            <w:r>
              <w:br/>
            </w:r>
            <w:r>
              <w:rPr>
                <w:rFonts w:ascii="Times New Roman"/>
                <w:b w:val="false"/>
                <w:i w:val="false"/>
                <w:color w:val="000000"/>
                <w:sz w:val="20"/>
              </w:rPr>
              <w:t>с ограниченными возможностями"</w:t>
            </w:r>
          </w:p>
        </w:tc>
      </w:tr>
    </w:tbl>
    <w:bookmarkStart w:name="z46" w:id="42"/>
    <w:p>
      <w:pPr>
        <w:spacing w:after="0"/>
        <w:ind w:left="0"/>
        <w:jc w:val="both"/>
      </w:pPr>
      <w:r>
        <w:rPr>
          <w:rFonts w:ascii="Times New Roman"/>
          <w:b w:val="false"/>
          <w:i w:val="false"/>
          <w:color w:val="000000"/>
          <w:sz w:val="28"/>
        </w:rPr>
        <w:t>
      Журнал предварительной записи детей на консультацию</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Тексеру күні</w:t>
            </w:r>
          </w:p>
          <w:bookmarkEnd w:id="43"/>
          <w:p>
            <w:pPr>
              <w:spacing w:after="20"/>
              <w:ind w:left="20"/>
              <w:jc w:val="both"/>
            </w:pPr>
            <w:r>
              <w:rPr>
                <w:rFonts w:ascii="Times New Roman"/>
                <w:b w:val="false"/>
                <w:i w:val="false"/>
                <w:color w:val="000000"/>
                <w:sz w:val="20"/>
              </w:rPr>
              <w:t>
Дата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Тексеру уақыты</w:t>
            </w:r>
          </w:p>
          <w:bookmarkEnd w:id="44"/>
          <w:p>
            <w:pPr>
              <w:spacing w:after="20"/>
              <w:ind w:left="20"/>
              <w:jc w:val="both"/>
            </w:pPr>
            <w:r>
              <w:rPr>
                <w:rFonts w:ascii="Times New Roman"/>
                <w:b w:val="false"/>
                <w:i w:val="false"/>
                <w:color w:val="000000"/>
                <w:sz w:val="20"/>
              </w:rPr>
              <w:t>
Время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Баланың ТАӘ (ол болған жағдайда)</w:t>
            </w:r>
          </w:p>
          <w:bookmarkEnd w:id="45"/>
          <w:p>
            <w:pPr>
              <w:spacing w:after="20"/>
              <w:ind w:left="20"/>
              <w:jc w:val="both"/>
            </w:pPr>
            <w:r>
              <w:rPr>
                <w:rFonts w:ascii="Times New Roman"/>
                <w:b w:val="false"/>
                <w:i w:val="false"/>
                <w:color w:val="000000"/>
                <w:sz w:val="20"/>
              </w:rPr>
              <w:t>
ФИО ребенка(при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Баланың</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ЖСН</w:t>
            </w:r>
          </w:p>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Жасы</w:t>
            </w:r>
          </w:p>
          <w:bookmarkEnd w:id="47"/>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ПМПК-ға келу себептері</w:t>
            </w:r>
          </w:p>
          <w:bookmarkEnd w:id="48"/>
          <w:p>
            <w:pPr>
              <w:spacing w:after="20"/>
              <w:ind w:left="20"/>
              <w:jc w:val="both"/>
            </w:pPr>
            <w:r>
              <w:rPr>
                <w:rFonts w:ascii="Times New Roman"/>
                <w:b w:val="false"/>
                <w:i w:val="false"/>
                <w:color w:val="000000"/>
                <w:sz w:val="20"/>
              </w:rPr>
              <w:t>
Основание обращения в ПМПК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психолого-медико-педагогической</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с ограниченными возможностями"</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28.02.2025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p>
            <w:pPr>
              <w:spacing w:after="20"/>
              <w:ind w:left="20"/>
              <w:jc w:val="both"/>
            </w:pPr>
            <w:r>
              <w:rPr>
                <w:rFonts w:ascii="Times New Roman"/>
                <w:b w:val="false"/>
                <w:i w:val="false"/>
                <w:color w:val="000000"/>
                <w:sz w:val="20"/>
              </w:rPr>
              <w:t>веб-портал "электронного правительства": www.egov.kz; абонентское устройство сотовой связи зарегистрированное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в очереди на психолого-медико-педагогическое обследование составляет до тридцати календарных дней.</w:t>
            </w:r>
          </w:p>
          <w:p>
            <w:pPr>
              <w:spacing w:after="20"/>
              <w:ind w:left="20"/>
              <w:jc w:val="both"/>
            </w:pPr>
            <w:r>
              <w:rPr>
                <w:rFonts w:ascii="Times New Roman"/>
                <w:b w:val="false"/>
                <w:i w:val="false"/>
                <w:color w:val="000000"/>
                <w:sz w:val="20"/>
              </w:rPr>
              <w:t>При обращении к услугодателю дата психолого-медико-педагогического обследования назначается в день обращения.</w:t>
            </w:r>
          </w:p>
          <w:p>
            <w:pPr>
              <w:spacing w:after="20"/>
              <w:ind w:left="20"/>
              <w:jc w:val="both"/>
            </w:pPr>
            <w:r>
              <w:rPr>
                <w:rFonts w:ascii="Times New Roman"/>
                <w:b w:val="false"/>
                <w:i w:val="false"/>
                <w:color w:val="000000"/>
                <w:sz w:val="20"/>
              </w:rPr>
              <w:t>При обращении через портал, а также в проактивной форме дата психолого-медико-педагогического обследования назначается в течение 2 (двух) рабочих дней.</w:t>
            </w:r>
          </w:p>
          <w:p>
            <w:pPr>
              <w:spacing w:after="20"/>
              <w:ind w:left="20"/>
              <w:jc w:val="both"/>
            </w:pPr>
            <w:r>
              <w:rPr>
                <w:rFonts w:ascii="Times New Roman"/>
                <w:b w:val="false"/>
                <w:i w:val="false"/>
                <w:color w:val="000000"/>
                <w:sz w:val="20"/>
              </w:rPr>
              <w:t>При этом психолого-медико-педагогическое обследование проводится в назначенный день. Максимально допустимое время ожидания для сдачи пакета документов к услугодателю - не более 15 (пятнадцать)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не более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заключение согласно приложению 6 либо мотивированный ответ об отказе в оказании государственной услуги согласно приложению 4 к настоящим Правилам.</w:t>
            </w:r>
          </w:p>
          <w:p>
            <w:pPr>
              <w:spacing w:after="20"/>
              <w:ind w:left="20"/>
              <w:jc w:val="both"/>
            </w:pPr>
            <w:r>
              <w:rPr>
                <w:rFonts w:ascii="Times New Roman"/>
                <w:b w:val="false"/>
                <w:i w:val="false"/>
                <w:color w:val="000000"/>
                <w:sz w:val="20"/>
              </w:rPr>
              <w:t>На портале результат оказания государственной услуги направляется и хранится в "личном кабинете" услугополучателя в форме электронного документа. Результатом оказания государственной услуги в проактивной форме является уведомление о готовности и хранении заключения психолого-медико-педагогической консультации в сервисе Bilim приложения eGov Mobile.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 xml:space="preserve">Портал/абонентское устройство сотовой связи, зарегистрированное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Предусмотрена предварительная запись по телефону и (или) при непосредственном обращении услугополучателя.</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1) свидетельство о рождении ребенка,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2) заключение об инвалидности (при наличии);</w:t>
            </w:r>
          </w:p>
          <w:p>
            <w:pPr>
              <w:spacing w:after="20"/>
              <w:ind w:left="20"/>
              <w:jc w:val="both"/>
            </w:pPr>
            <w:r>
              <w:rPr>
                <w:rFonts w:ascii="Times New Roman"/>
                <w:b w:val="false"/>
                <w:i w:val="false"/>
                <w:color w:val="000000"/>
                <w:sz w:val="20"/>
              </w:rPr>
              <w:t>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При необходимости услугодатель для углубленного обследования дополнительно запрашивает следующие документы:</w:t>
            </w:r>
          </w:p>
          <w:p>
            <w:pPr>
              <w:spacing w:after="20"/>
              <w:ind w:left="20"/>
              <w:jc w:val="both"/>
            </w:pPr>
            <w:r>
              <w:rPr>
                <w:rFonts w:ascii="Times New Roman"/>
                <w:b w:val="false"/>
                <w:i w:val="false"/>
                <w:color w:val="000000"/>
                <w:sz w:val="20"/>
              </w:rPr>
              <w:t xml:space="preserve">1) форму № 052/у "Медицинская карта амбулаторного пациента",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pPr>
              <w:spacing w:after="20"/>
              <w:ind w:left="20"/>
              <w:jc w:val="both"/>
            </w:pPr>
            <w:r>
              <w:rPr>
                <w:rFonts w:ascii="Times New Roman"/>
                <w:b w:val="false"/>
                <w:i w:val="false"/>
                <w:color w:val="000000"/>
                <w:sz w:val="20"/>
              </w:rPr>
              <w:t>2) психолого-педагогическую характеристику из организации образования;</w:t>
            </w:r>
          </w:p>
          <w:p>
            <w:pPr>
              <w:spacing w:after="20"/>
              <w:ind w:left="20"/>
              <w:jc w:val="both"/>
            </w:pPr>
            <w:r>
              <w:rPr>
                <w:rFonts w:ascii="Times New Roman"/>
                <w:b w:val="false"/>
                <w:i w:val="false"/>
                <w:color w:val="000000"/>
                <w:sz w:val="20"/>
              </w:rPr>
              <w:t>3) письменные работы по языку обучения, математике, рисунки и другие результаты деятельности.</w:t>
            </w:r>
          </w:p>
          <w:p>
            <w:pPr>
              <w:spacing w:after="20"/>
              <w:ind w:left="20"/>
              <w:jc w:val="both"/>
            </w:pPr>
            <w:r>
              <w:rPr>
                <w:rFonts w:ascii="Times New Roman"/>
                <w:b w:val="false"/>
                <w:i w:val="false"/>
                <w:color w:val="000000"/>
                <w:sz w:val="20"/>
              </w:rPr>
              <w:t>Документы, перечисленные в подпунктах 1), 2)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При обращении услугополучателя через Портал:</w:t>
            </w:r>
          </w:p>
          <w:p>
            <w:pPr>
              <w:spacing w:after="20"/>
              <w:ind w:left="20"/>
              <w:jc w:val="both"/>
            </w:pPr>
            <w:r>
              <w:rPr>
                <w:rFonts w:ascii="Times New Roman"/>
                <w:b w:val="false"/>
                <w:i w:val="false"/>
                <w:color w:val="000000"/>
                <w:sz w:val="20"/>
              </w:rPr>
              <w:t>1)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2) заключение об инвалидности (при наличии);</w:t>
            </w:r>
          </w:p>
          <w:p>
            <w:pPr>
              <w:spacing w:after="20"/>
              <w:ind w:left="20"/>
              <w:jc w:val="both"/>
            </w:pPr>
            <w:r>
              <w:rPr>
                <w:rFonts w:ascii="Times New Roman"/>
                <w:b w:val="false"/>
                <w:i w:val="false"/>
                <w:color w:val="000000"/>
                <w:sz w:val="20"/>
              </w:rPr>
              <w:t>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При необходимости услугодатель для углубленного обследования дополнительно запрашивает следующие документы:</w:t>
            </w:r>
          </w:p>
          <w:p>
            <w:pPr>
              <w:spacing w:after="20"/>
              <w:ind w:left="20"/>
              <w:jc w:val="both"/>
            </w:pPr>
            <w:r>
              <w:rPr>
                <w:rFonts w:ascii="Times New Roman"/>
                <w:b w:val="false"/>
                <w:i w:val="false"/>
                <w:color w:val="000000"/>
                <w:sz w:val="20"/>
              </w:rPr>
              <w:t xml:space="preserve">1) форму № 052/у "Медицинская карта амбулаторного пациента",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pPr>
              <w:spacing w:after="20"/>
              <w:ind w:left="20"/>
              <w:jc w:val="both"/>
            </w:pPr>
            <w:r>
              <w:rPr>
                <w:rFonts w:ascii="Times New Roman"/>
                <w:b w:val="false"/>
                <w:i w:val="false"/>
                <w:color w:val="000000"/>
                <w:sz w:val="20"/>
              </w:rPr>
              <w:t>2) психолого-педагогическую характеристику из организации образования;</w:t>
            </w:r>
          </w:p>
          <w:p>
            <w:pPr>
              <w:spacing w:after="20"/>
              <w:ind w:left="20"/>
              <w:jc w:val="both"/>
            </w:pPr>
            <w:r>
              <w:rPr>
                <w:rFonts w:ascii="Times New Roman"/>
                <w:b w:val="false"/>
                <w:i w:val="false"/>
                <w:color w:val="000000"/>
                <w:sz w:val="20"/>
              </w:rPr>
              <w:t>3) письменные работы по языку обучения, математике, рисунки и другие результаты деятельности.</w:t>
            </w:r>
          </w:p>
          <w:p>
            <w:pPr>
              <w:spacing w:after="20"/>
              <w:ind w:left="20"/>
              <w:jc w:val="both"/>
            </w:pP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при обращении к услугодателю:</w:t>
            </w:r>
          </w:p>
          <w:p>
            <w:pPr>
              <w:spacing w:after="20"/>
              <w:ind w:left="20"/>
              <w:jc w:val="both"/>
            </w:pPr>
            <w:r>
              <w:rPr>
                <w:rFonts w:ascii="Times New Roman"/>
                <w:b w:val="false"/>
                <w:i w:val="false"/>
                <w:color w:val="000000"/>
                <w:sz w:val="20"/>
              </w:rPr>
              <w:t>1) документ, удостоверяющий личность ребенка (требуется для идентификации);</w:t>
            </w:r>
          </w:p>
          <w:p>
            <w:pPr>
              <w:spacing w:after="20"/>
              <w:ind w:left="20"/>
              <w:jc w:val="both"/>
            </w:pPr>
            <w:r>
              <w:rPr>
                <w:rFonts w:ascii="Times New Roman"/>
                <w:b w:val="false"/>
                <w:i w:val="false"/>
                <w:color w:val="000000"/>
                <w:sz w:val="20"/>
              </w:rPr>
              <w:t>2) документ, удостоверяющий личность одного из родителей (законного представителя) (требуется для идентификации);</w:t>
            </w:r>
          </w:p>
          <w:p>
            <w:pPr>
              <w:spacing w:after="20"/>
              <w:ind w:left="20"/>
              <w:jc w:val="both"/>
            </w:pPr>
            <w:r>
              <w:rPr>
                <w:rFonts w:ascii="Times New Roman"/>
                <w:b w:val="false"/>
                <w:i w:val="false"/>
                <w:color w:val="000000"/>
                <w:sz w:val="20"/>
              </w:rPr>
              <w:t>3) заключение об инвалидности (при наличии);</w:t>
            </w:r>
          </w:p>
          <w:p>
            <w:pPr>
              <w:spacing w:after="20"/>
              <w:ind w:left="20"/>
              <w:jc w:val="both"/>
            </w:pPr>
            <w:r>
              <w:rPr>
                <w:rFonts w:ascii="Times New Roman"/>
                <w:b w:val="false"/>
                <w:i w:val="false"/>
                <w:color w:val="000000"/>
                <w:sz w:val="20"/>
              </w:rPr>
              <w:t>4)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Документы, перечисленные в подпунктах 1), 2) и 3)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При обращении услугополучателя через портал:</w:t>
            </w:r>
          </w:p>
          <w:p>
            <w:pPr>
              <w:spacing w:after="20"/>
              <w:ind w:left="20"/>
              <w:jc w:val="both"/>
            </w:pPr>
            <w:r>
              <w:rPr>
                <w:rFonts w:ascii="Times New Roman"/>
                <w:b w:val="false"/>
                <w:i w:val="false"/>
                <w:color w:val="000000"/>
                <w:sz w:val="20"/>
              </w:rPr>
              <w:t>1) электронная копия документа, удостоверяющего личность ребенка;</w:t>
            </w:r>
          </w:p>
          <w:p>
            <w:pPr>
              <w:spacing w:after="20"/>
              <w:ind w:left="20"/>
              <w:jc w:val="both"/>
            </w:pPr>
            <w:r>
              <w:rPr>
                <w:rFonts w:ascii="Times New Roman"/>
                <w:b w:val="false"/>
                <w:i w:val="false"/>
                <w:color w:val="000000"/>
                <w:sz w:val="20"/>
              </w:rPr>
              <w:t>2) электронная копия документа, удостоверяющего личность одного из родителей (законного представителя);</w:t>
            </w:r>
          </w:p>
          <w:p>
            <w:pPr>
              <w:spacing w:after="20"/>
              <w:ind w:left="20"/>
              <w:jc w:val="both"/>
            </w:pPr>
            <w:r>
              <w:rPr>
                <w:rFonts w:ascii="Times New Roman"/>
                <w:b w:val="false"/>
                <w:i w:val="false"/>
                <w:color w:val="000000"/>
                <w:sz w:val="20"/>
              </w:rPr>
              <w:t>3) электронная копия заключения об инвалидности (при наличии);</w:t>
            </w:r>
          </w:p>
          <w:p>
            <w:pPr>
              <w:spacing w:after="20"/>
              <w:ind w:left="20"/>
              <w:jc w:val="both"/>
            </w:pPr>
            <w:r>
              <w:rPr>
                <w:rFonts w:ascii="Times New Roman"/>
                <w:b w:val="false"/>
                <w:i w:val="false"/>
                <w:color w:val="000000"/>
                <w:sz w:val="20"/>
              </w:rPr>
              <w:t>4) электронная копия заключения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При необходимости услугодатель для углубленного обследования дополнительно запрашивает следующие документы:</w:t>
            </w:r>
          </w:p>
          <w:p>
            <w:pPr>
              <w:spacing w:after="20"/>
              <w:ind w:left="20"/>
              <w:jc w:val="both"/>
            </w:pPr>
            <w:r>
              <w:rPr>
                <w:rFonts w:ascii="Times New Roman"/>
                <w:b w:val="false"/>
                <w:i w:val="false"/>
                <w:color w:val="000000"/>
                <w:sz w:val="20"/>
              </w:rPr>
              <w:t xml:space="preserve">1) форму № 052/у "Медицинская карта амбулаторного пациента",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pPr>
              <w:spacing w:after="20"/>
              <w:ind w:left="20"/>
              <w:jc w:val="both"/>
            </w:pPr>
            <w:r>
              <w:rPr>
                <w:rFonts w:ascii="Times New Roman"/>
                <w:b w:val="false"/>
                <w:i w:val="false"/>
                <w:color w:val="000000"/>
                <w:sz w:val="20"/>
              </w:rPr>
              <w:t>2) психолого-педагогическую характеристику из организации образования;</w:t>
            </w:r>
          </w:p>
          <w:p>
            <w:pPr>
              <w:spacing w:after="20"/>
              <w:ind w:left="20"/>
              <w:jc w:val="both"/>
            </w:pPr>
            <w:r>
              <w:rPr>
                <w:rFonts w:ascii="Times New Roman"/>
                <w:b w:val="false"/>
                <w:i w:val="false"/>
                <w:color w:val="000000"/>
                <w:sz w:val="20"/>
              </w:rPr>
              <w:t>3) письменные работы по языку обучения, математике, рисунки и другие результаты деятельности.</w:t>
            </w:r>
          </w:p>
          <w:p>
            <w:pPr>
              <w:spacing w:after="20"/>
              <w:ind w:left="20"/>
              <w:jc w:val="both"/>
            </w:pPr>
            <w:r>
              <w:rPr>
                <w:rFonts w:ascii="Times New Roman"/>
                <w:b w:val="false"/>
                <w:i w:val="false"/>
                <w:color w:val="000000"/>
                <w:sz w:val="20"/>
              </w:rPr>
              <w:t>Свидетельство о рождении ребенка, сведения об инвалидности, заключение врачебно-консультационной комиссии услугодатель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ww.egov.kz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электронно-цифровой подписи (далее –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психолого-медико-педагогической</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с ограниченными возможностями"</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28.02.2025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 w:id="49"/>
    <w:p>
      <w:pPr>
        <w:spacing w:after="0"/>
        <w:ind w:left="0"/>
        <w:jc w:val="both"/>
      </w:pPr>
      <w:r>
        <w:rPr>
          <w:rFonts w:ascii="Times New Roman"/>
          <w:b w:val="false"/>
          <w:i w:val="false"/>
          <w:color w:val="000000"/>
          <w:sz w:val="28"/>
        </w:rPr>
        <w:t>
      ___________________________________</w:t>
      </w:r>
    </w:p>
    <w:bookmarkEnd w:id="49"/>
    <w:bookmarkStart w:name="z412" w:id="50"/>
    <w:p>
      <w:pPr>
        <w:spacing w:after="0"/>
        <w:ind w:left="0"/>
        <w:jc w:val="both"/>
      </w:pPr>
      <w:r>
        <w:rPr>
          <w:rFonts w:ascii="Times New Roman"/>
          <w:b w:val="false"/>
          <w:i w:val="false"/>
          <w:color w:val="000000"/>
          <w:sz w:val="28"/>
        </w:rPr>
        <w:t>
      наименование организации образования</w:t>
      </w:r>
    </w:p>
    <w:bookmarkEnd w:id="50"/>
    <w:bookmarkStart w:name="z413" w:id="51"/>
    <w:p>
      <w:pPr>
        <w:spacing w:after="0"/>
        <w:ind w:left="0"/>
        <w:jc w:val="left"/>
      </w:pPr>
      <w:r>
        <w:rPr>
          <w:rFonts w:ascii="Times New Roman"/>
          <w:b/>
          <w:i w:val="false"/>
          <w:color w:val="000000"/>
        </w:rPr>
        <w:t xml:space="preserve"> Уведомление о приеме документов</w:t>
      </w:r>
    </w:p>
    <w:bookmarkEnd w:id="51"/>
    <w:p>
      <w:pPr>
        <w:spacing w:after="0"/>
        <w:ind w:left="0"/>
        <w:jc w:val="both"/>
      </w:pPr>
      <w:bookmarkStart w:name="z414" w:id="52"/>
      <w:r>
        <w:rPr>
          <w:rFonts w:ascii="Times New Roman"/>
          <w:b w:val="false"/>
          <w:i w:val="false"/>
          <w:color w:val="000000"/>
          <w:sz w:val="28"/>
        </w:rPr>
        <w:t>
      Уважаемый (-ая) __________________________________________</w:t>
      </w:r>
    </w:p>
    <w:bookmarkEnd w:id="52"/>
    <w:p>
      <w:pPr>
        <w:spacing w:after="0"/>
        <w:ind w:left="0"/>
        <w:jc w:val="both"/>
      </w:pPr>
      <w:r>
        <w:rPr>
          <w:rFonts w:ascii="Times New Roman"/>
          <w:b w:val="false"/>
          <w:i w:val="false"/>
          <w:color w:val="000000"/>
          <w:sz w:val="28"/>
        </w:rPr>
        <w:t>Ваши документы приняты. фамилия, имя, отчество (при наличии)</w:t>
      </w:r>
    </w:p>
    <w:p>
      <w:pPr>
        <w:spacing w:after="0"/>
        <w:ind w:left="0"/>
        <w:jc w:val="both"/>
      </w:pPr>
      <w:r>
        <w:rPr>
          <w:rFonts w:ascii="Times New Roman"/>
          <w:b w:val="false"/>
          <w:i w:val="false"/>
          <w:color w:val="000000"/>
          <w:sz w:val="28"/>
        </w:rPr>
        <w:t>Напоминаем Вам о необходимости пройти обследование</w:t>
      </w:r>
    </w:p>
    <w:p>
      <w:pPr>
        <w:spacing w:after="0"/>
        <w:ind w:left="0"/>
        <w:jc w:val="both"/>
      </w:pPr>
      <w:r>
        <w:rPr>
          <w:rFonts w:ascii="Times New Roman"/>
          <w:b w:val="false"/>
          <w:i w:val="false"/>
          <w:color w:val="000000"/>
          <w:sz w:val="28"/>
        </w:rPr>
        <w:t>"_____" _________________ 20_____ года дата обследования</w:t>
      </w:r>
    </w:p>
    <w:p>
      <w:pPr>
        <w:spacing w:after="0"/>
        <w:ind w:left="0"/>
        <w:jc w:val="both"/>
      </w:pPr>
      <w:r>
        <w:rPr>
          <w:rFonts w:ascii="Times New Roman"/>
          <w:b w:val="false"/>
          <w:i w:val="false"/>
          <w:color w:val="000000"/>
          <w:sz w:val="28"/>
        </w:rPr>
        <w:t>Вид обследования: ______________________________________</w:t>
      </w:r>
    </w:p>
    <w:p>
      <w:pPr>
        <w:spacing w:after="0"/>
        <w:ind w:left="0"/>
        <w:jc w:val="both"/>
      </w:pPr>
      <w:r>
        <w:rPr>
          <w:rFonts w:ascii="Times New Roman"/>
          <w:b w:val="false"/>
          <w:i w:val="false"/>
          <w:color w:val="000000"/>
          <w:sz w:val="28"/>
        </w:rPr>
        <w:t>первичное/повторное</w:t>
      </w:r>
    </w:p>
    <w:p>
      <w:pPr>
        <w:spacing w:after="0"/>
        <w:ind w:left="0"/>
        <w:jc w:val="both"/>
      </w:pPr>
      <w:r>
        <w:rPr>
          <w:rFonts w:ascii="Times New Roman"/>
          <w:b w:val="false"/>
          <w:i w:val="false"/>
          <w:color w:val="000000"/>
          <w:sz w:val="28"/>
        </w:rPr>
        <w:t>Место проведения: ______________________________________</w:t>
      </w:r>
    </w:p>
    <w:p>
      <w:pPr>
        <w:spacing w:after="0"/>
        <w:ind w:left="0"/>
        <w:jc w:val="both"/>
      </w:pPr>
      <w:r>
        <w:rPr>
          <w:rFonts w:ascii="Times New Roman"/>
          <w:b w:val="false"/>
          <w:i w:val="false"/>
          <w:color w:val="000000"/>
          <w:sz w:val="28"/>
        </w:rPr>
        <w:t>наименование психолого-медико-педагогической консультации</w:t>
      </w:r>
    </w:p>
    <w:p>
      <w:pPr>
        <w:spacing w:after="0"/>
        <w:ind w:left="0"/>
        <w:jc w:val="both"/>
      </w:pPr>
      <w:r>
        <w:rPr>
          <w:rFonts w:ascii="Times New Roman"/>
          <w:b w:val="false"/>
          <w:i w:val="false"/>
          <w:color w:val="000000"/>
          <w:sz w:val="28"/>
        </w:rPr>
        <w:t>Адрес организации: 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Дата приема документов: ________________________________</w:t>
      </w:r>
    </w:p>
    <w:p>
      <w:pPr>
        <w:spacing w:after="0"/>
        <w:ind w:left="0"/>
        <w:jc w:val="both"/>
      </w:pPr>
      <w:r>
        <w:rPr>
          <w:rFonts w:ascii="Times New Roman"/>
          <w:b w:val="false"/>
          <w:i w:val="false"/>
          <w:color w:val="000000"/>
          <w:sz w:val="28"/>
        </w:rPr>
        <w:t>Фамилия, имя, отчество (при наличии) принявшего документы:</w:t>
      </w:r>
    </w:p>
    <w:p>
      <w:pPr>
        <w:spacing w:after="0"/>
        <w:ind w:left="0"/>
        <w:jc w:val="both"/>
      </w:pPr>
      <w:r>
        <w:rPr>
          <w:rFonts w:ascii="Times New Roman"/>
          <w:b w:val="false"/>
          <w:i w:val="false"/>
          <w:color w:val="000000"/>
          <w:sz w:val="28"/>
        </w:rPr>
        <w:t>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 xml:space="preserve">педагогической </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 xml:space="preserve">с ограниченными </w:t>
            </w:r>
            <w:r>
              <w:br/>
            </w:r>
            <w:r>
              <w:rPr>
                <w:rFonts w:ascii="Times New Roman"/>
                <w:b w:val="false"/>
                <w:i w:val="false"/>
                <w:color w:val="000000"/>
                <w:sz w:val="20"/>
              </w:rPr>
              <w:t>возможностями"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xml:space="preserve">                                                       его наличии)</w:t>
      </w:r>
    </w:p>
    <w:p>
      <w:pPr>
        <w:spacing w:after="0"/>
        <w:ind w:left="0"/>
        <w:jc w:val="both"/>
      </w:pPr>
      <w:r>
        <w:rPr>
          <w:rFonts w:ascii="Times New Roman"/>
          <w:b w:val="false"/>
          <w:i w:val="false"/>
          <w:color w:val="000000"/>
          <w:sz w:val="28"/>
        </w:rPr>
        <w:t xml:space="preserve">                                                       либо наименование </w:t>
      </w:r>
    </w:p>
    <w:p>
      <w:pPr>
        <w:spacing w:after="0"/>
        <w:ind w:left="0"/>
        <w:jc w:val="both"/>
      </w:pPr>
      <w:r>
        <w:rPr>
          <w:rFonts w:ascii="Times New Roman"/>
          <w:b w:val="false"/>
          <w:i w:val="false"/>
          <w:color w:val="000000"/>
          <w:sz w:val="28"/>
        </w:rPr>
        <w:t xml:space="preserve">                                                       организации</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адрес</w:t>
      </w:r>
    </w:p>
    <w:p>
      <w:pPr>
        <w:spacing w:after="0"/>
        <w:ind w:left="0"/>
        <w:jc w:val="both"/>
      </w:pPr>
      <w:r>
        <w:rPr>
          <w:rFonts w:ascii="Times New Roman"/>
          <w:b w:val="false"/>
          <w:i w:val="false"/>
          <w:color w:val="000000"/>
          <w:sz w:val="28"/>
        </w:rPr>
        <w:t xml:space="preserve">       ФИО: ___________ИИН:_________________Адрес:_________________</w:t>
      </w:r>
    </w:p>
    <w:p>
      <w:pPr>
        <w:spacing w:after="0"/>
        <w:ind w:left="0"/>
        <w:jc w:val="both"/>
      </w:pPr>
      <w:r>
        <w:rPr>
          <w:rFonts w:ascii="Times New Roman"/>
          <w:b w:val="false"/>
          <w:i w:val="false"/>
          <w:color w:val="000000"/>
          <w:sz w:val="28"/>
        </w:rPr>
        <w:t xml:space="preserve">       УВЕДОМЛЕНИЕ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w:t>
      </w:r>
    </w:p>
    <w:p>
      <w:pPr>
        <w:spacing w:after="0"/>
        <w:ind w:left="0"/>
        <w:jc w:val="both"/>
      </w:pPr>
      <w:r>
        <w:rPr>
          <w:rFonts w:ascii="Times New Roman"/>
          <w:b w:val="false"/>
          <w:i w:val="false"/>
          <w:color w:val="000000"/>
          <w:sz w:val="28"/>
        </w:rPr>
        <w:t xml:space="preserve">2013 года "О государственных услугах", (Наименование организации образования) </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(Наименование </w:t>
      </w:r>
    </w:p>
    <w:p>
      <w:pPr>
        <w:spacing w:after="0"/>
        <w:ind w:left="0"/>
        <w:jc w:val="both"/>
      </w:pPr>
      <w:r>
        <w:rPr>
          <w:rFonts w:ascii="Times New Roman"/>
          <w:b w:val="false"/>
          <w:i w:val="false"/>
          <w:color w:val="000000"/>
          <w:sz w:val="28"/>
        </w:rPr>
        <w:t xml:space="preserve">государственной услуги) в соответствии с Перечнем основных требований к оказанию </w:t>
      </w:r>
    </w:p>
    <w:p>
      <w:pPr>
        <w:spacing w:after="0"/>
        <w:ind w:left="0"/>
        <w:jc w:val="both"/>
      </w:pPr>
      <w:r>
        <w:rPr>
          <w:rFonts w:ascii="Times New Roman"/>
          <w:b w:val="false"/>
          <w:i w:val="false"/>
          <w:color w:val="000000"/>
          <w:sz w:val="28"/>
        </w:rPr>
        <w:t>государственной услуги ввиду</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причины отказа</w:t>
      </w:r>
    </w:p>
    <w:p>
      <w:pPr>
        <w:spacing w:after="0"/>
        <w:ind w:left="0"/>
        <w:jc w:val="both"/>
      </w:pPr>
      <w:r>
        <w:rPr>
          <w:rFonts w:ascii="Times New Roman"/>
          <w:b w:val="false"/>
          <w:i w:val="false"/>
          <w:color w:val="000000"/>
          <w:sz w:val="28"/>
        </w:rPr>
        <w:t xml:space="preserve">       Исп.: Фамилия, Имя, Отчество</w:t>
      </w:r>
    </w:p>
    <w:p>
      <w:pPr>
        <w:spacing w:after="0"/>
        <w:ind w:left="0"/>
        <w:jc w:val="both"/>
      </w:pPr>
      <w:r>
        <w:rPr>
          <w:rFonts w:ascii="Times New Roman"/>
          <w:b w:val="false"/>
          <w:i w:val="false"/>
          <w:color w:val="000000"/>
          <w:sz w:val="28"/>
        </w:rPr>
        <w:t xml:space="preserve">       Тел.:</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педагогической консультативной</w:t>
            </w:r>
            <w:r>
              <w:br/>
            </w:r>
            <w:r>
              <w:rPr>
                <w:rFonts w:ascii="Times New Roman"/>
                <w:b w:val="false"/>
                <w:i w:val="false"/>
                <w:color w:val="000000"/>
                <w:sz w:val="20"/>
              </w:rPr>
              <w:t xml:space="preserve">помощи детям </w:t>
            </w:r>
            <w:r>
              <w:br/>
            </w:r>
            <w:r>
              <w:rPr>
                <w:rFonts w:ascii="Times New Roman"/>
                <w:b w:val="false"/>
                <w:i w:val="false"/>
                <w:color w:val="000000"/>
                <w:sz w:val="20"/>
              </w:rPr>
              <w:t>с ограниченными возможностями"</w:t>
            </w:r>
          </w:p>
        </w:tc>
      </w:tr>
    </w:tbl>
    <w:bookmarkStart w:name="z117" w:id="53"/>
    <w:p>
      <w:pPr>
        <w:spacing w:after="0"/>
        <w:ind w:left="0"/>
        <w:jc w:val="left"/>
      </w:pPr>
      <w:r>
        <w:rPr>
          <w:rFonts w:ascii="Times New Roman"/>
          <w:b/>
          <w:i w:val="false"/>
          <w:color w:val="000000"/>
        </w:rPr>
        <w:t xml:space="preserve"> Журнал учета обследования детей в ПМПК</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4"/>
          <w:p>
            <w:pPr>
              <w:spacing w:after="20"/>
              <w:ind w:left="20"/>
              <w:jc w:val="both"/>
            </w:pPr>
            <w:r>
              <w:rPr>
                <w:rFonts w:ascii="Times New Roman"/>
                <w:b w:val="false"/>
                <w:i w:val="false"/>
                <w:color w:val="000000"/>
                <w:sz w:val="20"/>
              </w:rPr>
              <w:t>
Баланың ТАӘ (ол болған жағдайда)</w:t>
            </w:r>
          </w:p>
          <w:bookmarkEnd w:id="54"/>
          <w:p>
            <w:pPr>
              <w:spacing w:after="20"/>
              <w:ind w:left="20"/>
              <w:jc w:val="both"/>
            </w:pPr>
            <w:r>
              <w:rPr>
                <w:rFonts w:ascii="Times New Roman"/>
                <w:b w:val="false"/>
                <w:i w:val="false"/>
                <w:color w:val="000000"/>
                <w:sz w:val="20"/>
              </w:rPr>
              <w:t>
ФИО ребенка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5"/>
          <w:p>
            <w:pPr>
              <w:spacing w:after="20"/>
              <w:ind w:left="20"/>
              <w:jc w:val="both"/>
            </w:pPr>
            <w:r>
              <w:rPr>
                <w:rFonts w:ascii="Times New Roman"/>
                <w:b w:val="false"/>
                <w:i w:val="false"/>
                <w:color w:val="000000"/>
                <w:sz w:val="20"/>
              </w:rPr>
              <w:t>
Туылған күні</w:t>
            </w:r>
          </w:p>
          <w:bookmarkEnd w:id="55"/>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6"/>
          <w:p>
            <w:pPr>
              <w:spacing w:after="20"/>
              <w:ind w:left="20"/>
              <w:jc w:val="both"/>
            </w:pPr>
            <w:r>
              <w:rPr>
                <w:rFonts w:ascii="Times New Roman"/>
                <w:b w:val="false"/>
                <w:i w:val="false"/>
                <w:color w:val="000000"/>
                <w:sz w:val="20"/>
              </w:rPr>
              <w:t>
Тексерілген күні</w:t>
            </w:r>
          </w:p>
          <w:bookmarkEnd w:id="56"/>
          <w:p>
            <w:pPr>
              <w:spacing w:after="20"/>
              <w:ind w:left="20"/>
              <w:jc w:val="both"/>
            </w:pPr>
            <w:r>
              <w:rPr>
                <w:rFonts w:ascii="Times New Roman"/>
                <w:b w:val="false"/>
                <w:i w:val="false"/>
                <w:color w:val="000000"/>
                <w:sz w:val="20"/>
              </w:rPr>
              <w:t>
Дата обследования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7"/>
          <w:p>
            <w:pPr>
              <w:spacing w:after="20"/>
              <w:ind w:left="20"/>
              <w:jc w:val="both"/>
            </w:pPr>
            <w:r>
              <w:rPr>
                <w:rFonts w:ascii="Times New Roman"/>
                <w:b w:val="false"/>
                <w:i w:val="false"/>
                <w:color w:val="000000"/>
                <w:sz w:val="20"/>
              </w:rPr>
              <w:t>
Бастапкы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
Предварительный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8"/>
          <w:p>
            <w:pPr>
              <w:spacing w:after="20"/>
              <w:ind w:left="20"/>
              <w:jc w:val="both"/>
            </w:pPr>
            <w:r>
              <w:rPr>
                <w:rFonts w:ascii="Times New Roman"/>
                <w:b w:val="false"/>
                <w:i w:val="false"/>
                <w:color w:val="000000"/>
                <w:sz w:val="20"/>
              </w:rPr>
              <w:t>
Мекенжайы</w:t>
            </w:r>
          </w:p>
          <w:bookmarkEnd w:id="58"/>
          <w:p>
            <w:pPr>
              <w:spacing w:after="20"/>
              <w:ind w:left="20"/>
              <w:jc w:val="both"/>
            </w:pPr>
            <w:r>
              <w:rPr>
                <w:rFonts w:ascii="Times New Roman"/>
                <w:b w:val="false"/>
                <w:i w:val="false"/>
                <w:color w:val="000000"/>
                <w:sz w:val="20"/>
              </w:rPr>
              <w:t>
Домашний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9"/>
          <w:p>
            <w:pPr>
              <w:spacing w:after="20"/>
              <w:ind w:left="20"/>
              <w:jc w:val="both"/>
            </w:pPr>
            <w:r>
              <w:rPr>
                <w:rFonts w:ascii="Times New Roman"/>
                <w:b w:val="false"/>
                <w:i w:val="false"/>
                <w:color w:val="000000"/>
                <w:sz w:val="20"/>
              </w:rPr>
              <w:t>
ПМПК қорытындысы</w:t>
            </w:r>
          </w:p>
          <w:bookmarkEnd w:id="59"/>
          <w:p>
            <w:pPr>
              <w:spacing w:after="20"/>
              <w:ind w:left="20"/>
              <w:jc w:val="both"/>
            </w:pPr>
            <w:r>
              <w:rPr>
                <w:rFonts w:ascii="Times New Roman"/>
                <w:b w:val="false"/>
                <w:i w:val="false"/>
                <w:color w:val="000000"/>
                <w:sz w:val="20"/>
              </w:rPr>
              <w:t>
Заключение ПМПК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0"/>
          <w:p>
            <w:pPr>
              <w:spacing w:after="20"/>
              <w:ind w:left="20"/>
              <w:jc w:val="both"/>
            </w:pPr>
            <w:r>
              <w:rPr>
                <w:rFonts w:ascii="Times New Roman"/>
                <w:b w:val="false"/>
                <w:i w:val="false"/>
                <w:color w:val="000000"/>
                <w:sz w:val="20"/>
              </w:rPr>
              <w:t>
Ұсынымдар</w:t>
            </w:r>
          </w:p>
          <w:bookmarkEnd w:id="60"/>
          <w:p>
            <w:pPr>
              <w:spacing w:after="20"/>
              <w:ind w:left="20"/>
              <w:jc w:val="both"/>
            </w:pPr>
            <w:r>
              <w:rPr>
                <w:rFonts w:ascii="Times New Roman"/>
                <w:b w:val="false"/>
                <w:i w:val="false"/>
                <w:color w:val="000000"/>
                <w:sz w:val="20"/>
              </w:rPr>
              <w:t>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психолого-медико-педагогической</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с ограниченными возможностями"</w:t>
            </w:r>
          </w:p>
        </w:tc>
      </w:tr>
    </w:tbl>
    <w:bookmarkStart w:name="z128" w:id="61"/>
    <w:p>
      <w:pPr>
        <w:spacing w:after="0"/>
        <w:ind w:left="0"/>
        <w:jc w:val="left"/>
      </w:pPr>
      <w:r>
        <w:rPr>
          <w:rFonts w:ascii="Times New Roman"/>
          <w:b/>
          <w:i w:val="false"/>
          <w:color w:val="000000"/>
        </w:rPr>
        <w:t xml:space="preserve"> Заключение психолого-медико-педагогической консультации</w:t>
      </w:r>
    </w:p>
    <w:bookmarkEnd w:id="61"/>
    <w:p>
      <w:pPr>
        <w:spacing w:after="0"/>
        <w:ind w:left="0"/>
        <w:jc w:val="both"/>
      </w:pPr>
      <w:r>
        <w:rPr>
          <w:rFonts w:ascii="Times New Roman"/>
          <w:b w:val="false"/>
          <w:i w:val="false"/>
          <w:color w:val="ff0000"/>
          <w:sz w:val="28"/>
        </w:rPr>
        <w:t xml:space="preserve">
      Сноска. Приложение 6 - в редакции приказа Министра просвещения РК от 28.02.2025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9" w:id="62"/>
      <w:r>
        <w:rPr>
          <w:rFonts w:ascii="Times New Roman"/>
          <w:b w:val="false"/>
          <w:i w:val="false"/>
          <w:color w:val="000000"/>
          <w:sz w:val="28"/>
        </w:rPr>
        <w:t>
      _______________________________________________________________</w:t>
      </w:r>
    </w:p>
    <w:bookmarkEnd w:id="62"/>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Выдано 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ребенка в том,</w:t>
      </w:r>
    </w:p>
    <w:p>
      <w:pPr>
        <w:spacing w:after="0"/>
        <w:ind w:left="0"/>
        <w:jc w:val="both"/>
      </w:pPr>
      <w:r>
        <w:rPr>
          <w:rFonts w:ascii="Times New Roman"/>
          <w:b w:val="false"/>
          <w:i w:val="false"/>
          <w:color w:val="000000"/>
          <w:sz w:val="28"/>
        </w:rPr>
        <w:t>что был (а) консультирован (а) "____" _________20 ___ года</w:t>
      </w:r>
    </w:p>
    <w:p>
      <w:pPr>
        <w:spacing w:after="0"/>
        <w:ind w:left="0"/>
        <w:jc w:val="both"/>
      </w:pPr>
      <w:r>
        <w:rPr>
          <w:rFonts w:ascii="Times New Roman"/>
          <w:b w:val="false"/>
          <w:i w:val="false"/>
          <w:color w:val="000000"/>
          <w:sz w:val="28"/>
        </w:rPr>
        <w:t>1. Заключение _____________________________________</w:t>
      </w:r>
    </w:p>
    <w:p>
      <w:pPr>
        <w:spacing w:after="0"/>
        <w:ind w:left="0"/>
        <w:jc w:val="both"/>
      </w:pPr>
      <w:r>
        <w:rPr>
          <w:rFonts w:ascii="Times New Roman"/>
          <w:b w:val="false"/>
          <w:i w:val="false"/>
          <w:color w:val="000000"/>
          <w:sz w:val="28"/>
        </w:rPr>
        <w:t>2. Рекомендации по образовательной программе и особым образовательным</w:t>
      </w:r>
    </w:p>
    <w:p>
      <w:pPr>
        <w:spacing w:after="0"/>
        <w:ind w:left="0"/>
        <w:jc w:val="both"/>
      </w:pPr>
      <w:r>
        <w:rPr>
          <w:rFonts w:ascii="Times New Roman"/>
          <w:b w:val="false"/>
          <w:i w:val="false"/>
          <w:color w:val="000000"/>
          <w:sz w:val="28"/>
        </w:rPr>
        <w:t>потребностям: __________________________________________________</w:t>
      </w:r>
    </w:p>
    <w:p>
      <w:pPr>
        <w:spacing w:after="0"/>
        <w:ind w:left="0"/>
        <w:jc w:val="both"/>
      </w:pPr>
      <w:r>
        <w:rPr>
          <w:rFonts w:ascii="Times New Roman"/>
          <w:b w:val="false"/>
          <w:i w:val="false"/>
          <w:color w:val="000000"/>
          <w:sz w:val="28"/>
        </w:rPr>
        <w:t>Заключение действительно до _____________________________________</w:t>
      </w:r>
    </w:p>
    <w:p>
      <w:pPr>
        <w:spacing w:after="0"/>
        <w:ind w:left="0"/>
        <w:jc w:val="both"/>
      </w:pPr>
      <w:r>
        <w:rPr>
          <w:rFonts w:ascii="Times New Roman"/>
          <w:b w:val="false"/>
          <w:i w:val="false"/>
          <w:color w:val="000000"/>
          <w:sz w:val="28"/>
        </w:rPr>
        <w:t>Руководитель психолого-медико-педагогической консультации ________</w:t>
      </w:r>
    </w:p>
    <w:p>
      <w:pPr>
        <w:spacing w:after="0"/>
        <w:ind w:left="0"/>
        <w:jc w:val="both"/>
      </w:pPr>
      <w:r>
        <w:rPr>
          <w:rFonts w:ascii="Times New Roman"/>
          <w:b w:val="false"/>
          <w:i w:val="false"/>
          <w:color w:val="000000"/>
          <w:sz w:val="28"/>
        </w:rPr>
        <w:t>Специалисты ____________________________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141" w:id="63"/>
    <w:p>
      <w:pPr>
        <w:spacing w:after="0"/>
        <w:ind w:left="0"/>
        <w:jc w:val="left"/>
      </w:pPr>
      <w:r>
        <w:rPr>
          <w:rFonts w:ascii="Times New Roman"/>
          <w:b/>
          <w:i w:val="false"/>
          <w:color w:val="000000"/>
        </w:rPr>
        <w:t xml:space="preserve"> Правила оказания государственной услуги "Реабилитация и социальная адаптация детей и подростков с проблемами в развитии" (далее - Правила)</w:t>
      </w:r>
    </w:p>
    <w:bookmarkEnd w:id="63"/>
    <w:bookmarkStart w:name="z142" w:id="64"/>
    <w:p>
      <w:pPr>
        <w:spacing w:after="0"/>
        <w:ind w:left="0"/>
        <w:jc w:val="left"/>
      </w:pPr>
      <w:r>
        <w:rPr>
          <w:rFonts w:ascii="Times New Roman"/>
          <w:b/>
          <w:i w:val="false"/>
          <w:color w:val="000000"/>
        </w:rPr>
        <w:t xml:space="preserve"> 1. Общие положения</w:t>
      </w:r>
    </w:p>
    <w:bookmarkEnd w:id="64"/>
    <w:bookmarkStart w:name="z143" w:id="65"/>
    <w:p>
      <w:pPr>
        <w:spacing w:after="0"/>
        <w:ind w:left="0"/>
        <w:jc w:val="both"/>
      </w:pPr>
      <w:r>
        <w:rPr>
          <w:rFonts w:ascii="Times New Roman"/>
          <w:b w:val="false"/>
          <w:i w:val="false"/>
          <w:color w:val="000000"/>
          <w:sz w:val="28"/>
        </w:rPr>
        <w:t xml:space="preserve">
      1. Настоящие Правила оказания государственной услуги "Реабилитация и социальная адаптация детей и подростков с проблемами в развитии"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ее предоставления.</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66"/>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66"/>
    <w:bookmarkStart w:name="z359" w:id="67"/>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68"/>
    <w:p>
      <w:pPr>
        <w:spacing w:after="0"/>
        <w:ind w:left="0"/>
        <w:jc w:val="both"/>
      </w:pPr>
      <w:r>
        <w:rPr>
          <w:rFonts w:ascii="Times New Roman"/>
          <w:b w:val="false"/>
          <w:i w:val="false"/>
          <w:color w:val="000000"/>
          <w:sz w:val="28"/>
        </w:rPr>
        <w:t>
      3. Государственная услуга "Реабилитация и социальная адаптация детей и подростков с проблемами в развитии" (далее – государственная услуга) оказывается реабилитационными центрами, кабинетами психолого-педагогической коррекции, центрами поддержки детей с аутизмом (расстройством аутистического спектра) (далее – услугодатель).</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69"/>
    <w:p>
      <w:pPr>
        <w:spacing w:after="0"/>
        <w:ind w:left="0"/>
        <w:jc w:val="left"/>
      </w:pPr>
      <w:r>
        <w:rPr>
          <w:rFonts w:ascii="Times New Roman"/>
          <w:b/>
          <w:i w:val="false"/>
          <w:color w:val="000000"/>
        </w:rPr>
        <w:t xml:space="preserve"> 2. Порядок оказания государственной услуги</w:t>
      </w:r>
    </w:p>
    <w:bookmarkEnd w:id="69"/>
    <w:bookmarkStart w:name="z148" w:id="70"/>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70"/>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"Реабилитация и социальная адаптация детей и подростков с проблемами в развитии"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w:t>
      </w:r>
    </w:p>
    <w:p>
      <w:pPr>
        <w:spacing w:after="0"/>
        <w:ind w:left="0"/>
        <w:jc w:val="both"/>
      </w:pPr>
      <w:r>
        <w:rPr>
          <w:rFonts w:ascii="Times New Roman"/>
          <w:b w:val="false"/>
          <w:i w:val="false"/>
          <w:color w:val="000000"/>
          <w:sz w:val="28"/>
        </w:rPr>
        <w:t>
      Предусмотрена предварительная запись по телефону и/или при непосредственном обращении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71"/>
    <w:p>
      <w:pPr>
        <w:spacing w:after="0"/>
        <w:ind w:left="0"/>
        <w:jc w:val="both"/>
      </w:pPr>
      <w:r>
        <w:rPr>
          <w:rFonts w:ascii="Times New Roman"/>
          <w:b w:val="false"/>
          <w:i w:val="false"/>
          <w:color w:val="000000"/>
          <w:sz w:val="28"/>
        </w:rPr>
        <w:t xml:space="preserve">
      5. При обращении через веб-портал "электронного правительства" www.egov.kz услугополучатель осуществляет выбор электронной государственной услуги в разделе "Семья", заполнение полей электронного запроса и прикрепление пакета документов. </w:t>
      </w:r>
    </w:p>
    <w:bookmarkEnd w:id="71"/>
    <w:bookmarkStart w:name="z152" w:id="72"/>
    <w:p>
      <w:pPr>
        <w:spacing w:after="0"/>
        <w:ind w:left="0"/>
        <w:jc w:val="both"/>
      </w:pPr>
      <w:r>
        <w:rPr>
          <w:rFonts w:ascii="Times New Roman"/>
          <w:b w:val="false"/>
          <w:i w:val="false"/>
          <w:color w:val="000000"/>
          <w:sz w:val="28"/>
        </w:rPr>
        <w:t xml:space="preserve">
      Услугодатель в течении двух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72"/>
    <w:bookmarkStart w:name="z153" w:id="7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73"/>
    <w:bookmarkStart w:name="z154" w:id="74"/>
    <w:p>
      <w:pPr>
        <w:spacing w:after="0"/>
        <w:ind w:left="0"/>
        <w:jc w:val="both"/>
      </w:pPr>
      <w:r>
        <w:rPr>
          <w:rFonts w:ascii="Times New Roman"/>
          <w:b w:val="false"/>
          <w:i w:val="false"/>
          <w:color w:val="000000"/>
          <w:sz w:val="28"/>
        </w:rPr>
        <w:t xml:space="preserve">
      6. При предоставлении услугополучателем неполного пакета документов и (или)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4"/>
    <w:bookmarkStart w:name="z155" w:id="75"/>
    <w:p>
      <w:pPr>
        <w:spacing w:after="0"/>
        <w:ind w:left="0"/>
        <w:jc w:val="both"/>
      </w:pPr>
      <w:r>
        <w:rPr>
          <w:rFonts w:ascii="Times New Roman"/>
          <w:b w:val="false"/>
          <w:i w:val="false"/>
          <w:color w:val="000000"/>
          <w:sz w:val="28"/>
        </w:rPr>
        <w:t>
      7. Документы услугополучателя рассматриваются руководителем услугодателя. Руководитель после рассмотрения передает документы специалистам для организации психолого-педагогической поддержки и реабилитации ребенка.</w:t>
      </w:r>
    </w:p>
    <w:bookmarkEnd w:id="75"/>
    <w:bookmarkStart w:name="z156" w:id="76"/>
    <w:p>
      <w:pPr>
        <w:spacing w:after="0"/>
        <w:ind w:left="0"/>
        <w:jc w:val="both"/>
      </w:pPr>
      <w:r>
        <w:rPr>
          <w:rFonts w:ascii="Times New Roman"/>
          <w:b w:val="false"/>
          <w:i w:val="false"/>
          <w:color w:val="000000"/>
          <w:sz w:val="28"/>
        </w:rPr>
        <w:t>
      8. Услугодатель проводит курс психолого-педагогической поддержки и реабилитации. Курс психолого-педагогической поддержки и реабилитации составляет от 90 до 365 дней.</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77"/>
    <w:p>
      <w:pPr>
        <w:spacing w:after="0"/>
        <w:ind w:left="0"/>
        <w:jc w:val="both"/>
      </w:pPr>
      <w:r>
        <w:rPr>
          <w:rFonts w:ascii="Times New Roman"/>
          <w:b w:val="false"/>
          <w:i w:val="false"/>
          <w:color w:val="000000"/>
          <w:sz w:val="28"/>
        </w:rPr>
        <w:t xml:space="preserve">
      9. После завершения курса реабилитационными центрами, кабинетами психолого-педагогической коррекции выдается справка с заключением о результатах курса психолого-педагогической поддержки и реабилитации детей с особыми образовательными потребностями на основании командной оценки специалистов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центрами поддержки детей с аутизмом (расстройством аутистического спектра) – справка с рекомендациями для родителей (законных представителей) по закреплению сформированных навыков и получения новых навыков в домашних условиях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78"/>
    <w:p>
      <w:pPr>
        <w:spacing w:after="0"/>
        <w:ind w:left="0"/>
        <w:jc w:val="both"/>
      </w:pPr>
      <w:r>
        <w:rPr>
          <w:rFonts w:ascii="Times New Roman"/>
          <w:b w:val="false"/>
          <w:i w:val="false"/>
          <w:color w:val="000000"/>
          <w:sz w:val="28"/>
        </w:rPr>
        <w:t xml:space="preserve">
      10. Справка о результатах курса психолого-педагогической поддержки и реабилитации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справка с рекомендациями для родителей (законных представителей) по закреплению сформированных навыков и получения новых навыков в домашних условиях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подписывается руководителем услугодателя и выдается услугополучателю в день завершения курса психолого-педагогической поддержки и реабилитации и/или услугодатель направляет в "личный кабинет" услугополучателя на портале в форме электронного документа в течение двух рабочих дней.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79"/>
    <w:p>
      <w:pPr>
        <w:spacing w:after="0"/>
        <w:ind w:left="0"/>
        <w:jc w:val="both"/>
      </w:pPr>
      <w:r>
        <w:rPr>
          <w:rFonts w:ascii="Times New Roman"/>
          <w:b w:val="false"/>
          <w:i w:val="false"/>
          <w:color w:val="000000"/>
          <w:sz w:val="28"/>
        </w:rPr>
        <w:t xml:space="preserve">
      11.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9"/>
    <w:bookmarkStart w:name="z415" w:id="80"/>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81"/>
    <w:p>
      <w:pPr>
        <w:spacing w:after="0"/>
        <w:ind w:left="0"/>
        <w:jc w:val="both"/>
      </w:pPr>
      <w:r>
        <w:rPr>
          <w:rFonts w:ascii="Times New Roman"/>
          <w:b w:val="false"/>
          <w:i w:val="false"/>
          <w:color w:val="000000"/>
          <w:sz w:val="28"/>
        </w:rPr>
        <w:t>
      11-1. Государственная услуга по реабилитации и социальной адаптации детей и подростков с проблемами в развитии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81"/>
    <w:bookmarkStart w:name="z361" w:id="82"/>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реабилитации и социальной адаптации детей и подростков с проблемами в развитии;</w:t>
      </w:r>
    </w:p>
    <w:bookmarkEnd w:id="82"/>
    <w:bookmarkStart w:name="z362" w:id="83"/>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83"/>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84"/>
    <w:p>
      <w:pPr>
        <w:spacing w:after="0"/>
        <w:ind w:left="0"/>
        <w:jc w:val="left"/>
      </w:pPr>
      <w:r>
        <w:rPr>
          <w:rFonts w:ascii="Times New Roman"/>
          <w:b/>
          <w:i w:val="false"/>
          <w:color w:val="000000"/>
        </w:rPr>
        <w:t xml:space="preserve">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84"/>
    <w:bookmarkStart w:name="z161" w:id="85"/>
    <w:p>
      <w:pPr>
        <w:spacing w:after="0"/>
        <w:ind w:left="0"/>
        <w:jc w:val="both"/>
      </w:pPr>
      <w:r>
        <w:rPr>
          <w:rFonts w:ascii="Times New Roman"/>
          <w:b w:val="false"/>
          <w:i w:val="false"/>
          <w:color w:val="000000"/>
          <w:sz w:val="28"/>
        </w:rPr>
        <w:t>
      12.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86"/>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"Реабилитация и социальная</w:t>
            </w:r>
            <w:r>
              <w:br/>
            </w:r>
            <w:r>
              <w:rPr>
                <w:rFonts w:ascii="Times New Roman"/>
                <w:b w:val="false"/>
                <w:i w:val="false"/>
                <w:color w:val="000000"/>
                <w:sz w:val="20"/>
              </w:rPr>
              <w:t>адаптация детей и подростков</w:t>
            </w:r>
            <w:r>
              <w:br/>
            </w:r>
            <w:r>
              <w:rPr>
                <w:rFonts w:ascii="Times New Roman"/>
                <w:b w:val="false"/>
                <w:i w:val="false"/>
                <w:color w:val="000000"/>
                <w:sz w:val="20"/>
              </w:rPr>
              <w:t>с проблемами в развитии"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28.02.2025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"Реабилитация и социальная адаптация детей и подростков с проблемами в развитии"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психолого-педагогической коррекции, реабилитационные центры, центры поддержки детей с аутизмом (расстройством аутистического спектра)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психолого-педагогической коррекции, реабилитационные центры, центры поддержки детей с аутизмом (расстройством аутистического спектра); </w:t>
            </w:r>
          </w:p>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
абонентское устройство сотовой связи, зарегистрированное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срок оказания - от 90 календарных дней до 365 календарных дней; </w:t>
            </w:r>
          </w:p>
          <w:p>
            <w:pPr>
              <w:spacing w:after="20"/>
              <w:ind w:left="20"/>
              <w:jc w:val="both"/>
            </w:pPr>
            <w:r>
              <w:rPr>
                <w:rFonts w:ascii="Times New Roman"/>
                <w:b w:val="false"/>
                <w:i w:val="false"/>
                <w:color w:val="000000"/>
                <w:sz w:val="20"/>
              </w:rPr>
              <w:t xml:space="preserve">
2) максимально допустимое время ожидания для сдачи документов - не более 15 минут; </w:t>
            </w:r>
          </w:p>
          <w:p>
            <w:pPr>
              <w:spacing w:after="20"/>
              <w:ind w:left="20"/>
              <w:jc w:val="both"/>
            </w:pPr>
            <w:r>
              <w:rPr>
                <w:rFonts w:ascii="Times New Roman"/>
                <w:b w:val="false"/>
                <w:i w:val="false"/>
                <w:color w:val="000000"/>
                <w:sz w:val="20"/>
              </w:rPr>
              <w:t>
3) максимально допустимое время обслуживания - не более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психолого-педагогической коррекции, реабилитационные центры - справку по форме, согласно приложению 4 к настоящим Правилам;</w:t>
            </w:r>
          </w:p>
          <w:p>
            <w:pPr>
              <w:spacing w:after="20"/>
              <w:ind w:left="20"/>
              <w:jc w:val="both"/>
            </w:pPr>
            <w:r>
              <w:rPr>
                <w:rFonts w:ascii="Times New Roman"/>
                <w:b w:val="false"/>
                <w:i w:val="false"/>
                <w:color w:val="000000"/>
                <w:sz w:val="20"/>
              </w:rPr>
              <w:t xml:space="preserve">
центры поддержки детей с аутизмом (расстройством аутистического спектра) – справку с рекомендациями для родителей (законных представителей) по закреплению сформированных навыков и получения новых навыков в домашних условиях по форме, согласно </w:t>
            </w:r>
            <w:r>
              <w:rPr>
                <w:rFonts w:ascii="Times New Roman"/>
                <w:b w:val="false"/>
                <w:i w:val="false"/>
                <w:color w:val="000000"/>
                <w:sz w:val="20"/>
              </w:rPr>
              <w:t>приложению 4-1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w:t>
            </w:r>
          </w:p>
          <w:p>
            <w:pPr>
              <w:spacing w:after="20"/>
              <w:ind w:left="20"/>
              <w:jc w:val="both"/>
            </w:pPr>
            <w:r>
              <w:rPr>
                <w:rFonts w:ascii="Times New Roman"/>
                <w:b w:val="false"/>
                <w:i w:val="false"/>
                <w:color w:val="000000"/>
                <w:sz w:val="20"/>
              </w:rPr>
              <w:t>
Результатом оказания государственной услуги в проактивной форме является уведомление о готовности и хранении справки в сервисе Bilim приложения eGov Mobile.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включительно, кроме выходных и праздничных дней, с 9.00 до 18.30 часов, с перерывом на обед с 13.00 до 14.30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осуществляется с 9.00 до 17.30 часов с перерывом на обед с 13.00 до 14.30 часов. Предусмотрена предварительная запись по телефону и/или при непосредственном обращении услугополучателя.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услугополучателя к услугодателю: </w:t>
            </w:r>
          </w:p>
          <w:p>
            <w:pPr>
              <w:spacing w:after="20"/>
              <w:ind w:left="20"/>
              <w:jc w:val="both"/>
            </w:pPr>
            <w:r>
              <w:rPr>
                <w:rFonts w:ascii="Times New Roman"/>
                <w:b w:val="false"/>
                <w:i w:val="false"/>
                <w:color w:val="000000"/>
                <w:sz w:val="20"/>
              </w:rPr>
              <w:t>
1) заявление родителя (законного представителя) ребенка в произвольной форме;</w:t>
            </w:r>
          </w:p>
          <w:p>
            <w:pPr>
              <w:spacing w:after="20"/>
              <w:ind w:left="20"/>
              <w:jc w:val="both"/>
            </w:pPr>
            <w:r>
              <w:rPr>
                <w:rFonts w:ascii="Times New Roman"/>
                <w:b w:val="false"/>
                <w:i w:val="false"/>
                <w:color w:val="000000"/>
                <w:sz w:val="20"/>
              </w:rPr>
              <w:t xml:space="preserve">
2) заключение психолого-медико-педагогической консультации. </w:t>
            </w:r>
          </w:p>
          <w:p>
            <w:pPr>
              <w:spacing w:after="20"/>
              <w:ind w:left="20"/>
              <w:jc w:val="both"/>
            </w:pPr>
            <w:r>
              <w:rPr>
                <w:rFonts w:ascii="Times New Roman"/>
                <w:b w:val="false"/>
                <w:i w:val="false"/>
                <w:color w:val="000000"/>
                <w:sz w:val="20"/>
              </w:rPr>
              <w:t xml:space="preserve">
При обращении услугополучателя через портал: </w:t>
            </w:r>
          </w:p>
          <w:p>
            <w:pPr>
              <w:spacing w:after="20"/>
              <w:ind w:left="20"/>
              <w:jc w:val="both"/>
            </w:pPr>
            <w:r>
              <w:rPr>
                <w:rFonts w:ascii="Times New Roman"/>
                <w:b w:val="false"/>
                <w:i w:val="false"/>
                <w:color w:val="000000"/>
                <w:sz w:val="20"/>
              </w:rPr>
              <w:t>
1) заявление родителя (законного представителя) ребенка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w:t>
            </w:r>
          </w:p>
          <w:p>
            <w:pPr>
              <w:spacing w:after="20"/>
              <w:ind w:left="20"/>
              <w:jc w:val="both"/>
            </w:pPr>
            <w:r>
              <w:rPr>
                <w:rFonts w:ascii="Times New Roman"/>
                <w:b w:val="false"/>
                <w:i w:val="false"/>
                <w:color w:val="000000"/>
                <w:sz w:val="20"/>
              </w:rPr>
              <w:t>
Для нерезидентов:</w:t>
            </w:r>
          </w:p>
          <w:p>
            <w:pPr>
              <w:spacing w:after="20"/>
              <w:ind w:left="20"/>
              <w:jc w:val="both"/>
            </w:pPr>
            <w:r>
              <w:rPr>
                <w:rFonts w:ascii="Times New Roman"/>
                <w:b w:val="false"/>
                <w:i w:val="false"/>
                <w:color w:val="000000"/>
                <w:sz w:val="20"/>
              </w:rPr>
              <w:t xml:space="preserve">
при обращении услугополучателя к услугодателю: </w:t>
            </w:r>
          </w:p>
          <w:p>
            <w:pPr>
              <w:spacing w:after="20"/>
              <w:ind w:left="20"/>
              <w:jc w:val="both"/>
            </w:pPr>
            <w:r>
              <w:rPr>
                <w:rFonts w:ascii="Times New Roman"/>
                <w:b w:val="false"/>
                <w:i w:val="false"/>
                <w:color w:val="000000"/>
                <w:sz w:val="20"/>
              </w:rPr>
              <w:t>
1) заявление родителя (законного представителя) ребенка в произвольной форме;</w:t>
            </w:r>
          </w:p>
          <w:p>
            <w:pPr>
              <w:spacing w:after="20"/>
              <w:ind w:left="20"/>
              <w:jc w:val="both"/>
            </w:pPr>
            <w:r>
              <w:rPr>
                <w:rFonts w:ascii="Times New Roman"/>
                <w:b w:val="false"/>
                <w:i w:val="false"/>
                <w:color w:val="000000"/>
                <w:sz w:val="20"/>
              </w:rPr>
              <w:t xml:space="preserve">
2) документ, удостоверяющий личность ребенка (требуется для идентификации); </w:t>
            </w:r>
          </w:p>
          <w:p>
            <w:pPr>
              <w:spacing w:after="20"/>
              <w:ind w:left="20"/>
              <w:jc w:val="both"/>
            </w:pPr>
            <w:r>
              <w:rPr>
                <w:rFonts w:ascii="Times New Roman"/>
                <w:b w:val="false"/>
                <w:i w:val="false"/>
                <w:color w:val="000000"/>
                <w:sz w:val="20"/>
              </w:rPr>
              <w:t>
3) документ, удостоверяющий личность одного из родителей (законного представителя) (требуется для идентификации);</w:t>
            </w:r>
          </w:p>
          <w:p>
            <w:pPr>
              <w:spacing w:after="20"/>
              <w:ind w:left="20"/>
              <w:jc w:val="both"/>
            </w:pPr>
            <w:r>
              <w:rPr>
                <w:rFonts w:ascii="Times New Roman"/>
                <w:b w:val="false"/>
                <w:i w:val="false"/>
                <w:color w:val="000000"/>
                <w:sz w:val="20"/>
              </w:rPr>
              <w:t>
4) заключение психолого-медико-педагогической консультации.</w:t>
            </w:r>
          </w:p>
          <w:p>
            <w:pPr>
              <w:spacing w:after="20"/>
              <w:ind w:left="20"/>
              <w:jc w:val="both"/>
            </w:pPr>
            <w:r>
              <w:rPr>
                <w:rFonts w:ascii="Times New Roman"/>
                <w:b w:val="false"/>
                <w:i w:val="false"/>
                <w:color w:val="000000"/>
                <w:sz w:val="20"/>
              </w:rPr>
              <w:t xml:space="preserve">
При обращении услугополучателя через портал: </w:t>
            </w:r>
          </w:p>
          <w:p>
            <w:pPr>
              <w:spacing w:after="20"/>
              <w:ind w:left="20"/>
              <w:jc w:val="both"/>
            </w:pPr>
            <w:r>
              <w:rPr>
                <w:rFonts w:ascii="Times New Roman"/>
                <w:b w:val="false"/>
                <w:i w:val="false"/>
                <w:color w:val="000000"/>
                <w:sz w:val="20"/>
              </w:rPr>
              <w:t>
1) заявление родителя (законного представителя) ребенка в произвольной форме;</w:t>
            </w:r>
          </w:p>
          <w:p>
            <w:pPr>
              <w:spacing w:after="20"/>
              <w:ind w:left="20"/>
              <w:jc w:val="both"/>
            </w:pPr>
            <w:r>
              <w:rPr>
                <w:rFonts w:ascii="Times New Roman"/>
                <w:b w:val="false"/>
                <w:i w:val="false"/>
                <w:color w:val="000000"/>
                <w:sz w:val="20"/>
              </w:rPr>
              <w:t>
2) электронная копия документа, удостоверяющего личность ребенка;</w:t>
            </w:r>
          </w:p>
          <w:p>
            <w:pPr>
              <w:spacing w:after="20"/>
              <w:ind w:left="20"/>
              <w:jc w:val="both"/>
            </w:pPr>
            <w:r>
              <w:rPr>
                <w:rFonts w:ascii="Times New Roman"/>
                <w:b w:val="false"/>
                <w:i w:val="false"/>
                <w:color w:val="000000"/>
                <w:sz w:val="20"/>
              </w:rPr>
              <w:t>
3) электронная копия документа, удостоверяющего личность одного из родителей (законного представителя);</w:t>
            </w:r>
          </w:p>
          <w:p>
            <w:pPr>
              <w:spacing w:after="20"/>
              <w:ind w:left="20"/>
              <w:jc w:val="both"/>
            </w:pPr>
            <w:r>
              <w:rPr>
                <w:rFonts w:ascii="Times New Roman"/>
                <w:b w:val="false"/>
                <w:i w:val="false"/>
                <w:color w:val="000000"/>
                <w:sz w:val="20"/>
              </w:rPr>
              <w:t>
4) заключение психолого-медико-педагогической консультации.</w:t>
            </w:r>
          </w:p>
          <w:p>
            <w:pPr>
              <w:spacing w:after="20"/>
              <w:ind w:left="20"/>
              <w:jc w:val="both"/>
            </w:pPr>
            <w:r>
              <w:rPr>
                <w:rFonts w:ascii="Times New Roman"/>
                <w:b w:val="false"/>
                <w:i w:val="false"/>
                <w:color w:val="000000"/>
                <w:sz w:val="20"/>
              </w:rPr>
              <w:t xml:space="preserve">
Истребование от услугополучателей документов, которые могут быть получены из информационных систем, не допускается. </w:t>
            </w:r>
          </w:p>
          <w:p>
            <w:pPr>
              <w:spacing w:after="20"/>
              <w:ind w:left="20"/>
              <w:jc w:val="both"/>
            </w:pPr>
            <w:r>
              <w:rPr>
                <w:rFonts w:ascii="Times New Roman"/>
                <w:b w:val="false"/>
                <w:i w:val="false"/>
                <w:color w:val="000000"/>
                <w:sz w:val="20"/>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"Реабилитация и социальная</w:t>
            </w:r>
            <w:r>
              <w:br/>
            </w:r>
            <w:r>
              <w:rPr>
                <w:rFonts w:ascii="Times New Roman"/>
                <w:b w:val="false"/>
                <w:i w:val="false"/>
                <w:color w:val="000000"/>
                <w:sz w:val="20"/>
              </w:rPr>
              <w:t>адаптация детей и подростков</w:t>
            </w:r>
            <w:r>
              <w:br/>
            </w:r>
            <w:r>
              <w:rPr>
                <w:rFonts w:ascii="Times New Roman"/>
                <w:b w:val="false"/>
                <w:i w:val="false"/>
                <w:color w:val="000000"/>
                <w:sz w:val="20"/>
              </w:rPr>
              <w:t>с проблемами в развитии"</w:t>
            </w:r>
          </w:p>
        </w:tc>
      </w:tr>
    </w:tbl>
    <w:p>
      <w:pPr>
        <w:spacing w:after="0"/>
        <w:ind w:left="0"/>
        <w:jc w:val="both"/>
      </w:pPr>
      <w:bookmarkStart w:name="z190" w:id="87"/>
      <w:r>
        <w:rPr>
          <w:rFonts w:ascii="Times New Roman"/>
          <w:b w:val="false"/>
          <w:i w:val="false"/>
          <w:color w:val="000000"/>
          <w:sz w:val="28"/>
        </w:rPr>
        <w:t>
      ____________________________________</w:t>
      </w:r>
    </w:p>
    <w:bookmarkEnd w:id="87"/>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left"/>
      </w:pPr>
      <w:r>
        <w:rPr>
          <w:rFonts w:ascii="Times New Roman"/>
          <w:b/>
          <w:i w:val="false"/>
          <w:color w:val="000000"/>
        </w:rPr>
        <w:t xml:space="preserve"> Уведомление о приеме документов</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28.02.2025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1" w:id="88"/>
      <w:r>
        <w:rPr>
          <w:rFonts w:ascii="Times New Roman"/>
          <w:b w:val="false"/>
          <w:i w:val="false"/>
          <w:color w:val="000000"/>
          <w:sz w:val="28"/>
        </w:rPr>
        <w:t>
      Уважаемый (-ая) _____________________________________________</w:t>
      </w:r>
    </w:p>
    <w:bookmarkEnd w:id="88"/>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Ваши документы приняты.</w:t>
      </w:r>
    </w:p>
    <w:p>
      <w:pPr>
        <w:spacing w:after="0"/>
        <w:ind w:left="0"/>
        <w:jc w:val="both"/>
      </w:pPr>
      <w:r>
        <w:rPr>
          <w:rFonts w:ascii="Times New Roman"/>
          <w:b w:val="false"/>
          <w:i w:val="false"/>
          <w:color w:val="000000"/>
          <w:sz w:val="28"/>
        </w:rPr>
        <w:t>Напоминаем вам о необходимости явиться с ребенком для получения</w:t>
      </w:r>
    </w:p>
    <w:p>
      <w:pPr>
        <w:spacing w:after="0"/>
        <w:ind w:left="0"/>
        <w:jc w:val="both"/>
      </w:pPr>
      <w:r>
        <w:rPr>
          <w:rFonts w:ascii="Times New Roman"/>
          <w:b w:val="false"/>
          <w:i w:val="false"/>
          <w:color w:val="000000"/>
          <w:sz w:val="28"/>
        </w:rPr>
        <w:t>курса психолого-педагогической поддержки по адресу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 организации</w:t>
      </w:r>
    </w:p>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Дата: _________________________</w:t>
      </w:r>
    </w:p>
    <w:p>
      <w:pPr>
        <w:spacing w:after="0"/>
        <w:ind w:left="0"/>
        <w:jc w:val="both"/>
      </w:pPr>
      <w:r>
        <w:rPr>
          <w:rFonts w:ascii="Times New Roman"/>
          <w:b w:val="false"/>
          <w:i w:val="false"/>
          <w:color w:val="000000"/>
          <w:sz w:val="28"/>
        </w:rPr>
        <w:t xml:space="preserve">Фамилия, имя, отчество (при наличии) принявшего документы: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"Реабилитация и социальная</w:t>
            </w:r>
            <w:r>
              <w:br/>
            </w:r>
            <w:r>
              <w:rPr>
                <w:rFonts w:ascii="Times New Roman"/>
                <w:b w:val="false"/>
                <w:i w:val="false"/>
                <w:color w:val="000000"/>
                <w:sz w:val="20"/>
              </w:rPr>
              <w:t>адаптация детей и подростков</w:t>
            </w:r>
            <w:r>
              <w:br/>
            </w:r>
            <w:r>
              <w:rPr>
                <w:rFonts w:ascii="Times New Roman"/>
                <w:b w:val="false"/>
                <w:i w:val="false"/>
                <w:color w:val="000000"/>
                <w:sz w:val="20"/>
              </w:rPr>
              <w:t>с проблемами в развитии"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xml:space="preserve">                                                 его наличии)</w:t>
      </w:r>
    </w:p>
    <w:p>
      <w:pPr>
        <w:spacing w:after="0"/>
        <w:ind w:left="0"/>
        <w:jc w:val="both"/>
      </w:pPr>
      <w:r>
        <w:rPr>
          <w:rFonts w:ascii="Times New Roman"/>
          <w:b w:val="false"/>
          <w:i w:val="false"/>
          <w:color w:val="000000"/>
          <w:sz w:val="28"/>
        </w:rPr>
        <w:t xml:space="preserve">                                                 либо наименование организации</w:t>
      </w:r>
    </w:p>
    <w:p>
      <w:pPr>
        <w:spacing w:after="0"/>
        <w:ind w:left="0"/>
        <w:jc w:val="both"/>
      </w:pPr>
      <w:r>
        <w:rPr>
          <w:rFonts w:ascii="Times New Roman"/>
          <w:b w:val="false"/>
          <w:i w:val="false"/>
          <w:color w:val="000000"/>
          <w:sz w:val="28"/>
        </w:rPr>
        <w:t xml:space="preserve">                                                 услугополучателя) 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организации образования, адрес</w:t>
      </w:r>
    </w:p>
    <w:p>
      <w:pPr>
        <w:spacing w:after="0"/>
        <w:ind w:left="0"/>
        <w:jc w:val="both"/>
      </w:pPr>
      <w:bookmarkStart w:name="z364" w:id="89"/>
      <w:r>
        <w:rPr>
          <w:rFonts w:ascii="Times New Roman"/>
          <w:b w:val="false"/>
          <w:i w:val="false"/>
          <w:color w:val="000000"/>
          <w:sz w:val="28"/>
        </w:rPr>
        <w:t>
      ФИО:</w:t>
      </w:r>
    </w:p>
    <w:bookmarkEnd w:id="89"/>
    <w:p>
      <w:pPr>
        <w:spacing w:after="0"/>
        <w:ind w:left="0"/>
        <w:jc w:val="both"/>
      </w:pPr>
      <w:r>
        <w:rPr>
          <w:rFonts w:ascii="Times New Roman"/>
          <w:b w:val="false"/>
          <w:i w:val="false"/>
          <w:color w:val="000000"/>
          <w:sz w:val="28"/>
        </w:rPr>
        <w:t xml:space="preserve">       ИИН:</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УВЕДОМЛЕНИЕ</w:t>
      </w:r>
    </w:p>
    <w:p>
      <w:pPr>
        <w:spacing w:after="0"/>
        <w:ind w:left="0"/>
        <w:jc w:val="both"/>
      </w:pPr>
      <w:r>
        <w:rPr>
          <w:rFonts w:ascii="Times New Roman"/>
          <w:b w:val="false"/>
          <w:i w:val="false"/>
          <w:color w:val="000000"/>
          <w:sz w:val="28"/>
        </w:rPr>
        <w:t xml:space="preserve">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w:t>
      </w:r>
    </w:p>
    <w:p>
      <w:pPr>
        <w:spacing w:after="0"/>
        <w:ind w:left="0"/>
        <w:jc w:val="both"/>
      </w:pPr>
      <w:r>
        <w:rPr>
          <w:rFonts w:ascii="Times New Roman"/>
          <w:b w:val="false"/>
          <w:i w:val="false"/>
          <w:color w:val="000000"/>
          <w:sz w:val="28"/>
        </w:rPr>
        <w:t xml:space="preserve">2013 года "О государственных услугах", (Наименование организации образования) </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(Наименование </w:t>
      </w:r>
    </w:p>
    <w:p>
      <w:pPr>
        <w:spacing w:after="0"/>
        <w:ind w:left="0"/>
        <w:jc w:val="both"/>
      </w:pPr>
      <w:r>
        <w:rPr>
          <w:rFonts w:ascii="Times New Roman"/>
          <w:b w:val="false"/>
          <w:i w:val="false"/>
          <w:color w:val="000000"/>
          <w:sz w:val="28"/>
        </w:rPr>
        <w:t xml:space="preserve">государственной услуги) в соответствии с </w:t>
      </w:r>
      <w:r>
        <w:rPr>
          <w:rFonts w:ascii="Times New Roman"/>
          <w:b/>
          <w:i w:val="false"/>
          <w:color w:val="000000"/>
          <w:sz w:val="28"/>
        </w:rPr>
        <w:t>Перечнем</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требований</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оказанию</w:t>
      </w:r>
      <w:r>
        <w:rPr>
          <w:rFonts w:ascii="Times New Roman"/>
          <w:b w:val="false"/>
          <w:i w:val="false"/>
          <w:color w:val="000000"/>
          <w:sz w:val="28"/>
        </w:rPr>
        <w:t xml:space="preserve"> </w:t>
      </w:r>
    </w:p>
    <w:p>
      <w:pPr>
        <w:spacing w:after="0"/>
        <w:ind w:left="0"/>
        <w:jc w:val="both"/>
      </w:pP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ввиду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причины отказа</w:t>
      </w:r>
    </w:p>
    <w:p>
      <w:pPr>
        <w:spacing w:after="0"/>
        <w:ind w:left="0"/>
        <w:jc w:val="both"/>
      </w:pPr>
      <w:r>
        <w:rPr>
          <w:rFonts w:ascii="Times New Roman"/>
          <w:b w:val="false"/>
          <w:i w:val="false"/>
          <w:color w:val="000000"/>
          <w:sz w:val="28"/>
        </w:rPr>
        <w:t xml:space="preserve">       Исп.: Фамилия, Имя, Отчество</w:t>
      </w:r>
    </w:p>
    <w:p>
      <w:pPr>
        <w:spacing w:after="0"/>
        <w:ind w:left="0"/>
        <w:jc w:val="both"/>
      </w:pPr>
      <w:r>
        <w:rPr>
          <w:rFonts w:ascii="Times New Roman"/>
          <w:b w:val="false"/>
          <w:i w:val="false"/>
          <w:color w:val="000000"/>
          <w:sz w:val="28"/>
        </w:rPr>
        <w:t xml:space="preserve">       Тел.:</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"Реабилитация и социальная </w:t>
            </w:r>
            <w:r>
              <w:br/>
            </w:r>
            <w:r>
              <w:rPr>
                <w:rFonts w:ascii="Times New Roman"/>
                <w:b w:val="false"/>
                <w:i w:val="false"/>
                <w:color w:val="000000"/>
                <w:sz w:val="20"/>
              </w:rPr>
              <w:t xml:space="preserve">адаптация детей и подростков </w:t>
            </w:r>
            <w:r>
              <w:br/>
            </w:r>
            <w:r>
              <w:rPr>
                <w:rFonts w:ascii="Times New Roman"/>
                <w:b w:val="false"/>
                <w:i w:val="false"/>
                <w:color w:val="000000"/>
                <w:sz w:val="20"/>
              </w:rPr>
              <w:t>с проблемами в развитии"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90"/>
    <w:p>
      <w:pPr>
        <w:spacing w:after="0"/>
        <w:ind w:left="0"/>
        <w:jc w:val="both"/>
      </w:pPr>
      <w:r>
        <w:rPr>
          <w:rFonts w:ascii="Times New Roman"/>
          <w:b w:val="false"/>
          <w:i w:val="false"/>
          <w:color w:val="000000"/>
          <w:sz w:val="28"/>
        </w:rPr>
        <w:t>
                                     С П Р А В К А</w:t>
      </w:r>
    </w:p>
    <w:bookmarkEnd w:id="90"/>
    <w:p>
      <w:pPr>
        <w:spacing w:after="0"/>
        <w:ind w:left="0"/>
        <w:jc w:val="both"/>
      </w:pPr>
      <w:bookmarkStart w:name="z211" w:id="91"/>
      <w:r>
        <w:rPr>
          <w:rFonts w:ascii="Times New Roman"/>
          <w:b w:val="false"/>
          <w:i w:val="false"/>
          <w:color w:val="000000"/>
          <w:sz w:val="28"/>
        </w:rPr>
        <w:t xml:space="preserve">
      Дана ____________________________________________________________________, </w:t>
      </w:r>
    </w:p>
    <w:bookmarkEnd w:id="91"/>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"__" _______ 20_ г.р., в том, что он(а) действительно посещал(а)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РЦ, КППК)</w:t>
      </w:r>
    </w:p>
    <w:bookmarkStart w:name="z212" w:id="92"/>
    <w:p>
      <w:pPr>
        <w:spacing w:after="0"/>
        <w:ind w:left="0"/>
        <w:jc w:val="both"/>
      </w:pPr>
      <w:r>
        <w:rPr>
          <w:rFonts w:ascii="Times New Roman"/>
          <w:b w:val="false"/>
          <w:i w:val="false"/>
          <w:color w:val="000000"/>
          <w:sz w:val="28"/>
        </w:rPr>
        <w:t>
      с "__" ______ 20_ года по "__" _______ 20_ г.,</w:t>
      </w:r>
    </w:p>
    <w:bookmarkEnd w:id="92"/>
    <w:p>
      <w:pPr>
        <w:spacing w:after="0"/>
        <w:ind w:left="0"/>
        <w:jc w:val="both"/>
      </w:pPr>
      <w:bookmarkStart w:name="z213" w:id="93"/>
      <w:r>
        <w:rPr>
          <w:rFonts w:ascii="Times New Roman"/>
          <w:b w:val="false"/>
          <w:i w:val="false"/>
          <w:color w:val="000000"/>
          <w:sz w:val="28"/>
        </w:rPr>
        <w:t>
      _____________________________.</w:t>
      </w:r>
    </w:p>
    <w:bookmarkEnd w:id="93"/>
    <w:p>
      <w:pPr>
        <w:spacing w:after="0"/>
        <w:ind w:left="0"/>
        <w:jc w:val="both"/>
      </w:pPr>
      <w:r>
        <w:rPr>
          <w:rFonts w:ascii="Times New Roman"/>
          <w:b w:val="false"/>
          <w:i w:val="false"/>
          <w:color w:val="000000"/>
          <w:sz w:val="28"/>
        </w:rPr>
        <w:t xml:space="preserve">             (дата оказание услуги)</w:t>
      </w:r>
    </w:p>
    <w:p>
      <w:pPr>
        <w:spacing w:after="0"/>
        <w:ind w:left="0"/>
        <w:jc w:val="both"/>
      </w:pPr>
      <w:bookmarkStart w:name="z214" w:id="94"/>
      <w:r>
        <w:rPr>
          <w:rFonts w:ascii="Times New Roman"/>
          <w:b w:val="false"/>
          <w:i w:val="false"/>
          <w:color w:val="000000"/>
          <w:sz w:val="28"/>
        </w:rPr>
        <w:t>
      Заключение _______________________________________________________</w:t>
      </w:r>
    </w:p>
    <w:bookmarkEnd w:id="94"/>
    <w:p>
      <w:pPr>
        <w:spacing w:after="0"/>
        <w:ind w:left="0"/>
        <w:jc w:val="both"/>
      </w:pPr>
      <w:r>
        <w:rPr>
          <w:rFonts w:ascii="Times New Roman"/>
          <w:b w:val="false"/>
          <w:i w:val="false"/>
          <w:color w:val="000000"/>
          <w:sz w:val="28"/>
        </w:rPr>
        <w:t xml:space="preserve">                   Ф.И.О. (при его наличии) руководителя организации </w:t>
      </w:r>
    </w:p>
    <w:bookmarkStart w:name="z215" w:id="95"/>
    <w:p>
      <w:pPr>
        <w:spacing w:after="0"/>
        <w:ind w:left="0"/>
        <w:jc w:val="both"/>
      </w:pPr>
      <w:r>
        <w:rPr>
          <w:rFonts w:ascii="Times New Roman"/>
          <w:b w:val="false"/>
          <w:i w:val="false"/>
          <w:color w:val="000000"/>
          <w:sz w:val="28"/>
        </w:rPr>
        <w:t>
      М.П.</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"Реабилитация и социальная</w:t>
            </w:r>
            <w:r>
              <w:br/>
            </w:r>
            <w:r>
              <w:rPr>
                <w:rFonts w:ascii="Times New Roman"/>
                <w:b w:val="false"/>
                <w:i w:val="false"/>
                <w:color w:val="000000"/>
                <w:sz w:val="20"/>
              </w:rPr>
              <w:t>адаптация детей и подростков</w:t>
            </w:r>
            <w:r>
              <w:br/>
            </w:r>
            <w:r>
              <w:rPr>
                <w:rFonts w:ascii="Times New Roman"/>
                <w:b w:val="false"/>
                <w:i w:val="false"/>
                <w:color w:val="000000"/>
                <w:sz w:val="20"/>
              </w:rPr>
              <w:t>с проблемами в развитии"</w:t>
            </w:r>
          </w:p>
        </w:tc>
      </w:tr>
    </w:tbl>
    <w:bookmarkStart w:name="z423" w:id="96"/>
    <w:p>
      <w:pPr>
        <w:spacing w:after="0"/>
        <w:ind w:left="0"/>
        <w:jc w:val="left"/>
      </w:pPr>
      <w:r>
        <w:rPr>
          <w:rFonts w:ascii="Times New Roman"/>
          <w:b/>
          <w:i w:val="false"/>
          <w:color w:val="000000"/>
        </w:rPr>
        <w:t xml:space="preserve"> СПРАВКА</w:t>
      </w:r>
    </w:p>
    <w:bookmarkEnd w:id="96"/>
    <w:p>
      <w:pPr>
        <w:spacing w:after="0"/>
        <w:ind w:left="0"/>
        <w:jc w:val="both"/>
      </w:pPr>
      <w:r>
        <w:rPr>
          <w:rFonts w:ascii="Times New Roman"/>
          <w:b w:val="false"/>
          <w:i w:val="false"/>
          <w:color w:val="ff0000"/>
          <w:sz w:val="28"/>
        </w:rPr>
        <w:t xml:space="preserve">
      Сноска. Павила дополнены приложением 4-1 в соответствии с приказом Министра просвещения РК от 28.02.2025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4" w:id="97"/>
      <w:r>
        <w:rPr>
          <w:rFonts w:ascii="Times New Roman"/>
          <w:b w:val="false"/>
          <w:i w:val="false"/>
          <w:color w:val="000000"/>
          <w:sz w:val="28"/>
        </w:rPr>
        <w:t>
      Дана ______________________________________________________________,</w:t>
      </w:r>
    </w:p>
    <w:bookmarkEnd w:id="97"/>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 _______ 20___ года рождения, в том, что он(а) действительно посещал(а)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аутизм-центра)</w:t>
      </w:r>
    </w:p>
    <w:p>
      <w:pPr>
        <w:spacing w:after="0"/>
        <w:ind w:left="0"/>
        <w:jc w:val="both"/>
      </w:pPr>
      <w:r>
        <w:rPr>
          <w:rFonts w:ascii="Times New Roman"/>
          <w:b w:val="false"/>
          <w:i w:val="false"/>
          <w:color w:val="000000"/>
          <w:sz w:val="28"/>
        </w:rPr>
        <w:t>с "__" ______ 20_ года по "__" ______ 20_ года,</w:t>
      </w:r>
    </w:p>
    <w:p>
      <w:pPr>
        <w:spacing w:after="0"/>
        <w:ind w:left="0"/>
        <w:jc w:val="both"/>
      </w:pPr>
      <w:r>
        <w:rPr>
          <w:rFonts w:ascii="Times New Roman"/>
          <w:b w:val="false"/>
          <w:i w:val="false"/>
          <w:color w:val="000000"/>
          <w:sz w:val="28"/>
        </w:rPr>
        <w:t>Рекомендации по закреплению сформированных навыков и получения новых</w:t>
      </w:r>
    </w:p>
    <w:p>
      <w:pPr>
        <w:spacing w:after="0"/>
        <w:ind w:left="0"/>
        <w:jc w:val="both"/>
      </w:pPr>
      <w:r>
        <w:rPr>
          <w:rFonts w:ascii="Times New Roman"/>
          <w:b w:val="false"/>
          <w:i w:val="false"/>
          <w:color w:val="000000"/>
          <w:sz w:val="28"/>
        </w:rPr>
        <w:t>навыков в домашних условиях 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организации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217" w:id="98"/>
    <w:p>
      <w:pPr>
        <w:spacing w:after="0"/>
        <w:ind w:left="0"/>
        <w:jc w:val="left"/>
      </w:pPr>
      <w:r>
        <w:rPr>
          <w:rFonts w:ascii="Times New Roman"/>
          <w:b/>
          <w:i w:val="false"/>
          <w:color w:val="000000"/>
        </w:rPr>
        <w:t xml:space="preserve"> 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Правила)</w:t>
      </w:r>
    </w:p>
    <w:bookmarkEnd w:id="98"/>
    <w:bookmarkStart w:name="z218" w:id="99"/>
    <w:p>
      <w:pPr>
        <w:spacing w:after="0"/>
        <w:ind w:left="0"/>
        <w:jc w:val="left"/>
      </w:pPr>
      <w:r>
        <w:rPr>
          <w:rFonts w:ascii="Times New Roman"/>
          <w:b/>
          <w:i w:val="false"/>
          <w:color w:val="000000"/>
        </w:rPr>
        <w:t xml:space="preserve"> 1. Общие положения</w:t>
      </w:r>
    </w:p>
    <w:bookmarkEnd w:id="99"/>
    <w:bookmarkStart w:name="z219" w:id="100"/>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ее предоставления.</w:t>
      </w:r>
    </w:p>
    <w:bookmarkEnd w:id="100"/>
    <w:bookmarkStart w:name="z220" w:id="101"/>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01"/>
    <w:bookmarkStart w:name="z365" w:id="102"/>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03"/>
    <w:p>
      <w:pPr>
        <w:spacing w:after="0"/>
        <w:ind w:left="0"/>
        <w:jc w:val="both"/>
      </w:pPr>
      <w:r>
        <w:rPr>
          <w:rFonts w:ascii="Times New Roman"/>
          <w:b w:val="false"/>
          <w:i w:val="false"/>
          <w:color w:val="000000"/>
          <w:sz w:val="28"/>
        </w:rPr>
        <w:t>
      3.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(далее – услугодатель).</w:t>
      </w:r>
    </w:p>
    <w:bookmarkEnd w:id="103"/>
    <w:bookmarkStart w:name="z223" w:id="104"/>
    <w:p>
      <w:pPr>
        <w:spacing w:after="0"/>
        <w:ind w:left="0"/>
        <w:jc w:val="left"/>
      </w:pPr>
      <w:r>
        <w:rPr>
          <w:rFonts w:ascii="Times New Roman"/>
          <w:b/>
          <w:i w:val="false"/>
          <w:color w:val="000000"/>
        </w:rPr>
        <w:t xml:space="preserve"> 2. Порядок оказания государственной услуги</w:t>
      </w:r>
    </w:p>
    <w:bookmarkEnd w:id="104"/>
    <w:bookmarkStart w:name="z224" w:id="105"/>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105"/>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и (или) документов с истекшим сроком действия услугодатель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06"/>
    <w:p>
      <w:pPr>
        <w:spacing w:after="0"/>
        <w:ind w:left="0"/>
        <w:jc w:val="both"/>
      </w:pPr>
      <w:r>
        <w:rPr>
          <w:rFonts w:ascii="Times New Roman"/>
          <w:b w:val="false"/>
          <w:i w:val="false"/>
          <w:color w:val="000000"/>
          <w:sz w:val="28"/>
        </w:rPr>
        <w:t>
      5. 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bookmarkEnd w:id="106"/>
    <w:bookmarkStart w:name="z417" w:id="107"/>
    <w:p>
      <w:pPr>
        <w:spacing w:after="0"/>
        <w:ind w:left="0"/>
        <w:jc w:val="both"/>
      </w:pPr>
      <w:r>
        <w:rPr>
          <w:rFonts w:ascii="Times New Roman"/>
          <w:b w:val="false"/>
          <w:i w:val="false"/>
          <w:color w:val="000000"/>
          <w:sz w:val="28"/>
        </w:rPr>
        <w:t xml:space="preserve">
      Услугодатель в течении двух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готовит мотивированный ответ об отказе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в "личный кабинет" портала.</w:t>
      </w:r>
    </w:p>
    <w:bookmarkEnd w:id="107"/>
    <w:bookmarkStart w:name="z418" w:id="10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09"/>
    <w:p>
      <w:pPr>
        <w:spacing w:after="0"/>
        <w:ind w:left="0"/>
        <w:jc w:val="both"/>
      </w:pPr>
      <w:r>
        <w:rPr>
          <w:rFonts w:ascii="Times New Roman"/>
          <w:b w:val="false"/>
          <w:i w:val="false"/>
          <w:color w:val="000000"/>
          <w:sz w:val="28"/>
        </w:rPr>
        <w:t>
      6.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индивидуального бесплатного обучения на дому ребенка.</w:t>
      </w:r>
    </w:p>
    <w:bookmarkEnd w:id="109"/>
    <w:bookmarkStart w:name="z231" w:id="110"/>
    <w:p>
      <w:pPr>
        <w:spacing w:after="0"/>
        <w:ind w:left="0"/>
        <w:jc w:val="both"/>
      </w:pPr>
      <w:r>
        <w:rPr>
          <w:rFonts w:ascii="Times New Roman"/>
          <w:b w:val="false"/>
          <w:i w:val="false"/>
          <w:color w:val="000000"/>
          <w:sz w:val="28"/>
        </w:rPr>
        <w:t>
      7. Услугодатель формирует приказ о зачислении на индивидуальное бесплатное обучение на дому.</w:t>
      </w:r>
    </w:p>
    <w:bookmarkEnd w:id="110"/>
    <w:bookmarkStart w:name="z366" w:id="111"/>
    <w:p>
      <w:pPr>
        <w:spacing w:after="0"/>
        <w:ind w:left="0"/>
        <w:jc w:val="both"/>
      </w:pPr>
      <w:r>
        <w:rPr>
          <w:rFonts w:ascii="Times New Roman"/>
          <w:b w:val="false"/>
          <w:i w:val="false"/>
          <w:color w:val="000000"/>
          <w:sz w:val="28"/>
        </w:rPr>
        <w:t>
      7-1. Государственная услуга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11"/>
    <w:bookmarkStart w:name="z367" w:id="112"/>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bookmarkEnd w:id="112"/>
    <w:bookmarkStart w:name="z368" w:id="113"/>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13"/>
    <w:bookmarkStart w:name="z369" w:id="114"/>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15"/>
    <w:p>
      <w:pPr>
        <w:spacing w:after="0"/>
        <w:ind w:left="0"/>
        <w:jc w:val="both"/>
      </w:pPr>
      <w:r>
        <w:rPr>
          <w:rFonts w:ascii="Times New Roman"/>
          <w:b w:val="false"/>
          <w:i w:val="false"/>
          <w:color w:val="000000"/>
          <w:sz w:val="28"/>
        </w:rPr>
        <w:t xml:space="preserve">
      8.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15"/>
    <w:bookmarkStart w:name="z419" w:id="116"/>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117"/>
    <w:p>
      <w:pPr>
        <w:spacing w:after="0"/>
        <w:ind w:left="0"/>
        <w:jc w:val="left"/>
      </w:pPr>
      <w:r>
        <w:rPr>
          <w:rFonts w:ascii="Times New Roman"/>
          <w:b/>
          <w:i w:val="false"/>
          <w:color w:val="000000"/>
        </w:rPr>
        <w:t xml:space="preserve">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117"/>
    <w:bookmarkStart w:name="z234" w:id="118"/>
    <w:p>
      <w:pPr>
        <w:spacing w:after="0"/>
        <w:ind w:left="0"/>
        <w:jc w:val="both"/>
      </w:pPr>
      <w:r>
        <w:rPr>
          <w:rFonts w:ascii="Times New Roman"/>
          <w:b w:val="false"/>
          <w:i w:val="false"/>
          <w:color w:val="000000"/>
          <w:sz w:val="28"/>
        </w:rPr>
        <w:t>
      9.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1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19"/>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для организации индивидуального</w:t>
            </w:r>
            <w:r>
              <w:br/>
            </w:r>
            <w:r>
              <w:rPr>
                <w:rFonts w:ascii="Times New Roman"/>
                <w:b w:val="false"/>
                <w:i w:val="false"/>
                <w:color w:val="000000"/>
                <w:sz w:val="20"/>
              </w:rPr>
              <w:t>бесплатного обучения на дому</w:t>
            </w:r>
            <w:r>
              <w:br/>
            </w:r>
            <w:r>
              <w:rPr>
                <w:rFonts w:ascii="Times New Roman"/>
                <w:b w:val="false"/>
                <w:i w:val="false"/>
                <w:color w:val="000000"/>
                <w:sz w:val="20"/>
              </w:rPr>
              <w:t>детей, которые по состоянию</w:t>
            </w:r>
            <w:r>
              <w:br/>
            </w:r>
            <w:r>
              <w:rPr>
                <w:rFonts w:ascii="Times New Roman"/>
                <w:b w:val="false"/>
                <w:i w:val="false"/>
                <w:color w:val="000000"/>
                <w:sz w:val="20"/>
              </w:rPr>
              <w:t>здоровья в течение длительного</w:t>
            </w:r>
            <w:r>
              <w:br/>
            </w:r>
            <w:r>
              <w:rPr>
                <w:rFonts w:ascii="Times New Roman"/>
                <w:b w:val="false"/>
                <w:i w:val="false"/>
                <w:color w:val="000000"/>
                <w:sz w:val="20"/>
              </w:rPr>
              <w:t>времени не могут посещать</w:t>
            </w:r>
            <w:r>
              <w:br/>
            </w:r>
            <w:r>
              <w:rPr>
                <w:rFonts w:ascii="Times New Roman"/>
                <w:b w:val="false"/>
                <w:i w:val="false"/>
                <w:color w:val="000000"/>
                <w:sz w:val="20"/>
              </w:rPr>
              <w:t>организации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28.02.2025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p>
            <w:pPr>
              <w:spacing w:after="20"/>
              <w:ind w:left="20"/>
              <w:jc w:val="both"/>
            </w:pPr>
            <w:r>
              <w:rPr>
                <w:rFonts w:ascii="Times New Roman"/>
                <w:b w:val="false"/>
                <w:i w:val="false"/>
                <w:color w:val="000000"/>
                <w:sz w:val="20"/>
              </w:rPr>
              <w:t>
веб-портал "электронного правительства": www.egov.kz; абонентское устройство сотовой связи зарегистрированное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2 рабочих дней. При обращении по инициативе услугодателя в проактивной форме срок оказания государственной услуги в течение 2 (двух) рабочих дней. Максимально допустимое время ожидания для сдачи пакета документов – не более 15 (пятнадцать) минут. Максимально допустимое время обслуживания услугополучателя – не более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p>
            <w:pPr>
              <w:spacing w:after="20"/>
              <w:ind w:left="20"/>
              <w:jc w:val="both"/>
            </w:pPr>
            <w:r>
              <w:rPr>
                <w:rFonts w:ascii="Times New Roman"/>
                <w:b w:val="false"/>
                <w:i w:val="false"/>
                <w:color w:val="000000"/>
                <w:sz w:val="20"/>
              </w:rPr>
              <w:t>
1) уведомление о приеме документов;</w:t>
            </w:r>
          </w:p>
          <w:p>
            <w:pPr>
              <w:spacing w:after="20"/>
              <w:ind w:left="20"/>
              <w:jc w:val="both"/>
            </w:pPr>
            <w:r>
              <w:rPr>
                <w:rFonts w:ascii="Times New Roman"/>
                <w:b w:val="false"/>
                <w:i w:val="false"/>
                <w:color w:val="000000"/>
                <w:sz w:val="20"/>
              </w:rPr>
              <w:t>
2) мотивированный ответ об отказе.</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Результатом оказания государственной услуги в проактивной форме является уведомление о приеме услугодателем документов для организации обучения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заключение врачебно-консультационной комиссии с рекомендацией по обучению на дому.</w:t>
            </w:r>
          </w:p>
          <w:p>
            <w:pPr>
              <w:spacing w:after="20"/>
              <w:ind w:left="20"/>
              <w:jc w:val="both"/>
            </w:pPr>
            <w:r>
              <w:rPr>
                <w:rFonts w:ascii="Times New Roman"/>
                <w:b w:val="false"/>
                <w:i w:val="false"/>
                <w:color w:val="000000"/>
                <w:sz w:val="20"/>
              </w:rPr>
              <w:t>
При обращении услугополучателя к услугодателю через портал:</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заключение врачебно-консультационной комиссии с рекомендацией по обучению на дому.</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"Прием документов для организации </w:t>
            </w:r>
            <w:r>
              <w:br/>
            </w:r>
            <w:r>
              <w:rPr>
                <w:rFonts w:ascii="Times New Roman"/>
                <w:b w:val="false"/>
                <w:i w:val="false"/>
                <w:color w:val="000000"/>
                <w:sz w:val="20"/>
              </w:rPr>
              <w:t xml:space="preserve">индивидуального бесплатного обучения </w:t>
            </w:r>
            <w:r>
              <w:br/>
            </w:r>
            <w:r>
              <w:rPr>
                <w:rFonts w:ascii="Times New Roman"/>
                <w:b w:val="false"/>
                <w:i w:val="false"/>
                <w:color w:val="000000"/>
                <w:sz w:val="20"/>
              </w:rPr>
              <w:t xml:space="preserve">на дому детей, которые по </w:t>
            </w:r>
            <w:r>
              <w:br/>
            </w:r>
            <w:r>
              <w:rPr>
                <w:rFonts w:ascii="Times New Roman"/>
                <w:b w:val="false"/>
                <w:i w:val="false"/>
                <w:color w:val="000000"/>
                <w:sz w:val="20"/>
              </w:rPr>
              <w:t xml:space="preserve">состоянию здоровья в течение </w:t>
            </w:r>
            <w:r>
              <w:br/>
            </w:r>
            <w:r>
              <w:rPr>
                <w:rFonts w:ascii="Times New Roman"/>
                <w:b w:val="false"/>
                <w:i w:val="false"/>
                <w:color w:val="000000"/>
                <w:sz w:val="20"/>
              </w:rPr>
              <w:t>длительного времени не могут</w:t>
            </w:r>
            <w:r>
              <w:br/>
            </w:r>
            <w:r>
              <w:rPr>
                <w:rFonts w:ascii="Times New Roman"/>
                <w:b w:val="false"/>
                <w:i w:val="false"/>
                <w:color w:val="000000"/>
                <w:sz w:val="20"/>
              </w:rPr>
              <w:t xml:space="preserve">посещать организации </w:t>
            </w:r>
            <w:r>
              <w:br/>
            </w:r>
            <w:r>
              <w:rPr>
                <w:rFonts w:ascii="Times New Roman"/>
                <w:b w:val="false"/>
                <w:i w:val="false"/>
                <w:color w:val="000000"/>
                <w:sz w:val="20"/>
              </w:rPr>
              <w:t xml:space="preserve">начального, основного среднего, </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 ________________</w:t>
            </w:r>
            <w:r>
              <w:br/>
            </w:r>
            <w:r>
              <w:rPr>
                <w:rFonts w:ascii="Times New Roman"/>
                <w:b w:val="false"/>
                <w:i w:val="false"/>
                <w:color w:val="000000"/>
                <w:sz w:val="20"/>
              </w:rPr>
              <w:t>(адрес услугополучателя)</w:t>
            </w:r>
          </w:p>
        </w:tc>
      </w:tr>
    </w:tbl>
    <w:bookmarkStart w:name="z267" w:id="120"/>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xml:space="preserve">                               [Наименование ГО]</w:t>
      </w:r>
    </w:p>
    <w:bookmarkEnd w:id="120"/>
    <w:bookmarkStart w:name="z268" w:id="121"/>
    <w:p>
      <w:pPr>
        <w:spacing w:after="0"/>
        <w:ind w:left="0"/>
        <w:jc w:val="left"/>
      </w:pPr>
      <w:r>
        <w:rPr>
          <w:rFonts w:ascii="Times New Roman"/>
          <w:b/>
          <w:i w:val="false"/>
          <w:color w:val="000000"/>
        </w:rPr>
        <w:t xml:space="preserve">                                Уведомление об отказе</w:t>
      </w:r>
    </w:p>
    <w:bookmarkEnd w:id="121"/>
    <w:bookmarkStart w:name="z269" w:id="122"/>
    <w:p>
      <w:pPr>
        <w:spacing w:after="0"/>
        <w:ind w:left="0"/>
        <w:jc w:val="both"/>
      </w:pPr>
      <w:r>
        <w:rPr>
          <w:rFonts w:ascii="Times New Roman"/>
          <w:b w:val="false"/>
          <w:i w:val="false"/>
          <w:color w:val="000000"/>
          <w:sz w:val="28"/>
        </w:rPr>
        <w:t>
      Уважаемый: [ФИО школьника]</w:t>
      </w:r>
    </w:p>
    <w:bookmarkEnd w:id="122"/>
    <w:bookmarkStart w:name="z270" w:id="123"/>
    <w:p>
      <w:pPr>
        <w:spacing w:after="0"/>
        <w:ind w:left="0"/>
        <w:jc w:val="both"/>
      </w:pPr>
      <w:r>
        <w:rPr>
          <w:rFonts w:ascii="Times New Roman"/>
          <w:b w:val="false"/>
          <w:i w:val="false"/>
          <w:color w:val="000000"/>
          <w:sz w:val="28"/>
        </w:rPr>
        <w:t>
      Документы для зачисления в [Наименование организации образования], в [класс, язык обучения] НЕ ПРИНЯТЫ.</w:t>
      </w:r>
    </w:p>
    <w:bookmarkEnd w:id="123"/>
    <w:bookmarkStart w:name="z271" w:id="124"/>
    <w:p>
      <w:pPr>
        <w:spacing w:after="0"/>
        <w:ind w:left="0"/>
        <w:jc w:val="both"/>
      </w:pPr>
      <w:r>
        <w:rPr>
          <w:rFonts w:ascii="Times New Roman"/>
          <w:b w:val="false"/>
          <w:i w:val="false"/>
          <w:color w:val="000000"/>
          <w:sz w:val="28"/>
        </w:rPr>
        <w:t>
      Причина_________________________________________________________________________</w:t>
      </w:r>
    </w:p>
    <w:bookmarkEnd w:id="124"/>
    <w:bookmarkStart w:name="z272" w:id="125"/>
    <w:p>
      <w:pPr>
        <w:spacing w:after="0"/>
        <w:ind w:left="0"/>
        <w:jc w:val="both"/>
      </w:pPr>
      <w:r>
        <w:rPr>
          <w:rFonts w:ascii="Times New Roman"/>
          <w:b w:val="false"/>
          <w:i w:val="false"/>
          <w:color w:val="000000"/>
          <w:sz w:val="28"/>
        </w:rPr>
        <w:t>
      Для разъяснения просим обратиться в приемную комиссию [Наименование организации образования].</w:t>
      </w:r>
    </w:p>
    <w:bookmarkEnd w:id="125"/>
    <w:bookmarkStart w:name="z273" w:id="126"/>
    <w:p>
      <w:pPr>
        <w:spacing w:after="0"/>
        <w:ind w:left="0"/>
        <w:jc w:val="both"/>
      </w:pPr>
      <w:r>
        <w:rPr>
          <w:rFonts w:ascii="Times New Roman"/>
          <w:b w:val="false"/>
          <w:i w:val="false"/>
          <w:color w:val="000000"/>
          <w:sz w:val="28"/>
        </w:rPr>
        <w:t>
      Адрес ________________________</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"Прием документов для организации </w:t>
            </w:r>
            <w:r>
              <w:br/>
            </w:r>
            <w:r>
              <w:rPr>
                <w:rFonts w:ascii="Times New Roman"/>
                <w:b w:val="false"/>
                <w:i w:val="false"/>
                <w:color w:val="000000"/>
                <w:sz w:val="20"/>
              </w:rPr>
              <w:t xml:space="preserve">индивидуального бесплатного обучения </w:t>
            </w:r>
            <w:r>
              <w:br/>
            </w:r>
            <w:r>
              <w:rPr>
                <w:rFonts w:ascii="Times New Roman"/>
                <w:b w:val="false"/>
                <w:i w:val="false"/>
                <w:color w:val="000000"/>
                <w:sz w:val="20"/>
              </w:rPr>
              <w:t xml:space="preserve">на дому детей, которые по </w:t>
            </w:r>
            <w:r>
              <w:br/>
            </w:r>
            <w:r>
              <w:rPr>
                <w:rFonts w:ascii="Times New Roman"/>
                <w:b w:val="false"/>
                <w:i w:val="false"/>
                <w:color w:val="000000"/>
                <w:sz w:val="20"/>
              </w:rPr>
              <w:t xml:space="preserve">состоянию здоровья в течение </w:t>
            </w:r>
            <w:r>
              <w:br/>
            </w:r>
            <w:r>
              <w:rPr>
                <w:rFonts w:ascii="Times New Roman"/>
                <w:b w:val="false"/>
                <w:i w:val="false"/>
                <w:color w:val="000000"/>
                <w:sz w:val="20"/>
              </w:rPr>
              <w:t>длительного времени не могут</w:t>
            </w:r>
            <w:r>
              <w:br/>
            </w:r>
            <w:r>
              <w:rPr>
                <w:rFonts w:ascii="Times New Roman"/>
                <w:b w:val="false"/>
                <w:i w:val="false"/>
                <w:color w:val="000000"/>
                <w:sz w:val="20"/>
              </w:rPr>
              <w:t xml:space="preserve">посещать организации </w:t>
            </w:r>
            <w:r>
              <w:br/>
            </w:r>
            <w:r>
              <w:rPr>
                <w:rFonts w:ascii="Times New Roman"/>
                <w:b w:val="false"/>
                <w:i w:val="false"/>
                <w:color w:val="000000"/>
                <w:sz w:val="20"/>
              </w:rPr>
              <w:t xml:space="preserve">начального, основного среднего, </w:t>
            </w:r>
            <w:r>
              <w:br/>
            </w:r>
            <w:r>
              <w:rPr>
                <w:rFonts w:ascii="Times New Roman"/>
                <w:b w:val="false"/>
                <w:i w:val="false"/>
                <w:color w:val="000000"/>
                <w:sz w:val="20"/>
              </w:rPr>
              <w:t>общего среднего образования"</w:t>
            </w:r>
          </w:p>
        </w:tc>
      </w:tr>
    </w:tbl>
    <w:bookmarkStart w:name="z275" w:id="127"/>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 xml:space="preserve">                               [Наименование ГО]</w:t>
      </w:r>
    </w:p>
    <w:bookmarkEnd w:id="127"/>
    <w:bookmarkStart w:name="z276" w:id="128"/>
    <w:p>
      <w:pPr>
        <w:spacing w:after="0"/>
        <w:ind w:left="0"/>
        <w:jc w:val="left"/>
      </w:pPr>
      <w:r>
        <w:rPr>
          <w:rFonts w:ascii="Times New Roman"/>
          <w:b/>
          <w:i w:val="false"/>
          <w:color w:val="000000"/>
        </w:rPr>
        <w:t xml:space="preserve">                    Уведомление о приеме документов и зачислении в</w:t>
      </w:r>
      <w:r>
        <w:br/>
      </w:r>
      <w:r>
        <w:rPr>
          <w:rFonts w:ascii="Times New Roman"/>
          <w:b/>
          <w:i w:val="false"/>
          <w:color w:val="000000"/>
        </w:rPr>
        <w:t xml:space="preserve">                   [наименование организации образования]</w:t>
      </w:r>
    </w:p>
    <w:bookmarkEnd w:id="128"/>
    <w:bookmarkStart w:name="z277" w:id="129"/>
    <w:p>
      <w:pPr>
        <w:spacing w:after="0"/>
        <w:ind w:left="0"/>
        <w:jc w:val="both"/>
      </w:pPr>
      <w:r>
        <w:rPr>
          <w:rFonts w:ascii="Times New Roman"/>
          <w:b w:val="false"/>
          <w:i w:val="false"/>
          <w:color w:val="000000"/>
          <w:sz w:val="28"/>
        </w:rPr>
        <w:t>
      Уважаемый: [ФИО школьника]</w:t>
      </w:r>
    </w:p>
    <w:bookmarkEnd w:id="129"/>
    <w:bookmarkStart w:name="z278" w:id="130"/>
    <w:p>
      <w:pPr>
        <w:spacing w:after="0"/>
        <w:ind w:left="0"/>
        <w:jc w:val="both"/>
      </w:pPr>
      <w:r>
        <w:rPr>
          <w:rFonts w:ascii="Times New Roman"/>
          <w:b w:val="false"/>
          <w:i w:val="false"/>
          <w:color w:val="000000"/>
          <w:sz w:val="28"/>
        </w:rPr>
        <w:t>
      Документы в [Наименование организации образования] приняты. Вы зачислены в [класс, литера, язык обучения], согласно Приказу № [номер приказа] от [дата].</w:t>
      </w:r>
    </w:p>
    <w:bookmarkEnd w:id="130"/>
    <w:bookmarkStart w:name="z279" w:id="131"/>
    <w:p>
      <w:pPr>
        <w:spacing w:after="0"/>
        <w:ind w:left="0"/>
        <w:jc w:val="both"/>
      </w:pPr>
      <w:r>
        <w:rPr>
          <w:rFonts w:ascii="Times New Roman"/>
          <w:b w:val="false"/>
          <w:i w:val="false"/>
          <w:color w:val="000000"/>
          <w:sz w:val="28"/>
        </w:rPr>
        <w:t>
      Просим Вас подойти в [Наименование школы] ____________________</w:t>
      </w:r>
    </w:p>
    <w:bookmarkEnd w:id="131"/>
    <w:bookmarkStart w:name="z280" w:id="132"/>
    <w:p>
      <w:pPr>
        <w:spacing w:after="0"/>
        <w:ind w:left="0"/>
        <w:jc w:val="both"/>
      </w:pPr>
      <w:r>
        <w:rPr>
          <w:rFonts w:ascii="Times New Roman"/>
          <w:b w:val="false"/>
          <w:i w:val="false"/>
          <w:color w:val="000000"/>
          <w:sz w:val="28"/>
        </w:rPr>
        <w:t>
      Адрес __________________</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282" w:id="133"/>
    <w:p>
      <w:pPr>
        <w:spacing w:after="0"/>
        <w:ind w:left="0"/>
        <w:jc w:val="left"/>
      </w:pPr>
      <w:r>
        <w:rPr>
          <w:rFonts w:ascii="Times New Roman"/>
          <w:b/>
          <w:i w:val="false"/>
          <w:color w:val="000000"/>
        </w:rPr>
        <w:t xml:space="preserve"> 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bookmarkEnd w:id="133"/>
    <w:p>
      <w:pPr>
        <w:spacing w:after="0"/>
        <w:ind w:left="0"/>
        <w:jc w:val="both"/>
      </w:pPr>
      <w:r>
        <w:rPr>
          <w:rFonts w:ascii="Times New Roman"/>
          <w:b w:val="false"/>
          <w:i w:val="false"/>
          <w:color w:val="ff0000"/>
          <w:sz w:val="28"/>
        </w:rPr>
        <w:t xml:space="preserve">
      Сноска. Правила - в редакции приказа и.о. Министра просвещения РК от 17.11.2022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0" w:id="134"/>
    <w:p>
      <w:pPr>
        <w:spacing w:after="0"/>
        <w:ind w:left="0"/>
        <w:jc w:val="left"/>
      </w:pPr>
      <w:r>
        <w:rPr>
          <w:rFonts w:ascii="Times New Roman"/>
          <w:b/>
          <w:i w:val="false"/>
          <w:color w:val="000000"/>
        </w:rPr>
        <w:t xml:space="preserve"> Глава 1. Общие положения</w:t>
      </w:r>
    </w:p>
    <w:bookmarkEnd w:id="134"/>
    <w:bookmarkStart w:name="z371" w:id="135"/>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ее предоставления.</w:t>
      </w:r>
    </w:p>
    <w:bookmarkEnd w:id="135"/>
    <w:bookmarkStart w:name="z372" w:id="136"/>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36"/>
    <w:bookmarkStart w:name="z373" w:id="137"/>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137"/>
    <w:bookmarkStart w:name="z374" w:id="138"/>
    <w:p>
      <w:pPr>
        <w:spacing w:after="0"/>
        <w:ind w:left="0"/>
        <w:jc w:val="both"/>
      </w:pPr>
      <w:r>
        <w:rPr>
          <w:rFonts w:ascii="Times New Roman"/>
          <w:b w:val="false"/>
          <w:i w:val="false"/>
          <w:color w:val="000000"/>
          <w:sz w:val="28"/>
        </w:rPr>
        <w:t>
      3. Государственная услуга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и организациями основного среднего и общего среднего образования, дошкольными организациями всех видов (далее - услугодатель).</w:t>
      </w:r>
    </w:p>
    <w:bookmarkEnd w:id="138"/>
    <w:bookmarkStart w:name="z375" w:id="139"/>
    <w:p>
      <w:pPr>
        <w:spacing w:after="0"/>
        <w:ind w:left="0"/>
        <w:jc w:val="left"/>
      </w:pPr>
      <w:r>
        <w:rPr>
          <w:rFonts w:ascii="Times New Roman"/>
          <w:b/>
          <w:i w:val="false"/>
          <w:color w:val="000000"/>
        </w:rPr>
        <w:t xml:space="preserve"> Глава 2. Порядок оказания государственной услуги</w:t>
      </w:r>
    </w:p>
    <w:bookmarkEnd w:id="139"/>
    <w:bookmarkStart w:name="z376" w:id="140"/>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140"/>
    <w:bookmarkStart w:name="z377" w:id="141"/>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1"/>
    <w:bookmarkStart w:name="z378" w:id="142"/>
    <w:p>
      <w:pPr>
        <w:spacing w:after="0"/>
        <w:ind w:left="0"/>
        <w:jc w:val="both"/>
      </w:pPr>
      <w:r>
        <w:rPr>
          <w:rFonts w:ascii="Times New Roman"/>
          <w:b w:val="false"/>
          <w:i w:val="false"/>
          <w:color w:val="000000"/>
          <w:sz w:val="28"/>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bookmarkEnd w:id="142"/>
    <w:bookmarkStart w:name="z379" w:id="143"/>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и (или)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3"/>
    <w:bookmarkStart w:name="z380" w:id="144"/>
    <w:p>
      <w:pPr>
        <w:spacing w:after="0"/>
        <w:ind w:left="0"/>
        <w:jc w:val="both"/>
      </w:pPr>
      <w:r>
        <w:rPr>
          <w:rFonts w:ascii="Times New Roman"/>
          <w:b w:val="false"/>
          <w:i w:val="false"/>
          <w:color w:val="000000"/>
          <w:sz w:val="28"/>
        </w:rPr>
        <w:t>
      5. 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bookmarkEnd w:id="144"/>
    <w:bookmarkStart w:name="z381" w:id="145"/>
    <w:p>
      <w:pPr>
        <w:spacing w:after="0"/>
        <w:ind w:left="0"/>
        <w:jc w:val="both"/>
      </w:pPr>
      <w:r>
        <w:rPr>
          <w:rFonts w:ascii="Times New Roman"/>
          <w:b w:val="false"/>
          <w:i w:val="false"/>
          <w:color w:val="000000"/>
          <w:sz w:val="28"/>
        </w:rPr>
        <w:t xml:space="preserve">
      Услугодатель в течении трех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в "личный кабинет" портала.</w:t>
      </w:r>
    </w:p>
    <w:bookmarkEnd w:id="145"/>
    <w:bookmarkStart w:name="z382" w:id="14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46"/>
    <w:bookmarkStart w:name="z383" w:id="147"/>
    <w:p>
      <w:pPr>
        <w:spacing w:after="0"/>
        <w:ind w:left="0"/>
        <w:jc w:val="both"/>
      </w:pPr>
      <w:r>
        <w:rPr>
          <w:rFonts w:ascii="Times New Roman"/>
          <w:b w:val="false"/>
          <w:i w:val="false"/>
          <w:color w:val="000000"/>
          <w:sz w:val="28"/>
        </w:rPr>
        <w:t>
      6. Основанием для зачисления в специальную организацию (специальные группы/классы) образования после начала учебного года является заключение психолого-медико-педагогической консультации.</w:t>
      </w:r>
    </w:p>
    <w:bookmarkEnd w:id="147"/>
    <w:bookmarkStart w:name="z384" w:id="148"/>
    <w:p>
      <w:pPr>
        <w:spacing w:after="0"/>
        <w:ind w:left="0"/>
        <w:jc w:val="both"/>
      </w:pPr>
      <w:r>
        <w:rPr>
          <w:rFonts w:ascii="Times New Roman"/>
          <w:b w:val="false"/>
          <w:i w:val="false"/>
          <w:color w:val="000000"/>
          <w:sz w:val="28"/>
        </w:rPr>
        <w:t>
      7.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обучения ребенка.</w:t>
      </w:r>
    </w:p>
    <w:bookmarkEnd w:id="148"/>
    <w:bookmarkStart w:name="z385" w:id="149"/>
    <w:p>
      <w:pPr>
        <w:spacing w:after="0"/>
        <w:ind w:left="0"/>
        <w:jc w:val="both"/>
      </w:pPr>
      <w:r>
        <w:rPr>
          <w:rFonts w:ascii="Times New Roman"/>
          <w:b w:val="false"/>
          <w:i w:val="false"/>
          <w:color w:val="000000"/>
          <w:sz w:val="28"/>
        </w:rPr>
        <w:t>
      8. Услугодатель формирует приказ о зачислении в специальную организацию образования (специальные группы/классы).</w:t>
      </w:r>
    </w:p>
    <w:bookmarkEnd w:id="149"/>
    <w:bookmarkStart w:name="z386" w:id="150"/>
    <w:p>
      <w:pPr>
        <w:spacing w:after="0"/>
        <w:ind w:left="0"/>
        <w:jc w:val="both"/>
      </w:pPr>
      <w:r>
        <w:rPr>
          <w:rFonts w:ascii="Times New Roman"/>
          <w:b w:val="false"/>
          <w:i w:val="false"/>
          <w:color w:val="000000"/>
          <w:sz w:val="28"/>
        </w:rPr>
        <w:t xml:space="preserve">
      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50"/>
    <w:bookmarkStart w:name="z421" w:id="151"/>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28.02.2025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152"/>
    <w:p>
      <w:pPr>
        <w:spacing w:after="0"/>
        <w:ind w:left="0"/>
        <w:jc w:val="both"/>
      </w:pPr>
      <w:r>
        <w:rPr>
          <w:rFonts w:ascii="Times New Roman"/>
          <w:b w:val="false"/>
          <w:i w:val="false"/>
          <w:color w:val="000000"/>
          <w:sz w:val="28"/>
        </w:rPr>
        <w:t>
      10. Государственная услуга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52"/>
    <w:bookmarkStart w:name="z388" w:id="153"/>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bookmarkEnd w:id="153"/>
    <w:bookmarkStart w:name="z389" w:id="154"/>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54"/>
    <w:bookmarkStart w:name="z390" w:id="155"/>
    <w:p>
      <w:pPr>
        <w:spacing w:after="0"/>
        <w:ind w:left="0"/>
        <w:jc w:val="both"/>
      </w:pPr>
      <w:r>
        <w:rPr>
          <w:rFonts w:ascii="Times New Roman"/>
          <w:b w:val="false"/>
          <w:i w:val="false"/>
          <w:color w:val="000000"/>
          <w:sz w:val="28"/>
        </w:rPr>
        <w:t xml:space="preserve">
      Срок ожидания ответа от услугополучателя составляет двадцать четыре часа с момента получения запроса. </w:t>
      </w:r>
    </w:p>
    <w:bookmarkEnd w:id="155"/>
    <w:bookmarkStart w:name="z391" w:id="15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156"/>
    <w:bookmarkStart w:name="z392" w:id="157"/>
    <w:p>
      <w:pPr>
        <w:spacing w:after="0"/>
        <w:ind w:left="0"/>
        <w:jc w:val="both"/>
      </w:pPr>
      <w:r>
        <w:rPr>
          <w:rFonts w:ascii="Times New Roman"/>
          <w:b w:val="false"/>
          <w:i w:val="false"/>
          <w:color w:val="000000"/>
          <w:sz w:val="28"/>
        </w:rPr>
        <w:t>
      11.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57"/>
    <w:bookmarkStart w:name="z393" w:id="1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8"/>
    <w:bookmarkStart w:name="z394" w:id="15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59"/>
    <w:bookmarkStart w:name="z395" w:id="160"/>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bookmarkEnd w:id="160"/>
    <w:bookmarkStart w:name="z396" w:id="161"/>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61"/>
    <w:bookmarkStart w:name="z397" w:id="162"/>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62"/>
    <w:bookmarkStart w:name="z398" w:id="163"/>
    <w:p>
      <w:pPr>
        <w:spacing w:after="0"/>
        <w:ind w:left="0"/>
        <w:jc w:val="both"/>
      </w:pPr>
      <w:r>
        <w:rPr>
          <w:rFonts w:ascii="Times New Roman"/>
          <w:b w:val="false"/>
          <w:i w:val="false"/>
          <w:color w:val="000000"/>
          <w:sz w:val="28"/>
        </w:rPr>
        <w:t>
      12.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Правила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 xml:space="preserve">группы/классы) образования </w:t>
            </w:r>
            <w:r>
              <w:br/>
            </w:r>
            <w:r>
              <w:rPr>
                <w:rFonts w:ascii="Times New Roman"/>
                <w:b w:val="false"/>
                <w:i w:val="false"/>
                <w:color w:val="000000"/>
                <w:sz w:val="20"/>
              </w:rPr>
              <w:t xml:space="preserve">детей с ограниченными </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 xml:space="preserve">по специальным </w:t>
            </w:r>
            <w:r>
              <w:br/>
            </w:r>
            <w:r>
              <w:rPr>
                <w:rFonts w:ascii="Times New Roman"/>
                <w:b w:val="false"/>
                <w:i w:val="false"/>
                <w:color w:val="000000"/>
                <w:sz w:val="20"/>
              </w:rPr>
              <w:t xml:space="preserve">общеобразовательным учебным </w:t>
            </w:r>
            <w:r>
              <w:br/>
            </w:r>
            <w:r>
              <w:rPr>
                <w:rFonts w:ascii="Times New Roman"/>
                <w:b w:val="false"/>
                <w:i w:val="false"/>
                <w:color w:val="000000"/>
                <w:sz w:val="20"/>
              </w:rPr>
              <w:t>программам"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специальные организации образования; - веб-портал "электронного правительства": www.egov.kz;</w:t>
            </w:r>
          </w:p>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w:t>
            </w:r>
          </w:p>
          <w:p>
            <w:pPr>
              <w:spacing w:after="20"/>
              <w:ind w:left="20"/>
              <w:jc w:val="both"/>
            </w:pPr>
            <w:r>
              <w:rPr>
                <w:rFonts w:ascii="Times New Roman"/>
                <w:b w:val="false"/>
                <w:i w:val="false"/>
                <w:color w:val="000000"/>
                <w:sz w:val="20"/>
              </w:rPr>
              <w:t>
1) для зачисления в специальную организацию образования - не позднее 30 августа календарного года, в первый класс - с 1 июня по 30 августа календарного года;</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услугодателю - не более 15 (пятнадцати)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услугодателем - не более 15 (пятнадцати)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1) расписка о приеме документов (в произвольной форме); 2) приказ о зачислении в специальную организацию образования. Форма предоставления результата оказания государственной услуги: электронная и (или) бумажная/проактивная.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заявление родителя или иного законного представителя услугополучателя о зачислении в специальную организацию образования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 При обращении услугополучателя к услугодателю через портал: 1) заявление родителя или иного законного представителя услугополучателя о зачислении в специальную организацию образования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"Прием документов и </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 xml:space="preserve">группы/классы) образования </w:t>
            </w:r>
            <w:r>
              <w:br/>
            </w:r>
            <w:r>
              <w:rPr>
                <w:rFonts w:ascii="Times New Roman"/>
                <w:b w:val="false"/>
                <w:i w:val="false"/>
                <w:color w:val="000000"/>
                <w:sz w:val="20"/>
              </w:rPr>
              <w:t>детей с ограниченными</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 xml:space="preserve">по специальным </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либо наименование организации</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[Наименование ГО]</w:t>
      </w:r>
    </w:p>
    <w:p>
      <w:pPr>
        <w:spacing w:after="0"/>
        <w:ind w:left="0"/>
        <w:jc w:val="both"/>
      </w:pPr>
      <w:r>
        <w:rPr>
          <w:rFonts w:ascii="Times New Roman"/>
          <w:b w:val="false"/>
          <w:i w:val="false"/>
          <w:color w:val="000000"/>
          <w:sz w:val="28"/>
        </w:rPr>
        <w:t xml:space="preserve">       Уведомление об отказе Уважаемый: [Фамилия, имя, отчество (при его наличии)</w:t>
      </w:r>
    </w:p>
    <w:p>
      <w:pPr>
        <w:spacing w:after="0"/>
        <w:ind w:left="0"/>
        <w:jc w:val="both"/>
      </w:pPr>
      <w:r>
        <w:rPr>
          <w:rFonts w:ascii="Times New Roman"/>
          <w:b w:val="false"/>
          <w:i w:val="false"/>
          <w:color w:val="000000"/>
          <w:sz w:val="28"/>
        </w:rPr>
        <w:t xml:space="preserve">       школьника]</w:t>
      </w:r>
    </w:p>
    <w:p>
      <w:pPr>
        <w:spacing w:after="0"/>
        <w:ind w:left="0"/>
        <w:jc w:val="both"/>
      </w:pPr>
      <w:r>
        <w:rPr>
          <w:rFonts w:ascii="Times New Roman"/>
          <w:b w:val="false"/>
          <w:i w:val="false"/>
          <w:color w:val="000000"/>
          <w:sz w:val="28"/>
        </w:rPr>
        <w:t xml:space="preserve">       Документы для зачисления в [Наименование организации образования],</w:t>
      </w:r>
    </w:p>
    <w:p>
      <w:pPr>
        <w:spacing w:after="0"/>
        <w:ind w:left="0"/>
        <w:jc w:val="both"/>
      </w:pPr>
      <w:r>
        <w:rPr>
          <w:rFonts w:ascii="Times New Roman"/>
          <w:b w:val="false"/>
          <w:i w:val="false"/>
          <w:color w:val="000000"/>
          <w:sz w:val="28"/>
        </w:rPr>
        <w:t xml:space="preserve">       в [класс, язык обучения] НЕ ПРИНЯТЫ.</w:t>
      </w:r>
    </w:p>
    <w:p>
      <w:pPr>
        <w:spacing w:after="0"/>
        <w:ind w:left="0"/>
        <w:jc w:val="both"/>
      </w:pPr>
      <w:r>
        <w:rPr>
          <w:rFonts w:ascii="Times New Roman"/>
          <w:b w:val="false"/>
          <w:i w:val="false"/>
          <w:color w:val="000000"/>
          <w:sz w:val="28"/>
        </w:rPr>
        <w:t xml:space="preserve">       Причина ___________________________________________________ </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Для разъяснения просим обратиться в приемную комиссию [Наименование </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 xml:space="preserve">       Адрес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"Прием документов и </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группы/классы)</w:t>
            </w:r>
            <w:r>
              <w:br/>
            </w:r>
            <w:r>
              <w:rPr>
                <w:rFonts w:ascii="Times New Roman"/>
                <w:b w:val="false"/>
                <w:i w:val="false"/>
                <w:color w:val="000000"/>
                <w:sz w:val="20"/>
              </w:rPr>
              <w:t xml:space="preserve">образования детей с </w:t>
            </w:r>
            <w:r>
              <w:br/>
            </w:r>
            <w:r>
              <w:rPr>
                <w:rFonts w:ascii="Times New Roman"/>
                <w:b w:val="false"/>
                <w:i w:val="false"/>
                <w:color w:val="000000"/>
                <w:sz w:val="20"/>
              </w:rPr>
              <w:t xml:space="preserve">ограниченными возможностями </w:t>
            </w:r>
            <w:r>
              <w:br/>
            </w:r>
            <w:r>
              <w:rPr>
                <w:rFonts w:ascii="Times New Roman"/>
                <w:b w:val="false"/>
                <w:i w:val="false"/>
                <w:color w:val="000000"/>
                <w:sz w:val="20"/>
              </w:rPr>
              <w:t xml:space="preserve">для обучения по специальным </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bl>
    <w:p>
      <w:pPr>
        <w:spacing w:after="0"/>
        <w:ind w:left="0"/>
        <w:jc w:val="both"/>
      </w:pPr>
      <w:bookmarkStart w:name="z403" w:id="164"/>
      <w:r>
        <w:rPr>
          <w:rFonts w:ascii="Times New Roman"/>
          <w:b w:val="false"/>
          <w:i w:val="false"/>
          <w:color w:val="000000"/>
          <w:sz w:val="28"/>
        </w:rPr>
        <w:t>
      _____________________________________________</w:t>
      </w:r>
    </w:p>
    <w:bookmarkEnd w:id="164"/>
    <w:p>
      <w:pPr>
        <w:spacing w:after="0"/>
        <w:ind w:left="0"/>
        <w:jc w:val="both"/>
      </w:pPr>
      <w:r>
        <w:rPr>
          <w:rFonts w:ascii="Times New Roman"/>
          <w:b w:val="false"/>
          <w:i w:val="false"/>
          <w:color w:val="000000"/>
          <w:sz w:val="28"/>
        </w:rPr>
        <w:t xml:space="preserve">                   [Наименование ГО]</w:t>
      </w:r>
    </w:p>
    <w:p>
      <w:pPr>
        <w:spacing w:after="0"/>
        <w:ind w:left="0"/>
        <w:jc w:val="both"/>
      </w:pPr>
      <w:r>
        <w:rPr>
          <w:rFonts w:ascii="Times New Roman"/>
          <w:b w:val="false"/>
          <w:i w:val="false"/>
          <w:color w:val="000000"/>
          <w:sz w:val="28"/>
        </w:rPr>
        <w:t xml:space="preserve">       Уведомление о приеме документов и зачислении</w:t>
      </w:r>
    </w:p>
    <w:p>
      <w:pPr>
        <w:spacing w:after="0"/>
        <w:ind w:left="0"/>
        <w:jc w:val="both"/>
      </w:pPr>
      <w:r>
        <w:rPr>
          <w:rFonts w:ascii="Times New Roman"/>
          <w:b w:val="false"/>
          <w:i w:val="false"/>
          <w:color w:val="000000"/>
          <w:sz w:val="28"/>
        </w:rPr>
        <w:t xml:space="preserve">       в [наименование организации образования]</w:t>
      </w:r>
    </w:p>
    <w:p>
      <w:pPr>
        <w:spacing w:after="0"/>
        <w:ind w:left="0"/>
        <w:jc w:val="both"/>
      </w:pPr>
      <w:r>
        <w:rPr>
          <w:rFonts w:ascii="Times New Roman"/>
          <w:b w:val="false"/>
          <w:i w:val="false"/>
          <w:color w:val="000000"/>
          <w:sz w:val="28"/>
        </w:rPr>
        <w:t xml:space="preserve">       Уважаемый: [Фамилия, имя, отчество (при его наличии) школьника]</w:t>
      </w:r>
    </w:p>
    <w:p>
      <w:pPr>
        <w:spacing w:after="0"/>
        <w:ind w:left="0"/>
        <w:jc w:val="both"/>
      </w:pPr>
      <w:r>
        <w:rPr>
          <w:rFonts w:ascii="Times New Roman"/>
          <w:b w:val="false"/>
          <w:i w:val="false"/>
          <w:color w:val="000000"/>
          <w:sz w:val="28"/>
        </w:rPr>
        <w:t xml:space="preserve">       Документы в [Наименование организации образования] приняты.</w:t>
      </w:r>
    </w:p>
    <w:p>
      <w:pPr>
        <w:spacing w:after="0"/>
        <w:ind w:left="0"/>
        <w:jc w:val="both"/>
      </w:pPr>
      <w:r>
        <w:rPr>
          <w:rFonts w:ascii="Times New Roman"/>
          <w:b w:val="false"/>
          <w:i w:val="false"/>
          <w:color w:val="000000"/>
          <w:sz w:val="28"/>
        </w:rPr>
        <w:t>Вы зачислены в [класс, литера, язык обучения], согласно Приказу № [номер</w:t>
      </w:r>
    </w:p>
    <w:p>
      <w:pPr>
        <w:spacing w:after="0"/>
        <w:ind w:left="0"/>
        <w:jc w:val="both"/>
      </w:pPr>
      <w:r>
        <w:rPr>
          <w:rFonts w:ascii="Times New Roman"/>
          <w:b w:val="false"/>
          <w:i w:val="false"/>
          <w:color w:val="000000"/>
          <w:sz w:val="28"/>
        </w:rPr>
        <w:t>приказа] от [дата].</w:t>
      </w:r>
    </w:p>
    <w:p>
      <w:pPr>
        <w:spacing w:after="0"/>
        <w:ind w:left="0"/>
        <w:jc w:val="both"/>
      </w:pPr>
      <w:r>
        <w:rPr>
          <w:rFonts w:ascii="Times New Roman"/>
          <w:b w:val="false"/>
          <w:i w:val="false"/>
          <w:color w:val="000000"/>
          <w:sz w:val="28"/>
        </w:rPr>
        <w:t xml:space="preserve">       Просим Вас подойти в [Наименование школы] ____________________</w:t>
      </w:r>
    </w:p>
    <w:p>
      <w:pPr>
        <w:spacing w:after="0"/>
        <w:ind w:left="0"/>
        <w:jc w:val="both"/>
      </w:pPr>
      <w:r>
        <w:rPr>
          <w:rFonts w:ascii="Times New Roman"/>
          <w:b w:val="false"/>
          <w:i w:val="false"/>
          <w:color w:val="000000"/>
          <w:sz w:val="28"/>
        </w:rPr>
        <w:t xml:space="preserve">       Адрес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349" w:id="165"/>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65"/>
    <w:bookmarkStart w:name="z350" w:id="1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апреля 2015 года № 174 "Об утверждении стандартов государственных услуг в сфере специального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11047, опубликован в информационно-правовой системе нормативных правовых актов Республики Казахстан "Әділет" 22 мая 2015 года).</w:t>
      </w:r>
    </w:p>
    <w:bookmarkEnd w:id="166"/>
    <w:bookmarkStart w:name="z351" w:id="1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сентября 2018 года № 462 "О внесении изменений и дополнений в приказ Министра образования и науки Республики Казахстан от 8 апреля 2015 года № 174 "Об утверждении стандартов государственных услуг в сфере специального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125325, опубликован в информационно-правовой системе нормативных правовых актов Республики Казахстан "Әділет" 25 октября 2018 года).</w:t>
      </w:r>
    </w:p>
    <w:bookmarkEnd w:id="167"/>
    <w:bookmarkStart w:name="z352" w:id="1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14 марта 2017 года № 120 "Об утверждении стандарта государственной услуги "Выдача направления детям с ограниченными возможностями в специальные коррекционные и другие организации для получения медицинских, специальных образовательных и специальных социальных услуг" (зарегистрирован в Реестре государственной регистрации нормативных правовых актов Республики Казахстан под № 113285, опубликован в информационно-правовой системе нормативных правовых актов Республики Казахстан "Әділет" 17 июля 2017 года).</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