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CF1" w:rsidRPr="00097EC8" w:rsidRDefault="00967CF1" w:rsidP="00967CF1">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w:t>
      </w:r>
      <w:r>
        <w:rPr>
          <w:rFonts w:ascii="Times New Roman" w:hAnsi="Times New Roman" w:cs="Times New Roman"/>
          <w:b/>
          <w:sz w:val="28"/>
          <w:szCs w:val="28"/>
          <w:lang w:val="kk-KZ"/>
        </w:rPr>
        <w:t>лімінің  «Павлодар қаласының №93 сәбилер бақшасы</w:t>
      </w:r>
      <w:r w:rsidRPr="00097EC8">
        <w:rPr>
          <w:rFonts w:ascii="Times New Roman" w:hAnsi="Times New Roman" w:cs="Times New Roman"/>
          <w:b/>
          <w:sz w:val="28"/>
          <w:szCs w:val="28"/>
          <w:lang w:val="kk-KZ"/>
        </w:rPr>
        <w:t>» коммуналдық мемлекеттік қазыналық кәсіпорын</w:t>
      </w:r>
    </w:p>
    <w:p w:rsidR="00967CF1" w:rsidRPr="00097EC8" w:rsidRDefault="00967CF1" w:rsidP="00967CF1">
      <w:pPr>
        <w:spacing w:after="0"/>
        <w:rPr>
          <w:b/>
          <w:lang w:val="kk-KZ"/>
        </w:rPr>
      </w:pPr>
    </w:p>
    <w:p w:rsidR="00967CF1" w:rsidRPr="00097EC8" w:rsidRDefault="00967CF1" w:rsidP="00967CF1">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Pr>
          <w:rFonts w:ascii="Times New Roman" w:hAnsi="Times New Roman" w:cs="Times New Roman"/>
          <w:b/>
          <w:sz w:val="28"/>
          <w:szCs w:val="28"/>
          <w:lang w:val="kk-KZ"/>
        </w:rPr>
        <w:t>Бектуров к.,</w:t>
      </w:r>
      <w:r w:rsidRPr="007D622B">
        <w:rPr>
          <w:rFonts w:ascii="Times New Roman" w:hAnsi="Times New Roman" w:cs="Times New Roman"/>
          <w:b/>
          <w:sz w:val="28"/>
          <w:szCs w:val="28"/>
        </w:rPr>
        <w:t xml:space="preserve"> </w:t>
      </w:r>
      <w:r>
        <w:rPr>
          <w:rFonts w:ascii="Times New Roman" w:hAnsi="Times New Roman" w:cs="Times New Roman"/>
          <w:b/>
          <w:sz w:val="28"/>
          <w:szCs w:val="28"/>
          <w:lang w:val="kk-KZ"/>
        </w:rPr>
        <w:t>93</w:t>
      </w:r>
      <w:r w:rsidRPr="00097EC8">
        <w:rPr>
          <w:rFonts w:ascii="Times New Roman" w:hAnsi="Times New Roman" w:cs="Times New Roman"/>
          <w:b/>
          <w:sz w:val="28"/>
          <w:szCs w:val="28"/>
          <w:lang w:val="kk-KZ"/>
        </w:rPr>
        <w:t>, тел.</w:t>
      </w:r>
      <w:r w:rsidRPr="007D622B">
        <w:rPr>
          <w:rFonts w:ascii="Times New Roman" w:hAnsi="Times New Roman" w:cs="Times New Roman"/>
          <w:b/>
          <w:sz w:val="28"/>
          <w:szCs w:val="28"/>
        </w:rPr>
        <w:t>55-67-08</w:t>
      </w:r>
      <w:r w:rsidRPr="00097EC8">
        <w:rPr>
          <w:rFonts w:ascii="Times New Roman" w:hAnsi="Times New Roman" w:cs="Times New Roman"/>
          <w:b/>
          <w:sz w:val="28"/>
          <w:szCs w:val="28"/>
          <w:lang w:val="kk-KZ"/>
        </w:rPr>
        <w:t xml:space="preserve">, э/пошта: </w:t>
      </w:r>
      <w:r>
        <w:rPr>
          <w:rFonts w:ascii="Times New Roman" w:hAnsi="Times New Roman" w:cs="Times New Roman"/>
          <w:b/>
          <w:sz w:val="28"/>
          <w:szCs w:val="28"/>
          <w:lang w:val="en-US"/>
        </w:rPr>
        <w:t>garden</w:t>
      </w:r>
      <w:r w:rsidRPr="007D622B">
        <w:rPr>
          <w:rFonts w:ascii="Times New Roman" w:hAnsi="Times New Roman" w:cs="Times New Roman"/>
          <w:b/>
          <w:sz w:val="28"/>
          <w:szCs w:val="28"/>
        </w:rPr>
        <w:t>93</w:t>
      </w:r>
      <w:r w:rsidRPr="00097EC8">
        <w:rPr>
          <w:rFonts w:ascii="Times New Roman" w:hAnsi="Times New Roman" w:cs="Times New Roman"/>
          <w:b/>
          <w:sz w:val="28"/>
          <w:szCs w:val="28"/>
          <w:lang w:val="kk-KZ"/>
        </w:rPr>
        <w:t>@mail.ru)</w:t>
      </w:r>
    </w:p>
    <w:p w:rsidR="00967CF1" w:rsidRPr="00097EC8" w:rsidRDefault="00967CF1" w:rsidP="00967CF1">
      <w:pPr>
        <w:rPr>
          <w:rFonts w:ascii="Times New Roman" w:hAnsi="Times New Roman" w:cs="Times New Roman"/>
          <w:sz w:val="28"/>
          <w:szCs w:val="28"/>
          <w:lang w:val="kk-KZ"/>
        </w:rPr>
      </w:pPr>
    </w:p>
    <w:p w:rsidR="00967CF1" w:rsidRPr="00097EC8" w:rsidRDefault="00967CF1" w:rsidP="00967CF1">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ә</w:t>
      </w:r>
      <w:r w:rsidRPr="00097EC8">
        <w:rPr>
          <w:rFonts w:ascii="Times New Roman" w:hAnsi="Times New Roman" w:cs="Times New Roman"/>
          <w:b/>
          <w:i/>
          <w:sz w:val="28"/>
          <w:szCs w:val="28"/>
          <w:lang w:val="kk-KZ"/>
        </w:rPr>
        <w:t>н-күй жетекшісінің  бос лауазымына орналасуға ашық конкурс жариялайды.</w:t>
      </w:r>
    </w:p>
    <w:p w:rsidR="00967CF1" w:rsidRPr="00B254DC" w:rsidRDefault="00967CF1" w:rsidP="00967CF1">
      <w:pPr>
        <w:spacing w:after="0" w:line="240" w:lineRule="auto"/>
        <w:ind w:firstLine="708"/>
        <w:jc w:val="both"/>
        <w:outlineLvl w:val="2"/>
        <w:rPr>
          <w:rFonts w:ascii="Times New Roman" w:eastAsia="Times New Roman" w:hAnsi="Times New Roman" w:cs="Times New Roman"/>
          <w:bCs/>
          <w:sz w:val="28"/>
          <w:szCs w:val="28"/>
          <w:lang w:val="kk-KZ"/>
        </w:rPr>
      </w:pPr>
      <w:r w:rsidRPr="00097EC8">
        <w:rPr>
          <w:rFonts w:ascii="Times New Roman" w:eastAsia="Times New Roman" w:hAnsi="Times New Roman" w:cs="Times New Roman"/>
          <w:b/>
          <w:bCs/>
          <w:sz w:val="28"/>
          <w:szCs w:val="28"/>
          <w:lang w:val="kk-KZ"/>
        </w:rPr>
        <w:t xml:space="preserve">Конкурс: </w:t>
      </w:r>
      <w:r w:rsidRPr="00097EC8">
        <w:rPr>
          <w:rFonts w:ascii="Times New Roman" w:eastAsia="Times New Roman" w:hAnsi="Times New Roman" w:cs="Times New Roman"/>
          <w:sz w:val="28"/>
          <w:szCs w:val="28"/>
          <w:lang w:val="kk-KZ"/>
        </w:rPr>
        <w:t>ҚР БҒМ 2012  жылғы 21 ақпандағы  «</w:t>
      </w:r>
      <w:r w:rsidRPr="00097EC8">
        <w:rPr>
          <w:rFonts w:ascii="Times New Roman" w:eastAsia="Times New Roman" w:hAnsi="Times New Roman" w:cs="Times New Roman"/>
          <w:bCs/>
          <w:sz w:val="28"/>
          <w:szCs w:val="28"/>
          <w:lang w:val="kk-KZ"/>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rPr>
        <w:t xml:space="preserve">» бұйрығы </w:t>
      </w:r>
      <w:r w:rsidRPr="00097EC8">
        <w:rPr>
          <w:rFonts w:ascii="Times New Roman" w:eastAsia="Times New Roman" w:hAnsi="Times New Roman" w:cs="Times New Roman"/>
          <w:bCs/>
          <w:sz w:val="28"/>
          <w:szCs w:val="28"/>
          <w:lang w:val="kk-KZ"/>
        </w:rPr>
        <w:t>негізінде.</w:t>
      </w:r>
    </w:p>
    <w:p w:rsidR="00967CF1" w:rsidRPr="00097EC8" w:rsidRDefault="00967CF1" w:rsidP="00967CF1">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rPr>
        <w:t>Конкурс кезеңдері:</w:t>
      </w:r>
    </w:p>
    <w:p w:rsidR="00967CF1" w:rsidRPr="00097EC8" w:rsidRDefault="00967CF1" w:rsidP="00967CF1">
      <w:pPr>
        <w:spacing w:after="0" w:line="240" w:lineRule="auto"/>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1) конкурс өткізу туралы хабарландыруды жариялау;</w:t>
      </w:r>
    </w:p>
    <w:p w:rsidR="00967CF1" w:rsidRPr="00097EC8" w:rsidRDefault="00967CF1" w:rsidP="00967CF1">
      <w:pPr>
        <w:spacing w:after="0" w:line="240" w:lineRule="auto"/>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2) конкурсқа қатысуға ниет білдірген адамдардан құжаттарды қабылдау;</w:t>
      </w:r>
    </w:p>
    <w:p w:rsidR="00967CF1" w:rsidRPr="00097EC8" w:rsidRDefault="00967CF1" w:rsidP="00967CF1">
      <w:pPr>
        <w:spacing w:after="0" w:line="240" w:lineRule="auto"/>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967CF1" w:rsidRPr="00097EC8" w:rsidRDefault="00967CF1" w:rsidP="00967CF1">
      <w:pPr>
        <w:spacing w:after="0" w:line="240" w:lineRule="auto"/>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w:t>
      </w:r>
      <w:r w:rsidRPr="00097EC8">
        <w:rPr>
          <w:rFonts w:ascii="Times New Roman" w:eastAsia="Times New Roman" w:hAnsi="Times New Roman" w:cs="Times New Roman"/>
          <w:sz w:val="28"/>
          <w:szCs w:val="28"/>
          <w:lang w:val="kk-KZ"/>
        </w:rPr>
        <w:t xml:space="preserve"> конкурстық комиссиясыны</w:t>
      </w:r>
      <w:r>
        <w:rPr>
          <w:rFonts w:ascii="Times New Roman" w:eastAsia="Times New Roman" w:hAnsi="Times New Roman" w:cs="Times New Roman"/>
          <w:sz w:val="28"/>
          <w:szCs w:val="28"/>
          <w:lang w:val="kk-KZ"/>
        </w:rPr>
        <w:t>ң</w:t>
      </w:r>
      <w:r w:rsidRPr="00097EC8">
        <w:rPr>
          <w:rFonts w:ascii="Times New Roman" w:eastAsia="Times New Roman" w:hAnsi="Times New Roman" w:cs="Times New Roman"/>
          <w:sz w:val="28"/>
          <w:szCs w:val="28"/>
          <w:lang w:val="kk-KZ"/>
        </w:rPr>
        <w:t xml:space="preserve"> отырысы;</w:t>
      </w:r>
    </w:p>
    <w:p w:rsidR="00967CF1" w:rsidRPr="00097EC8" w:rsidRDefault="00967CF1" w:rsidP="00967CF1">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Pr>
          <w:rFonts w:ascii="Times New Roman" w:hAnsi="Times New Roman" w:cs="Times New Roman"/>
          <w:sz w:val="28"/>
          <w:szCs w:val="28"/>
          <w:lang w:val="kk-KZ"/>
        </w:rPr>
        <w:t>Бектуров көшесі, 93 «Павлодар қаласы №93</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967CF1" w:rsidRPr="00097EC8" w:rsidRDefault="00967CF1" w:rsidP="00967CF1">
      <w:pPr>
        <w:autoSpaceDE w:val="0"/>
        <w:autoSpaceDN w:val="0"/>
        <w:adjustRightInd w:val="0"/>
        <w:spacing w:after="0"/>
        <w:jc w:val="both"/>
        <w:rPr>
          <w:rFonts w:ascii="Times New Roman CYR" w:eastAsia="Times New Roman" w:hAnsi="Times New Roman CYR" w:cs="Times New Roman CYR"/>
          <w:b/>
          <w:bCs/>
          <w:sz w:val="28"/>
          <w:szCs w:val="28"/>
          <w:lang w:val="kk-KZ"/>
        </w:rPr>
      </w:pPr>
    </w:p>
    <w:p w:rsidR="00967CF1" w:rsidRPr="00097EC8" w:rsidRDefault="00967CF1" w:rsidP="00967CF1">
      <w:pPr>
        <w:autoSpaceDE w:val="0"/>
        <w:autoSpaceDN w:val="0"/>
        <w:adjustRightInd w:val="0"/>
        <w:spacing w:after="0"/>
        <w:ind w:firstLine="708"/>
        <w:jc w:val="both"/>
        <w:rPr>
          <w:rFonts w:ascii="Times New Roman" w:eastAsia="Times New Roman" w:hAnsi="Times New Roman" w:cs="Times New Roman"/>
          <w:sz w:val="28"/>
          <w:szCs w:val="28"/>
          <w:lang w:val="kk-KZ"/>
        </w:rPr>
      </w:pPr>
      <w:r w:rsidRPr="00097EC8">
        <w:rPr>
          <w:rFonts w:ascii="Times New Roman CYR" w:eastAsia="Times New Roman" w:hAnsi="Times New Roman CYR" w:cs="Times New Roman CYR"/>
          <w:b/>
          <w:bCs/>
          <w:sz w:val="28"/>
          <w:szCs w:val="28"/>
          <w:lang w:val="kk-KZ"/>
        </w:rPr>
        <w:t>Біліктілікке қойылатын талаптар:</w:t>
      </w:r>
      <w:r w:rsidRPr="00097EC8">
        <w:rPr>
          <w:rFonts w:ascii="Times New Roman CYR" w:eastAsia="Times New Roman" w:hAnsi="Times New Roman CYR" w:cs="Times New Roman CYR"/>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A127E0" w:rsidRPr="00967CF1" w:rsidRDefault="00967CF1" w:rsidP="00967CF1">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r w:rsidRPr="00097EC8">
        <w:rPr>
          <w:rFonts w:ascii="Times New Roman CYR" w:hAnsi="Times New Roman CYR" w:cs="Times New Roman CYR"/>
          <w:sz w:val="28"/>
          <w:szCs w:val="28"/>
          <w:lang w:val="kk-KZ"/>
        </w:rPr>
        <w:br/>
      </w:r>
      <w:r w:rsidRPr="00097EC8">
        <w:rPr>
          <w:sz w:val="28"/>
          <w:szCs w:val="28"/>
          <w:lang w:val="kk-KZ"/>
        </w:rPr>
        <w:t xml:space="preserve">      </w:t>
      </w:r>
      <w:r w:rsidRPr="00097EC8">
        <w:rPr>
          <w:rFonts w:ascii="Times New Roman CYR" w:hAnsi="Times New Roman CYR" w:cs="Times New Roman CYR"/>
          <w:sz w:val="28"/>
          <w:szCs w:val="28"/>
          <w:lang w:val="kk-KZ"/>
        </w:rPr>
        <w:t>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sectPr w:rsidR="00A127E0" w:rsidRPr="00967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7CF1"/>
    <w:rsid w:val="00967CF1"/>
    <w:rsid w:val="00A12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ЗАВХОЗ</dc:creator>
  <cp:keywords/>
  <dc:description/>
  <cp:lastModifiedBy>ЗАВХОЗ</cp:lastModifiedBy>
  <cp:revision>2</cp:revision>
  <dcterms:created xsi:type="dcterms:W3CDTF">2022-02-02T10:45:00Z</dcterms:created>
  <dcterms:modified xsi:type="dcterms:W3CDTF">2022-02-02T10:45:00Z</dcterms:modified>
</cp:coreProperties>
</file>