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5607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0A8C5F" w14:textId="77777777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B81411" w14:textId="77777777" w:rsidR="00270922" w:rsidRPr="00E940AB" w:rsidRDefault="00270922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заместителя руководителя по учебной работе</w:t>
      </w:r>
    </w:p>
    <w:p w14:paraId="5B5F2DC4" w14:textId="0EE6D52D"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7912EDD2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279F4E04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63A7C6F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6CC4A4EF" w14:textId="150B9612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4EF85345" w14:textId="49C2B38D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5BDA5E65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2580C207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04076" w14:textId="37FE7C5E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D5D85E" w14:textId="60A85FC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632E5004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63643722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0984" w14:textId="3068836F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D197" w14:textId="3487048E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8 (7182) 54-95-80</w:t>
            </w:r>
          </w:p>
        </w:tc>
      </w:tr>
      <w:tr w:rsidR="00CB0176" w:rsidRPr="00BA4B1E" w14:paraId="66D8365B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0A56C476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98D1" w14:textId="39128E2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25B5F" w14:textId="18A29631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70D0C989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15AC8EA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99442" w14:textId="139D85D5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E9578E" w14:textId="21CD6BAC" w:rsidR="008E7665" w:rsidRPr="00C86ABF" w:rsidRDefault="009E3757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Заместитель руководителя по учебной работе, 1 ставка</w:t>
            </w:r>
          </w:p>
        </w:tc>
      </w:tr>
      <w:tr w:rsidR="009E3DE6" w:rsidRPr="009E3757" w14:paraId="448BB71A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14D07CCA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1D501A24" w14:textId="1259201A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6C55D3B9" w14:textId="6A595CA3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 участвует в подборе и расстановке педагогических кадров, руководит работой методических объединений учителей естественно-математического цикла (далее ЕМЦ);</w:t>
            </w:r>
          </w:p>
          <w:p w14:paraId="5B990422" w14:textId="422CC9F1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-осуществляет работу по анализу, оценке, накоплению и распространению передового педагогического опыта по предметам ЕМЦ. Готовит предложения по стимулированию педагогической деятельности преподавателей ЕМЦ.</w:t>
            </w:r>
          </w:p>
          <w:p w14:paraId="1E8D0E67" w14:textId="5266135A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 организует с участием заместителя директора по административно-хозяйственной работе своевременное и качественное проведение паспортизации учебных кабинетов, мастерских, спортзала, а также подсобных помещений;</w:t>
            </w:r>
          </w:p>
          <w:p w14:paraId="5389CD0B" w14:textId="29F5869B" w:rsidR="00E74F4F" w:rsidRPr="00C86ABF" w:rsidRDefault="007F65F8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74F4F" w:rsidRPr="00C86ABF">
              <w:rPr>
                <w:rFonts w:ascii="Times New Roman" w:hAnsi="Times New Roman" w:cs="Times New Roman"/>
              </w:rPr>
              <w:t>организует работу по подготовке предметных кабинетов к проведению смотра-конкурса (по курируемым предметам);</w:t>
            </w:r>
          </w:p>
          <w:p w14:paraId="606A4892" w14:textId="0E3E998A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 курирует вопросы информатизации образования; обеспечивает своевременное заполнение портала электронного обучения, НОБД. Обеспечивает разработку и реализацию программы информатизации школы. Курирует работу школьного сайта;</w:t>
            </w:r>
          </w:p>
          <w:p w14:paraId="686EF53C" w14:textId="370924B6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</w:rPr>
              <w:t>- организует работу по преемственности начальной и основной общеобразовательной школы (4-5 классы);</w:t>
            </w:r>
          </w:p>
          <w:p w14:paraId="66A723BF" w14:textId="4D575E39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</w:rPr>
              <w:t xml:space="preserve">- ведет протоколы педагогических </w:t>
            </w:r>
            <w:r w:rsidRPr="00C86ABF">
              <w:rPr>
                <w:rFonts w:ascii="Times New Roman" w:hAnsi="Times New Roman" w:cs="Times New Roman"/>
                <w:lang w:val="kk-KZ"/>
              </w:rPr>
              <w:t>советов;</w:t>
            </w:r>
          </w:p>
          <w:p w14:paraId="3CB22CCB" w14:textId="0C1D09A5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- организовывает работу по началу учебного года, готовит приказ и план, документацию по курируемым вопросам (формирует свод по школе);</w:t>
            </w:r>
          </w:p>
          <w:p w14:paraId="1A6D4363" w14:textId="3982E7E2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</w:t>
            </w:r>
            <w:r w:rsidRPr="00C86AB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курирует вопросы подготовки к МОДО</w:t>
            </w:r>
            <w:r w:rsidRPr="00C86ABF">
              <w:rPr>
                <w:rFonts w:ascii="Times New Roman" w:hAnsi="Times New Roman" w:cs="Times New Roman"/>
                <w:lang w:val="kk-KZ"/>
              </w:rPr>
              <w:t xml:space="preserve"> в 11 классах, ЕНТ</w:t>
            </w:r>
            <w:r w:rsidRPr="00C86ABF">
              <w:rPr>
                <w:rFonts w:ascii="Times New Roman" w:hAnsi="Times New Roman" w:cs="Times New Roman"/>
              </w:rPr>
              <w:t>;</w:t>
            </w:r>
          </w:p>
          <w:p w14:paraId="6CBEE60F" w14:textId="4DCE69A0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 разрабатывает Рабочие учебные планы школы;</w:t>
            </w:r>
          </w:p>
          <w:p w14:paraId="1B563879" w14:textId="37D07ED4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 курирует вопросы внедрения полиязычия в школе.</w:t>
            </w:r>
          </w:p>
          <w:p w14:paraId="55C144F6" w14:textId="7608A855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 курирует вопросы реализации государственной услуги «Выдача дубликатов документов об основном среднем, общем среднем образовании»;</w:t>
            </w:r>
          </w:p>
          <w:p w14:paraId="66862D7B" w14:textId="5A4A86B8" w:rsidR="008E7665" w:rsidRPr="00C86ABF" w:rsidRDefault="00776DE1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E74F4F" w:rsidRPr="00C86ABF">
              <w:rPr>
                <w:rFonts w:ascii="Times New Roman" w:hAnsi="Times New Roman" w:cs="Times New Roman"/>
              </w:rPr>
              <w:t>организует и контролирует выдачу документов об окончании основного среднего и общего среднего образования;</w:t>
            </w:r>
          </w:p>
        </w:tc>
      </w:tr>
      <w:tr w:rsidR="009E3DE6" w:rsidRPr="00BA4B1E" w14:paraId="7AA8DAD0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3EFC3E1B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DE76D98" w14:textId="20EFAA92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F5E2B1E" w14:textId="707E3BA8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041D1699" w14:textId="77777777" w:rsidTr="00CB0176">
        <w:tc>
          <w:tcPr>
            <w:tcW w:w="708" w:type="dxa"/>
            <w:shd w:val="clear" w:color="auto" w:fill="FFFFFF" w:themeFill="background1"/>
          </w:tcPr>
          <w:p w14:paraId="3ADF5141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34F772FE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BBCC06" w14:textId="14033745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300ECD72" w14:textId="158A5539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лет;</w:t>
            </w:r>
          </w:p>
          <w:p w14:paraId="2B840E15" w14:textId="36AA7D29" w:rsidR="00B1578A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- при осуществлении преподавательской деятельности – дополнительно наличие квалификации: 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3E22BC34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6AF88C53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5C2C3473" w14:textId="49E735C3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6E519FD" w14:textId="23844F9F" w:rsidR="00B1578A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28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.02-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7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.0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3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.2022</w:t>
            </w:r>
          </w:p>
        </w:tc>
      </w:tr>
      <w:tr w:rsidR="009E3DE6" w:rsidRPr="009E3757" w14:paraId="79B2552A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AE0B2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AE348" w14:textId="4B8771F4"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84EF8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8E520C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928126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566FD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</w:t>
            </w:r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квалификационны</w:t>
            </w:r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1C0CE84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363740DC" w14:textId="302F189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00C00EB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3005CD0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1FF5807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6D97F581" w14:textId="2EDEDBFE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40360B64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A1D79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9967A" w14:textId="20512AE6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9EB944" w14:textId="4B7E9A53" w:rsidR="00D478D0" w:rsidRPr="00C86ABF" w:rsidRDefault="009B3C4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</w:tr>
      <w:tr w:rsidR="009E3DE6" w14:paraId="0DEE8277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2E688B9F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D92D25" w14:textId="1E677DE1"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lastRenderedPageBreak/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34B0A0" w14:textId="275819BB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10165B04" w14:textId="36CA8202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0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0"/>
          <w:p w14:paraId="708430DE" w14:textId="2242FEA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44AE6585" w14:textId="0081040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5C6062BF" w14:textId="0E601B62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6ED8AD1A" w14:textId="72C644CA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0975B642" w14:textId="0DEE5F5D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4A595BA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03DDC68A" w14:textId="611DC4B9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14:paraId="6A20F805" w14:textId="7BBF7C32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2" w:name="z334"/>
            <w:bookmarkEnd w:id="1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2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0DD7D52D" w14:textId="19BE6A6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2C19CE67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751021F4" w14:textId="14DC3464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44B5B5E8" w14:textId="66B3E92C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0A106EE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337C7EA6" w14:textId="320E28E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6444825B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66B9EDF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36625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269F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2D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15EABDC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AE2DE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1F0E12B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F12642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355B72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F17EB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2D2595A6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7F1ECF" w14:textId="374342C6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3"/>
          <w:p w14:paraId="4CCDC8C9" w14:textId="67F7CF30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2556329C" w14:textId="2AE91F34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76E056A5" w14:textId="0602D0CB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7C674466" w14:textId="42BE2ABF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212A908" w14:textId="30338D9F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0EB7485" w14:textId="207C711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1D9B2C1D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D2063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924F5A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BC542A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72733A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F9189D9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881FDB2" w14:textId="4C135242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051103D0" w14:textId="264EEBAB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35F66234" w14:textId="48222EC5" w:rsidR="00955507" w:rsidRPr="00955507" w:rsidRDefault="00955507" w:rsidP="00955507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62691926" w14:textId="74F6C1F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7CD210" w14:textId="049390D9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2890ED" w14:textId="2B4CA180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DC7754" w14:textId="65DAA476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E41FA2" w14:textId="3D9E3862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5D9B8" w14:textId="01DE6B0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BD60EF" w14:textId="183C85C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E5ACD6" w14:textId="5A2483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DF602D" w14:textId="257968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B475C0" w14:textId="77777777"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3A8559" w14:textId="1F0A8D00" w:rsidR="00C86ABF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</w:t>
      </w:r>
    </w:p>
    <w:p w14:paraId="72CFFC0F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2060DE0D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49A65E40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3F80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1B696" w14:textId="46346966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10A137EB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9B37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</w:t>
            </w:r>
          </w:p>
        </w:tc>
      </w:tr>
    </w:tbl>
    <w:p w14:paraId="7AC6F041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14:paraId="4D86D2EE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040F" w14:textId="25AA42E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29B98743" w14:textId="684EA386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6126BDF6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95AA3" w14:textId="77777777"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14:paraId="2D550FF5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6D504" w14:textId="438A57BF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504E349D" w14:textId="3351EE1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717A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0FFD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3F5D" w14:textId="0A23CC93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C68C" w14:textId="34255E2C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4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4"/>
          <w:p w14:paraId="6967DB1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CA5" w14:textId="1C7A881A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4FD8A599" w14:textId="5874152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54AA4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CB51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14:paraId="5B887F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4CF0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45E4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CA67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C3574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4D6D16" w14:textId="65E7B2C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E0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152B98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A323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2A59F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AC21D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4F156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5EDA54" w14:textId="609BD53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B3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5" w:name="z341"/>
            <w:r w:rsidRPr="00955507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5"/>
          <w:p w14:paraId="14FE30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очное = 5 баллов</w:t>
            </w:r>
          </w:p>
          <w:p w14:paraId="76A02B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заочное/дистанционное = 2 балла</w:t>
            </w:r>
          </w:p>
          <w:p w14:paraId="79C32E6B" w14:textId="23C3C5C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4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1F22DAEE" w14:textId="2AA16109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B99F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08D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70A539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AF3C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ED6D7" w14:textId="0D9EF1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C8E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2F4A67C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6DC2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170CF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4B3EC" w14:textId="0FE17BB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738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6"/>
          <w:p w14:paraId="0610C8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14:paraId="4CF32F9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14:paraId="7492F8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2874AD23" w14:textId="3F2B20B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9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2906CF78" w14:textId="03AE1B6C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8D5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DDC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14:paraId="6A6ACB7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D3AB28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C7C3E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289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BD1CA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52740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7B18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85876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9E3A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4DEF4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BC56D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420D6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CE452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09A6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B90A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04F13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2F7B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28565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8874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9DD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7456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D6074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0EE1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9D06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757E4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00D5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6DAA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13B7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7B2062" w14:textId="183804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F8C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Сертификат</w:t>
            </w:r>
          </w:p>
          <w:p w14:paraId="2D6EF0A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CEE200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211FB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91FD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4327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14196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AA913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56E12A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0BB6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439B0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3358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6219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B0E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5025D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59E3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FB5C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FF8F6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BAA618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7A50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B5C2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FE5A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BA087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1084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358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0C0F7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2F58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BDDD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6FA3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55A4F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E21B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964624" w14:textId="04A6BE6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945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7"/>
            <w:r w:rsidRPr="00955507">
              <w:rPr>
                <w:rFonts w:ascii="Times New Roman" w:hAnsi="Times New Roman" w:cs="Times New Roman"/>
              </w:rPr>
              <w:lastRenderedPageBreak/>
              <w:t>С квалификационной категорией "педагог"</w:t>
            </w:r>
          </w:p>
          <w:bookmarkEnd w:id="7"/>
          <w:p w14:paraId="2E00AF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6B58243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F7371A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14:paraId="7ADD16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14:paraId="0EB5E54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14:paraId="7328A8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79DC12A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0AC432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14:paraId="23D0AFB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14:paraId="17F1A09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2BAAF2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14:paraId="582099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759B60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14:paraId="64D9DE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153285E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14:paraId="4E476C1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14:paraId="2509CC2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03E8BC7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12922C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14:paraId="0CC497A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14:paraId="6CF9FD5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14:paraId="4D78C42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14:paraId="2D08F1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4B2352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521835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14:paraId="11B7B3D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14:paraId="4F79EFE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14:paraId="13F64E3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По методике и педагогике:</w:t>
            </w:r>
          </w:p>
          <w:p w14:paraId="6B24264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64DDE4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14:paraId="2F962F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14:paraId="2FABC3E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6B87B39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14:paraId="50024C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032D5E0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E7D0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1D6807C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14:paraId="3AFE35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14:paraId="455E216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4733B04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24FD669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4 балла</w:t>
            </w:r>
          </w:p>
          <w:p w14:paraId="2854579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14:paraId="46B0F4F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14:paraId="0DB1F7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"педагог-мастер"</w:t>
            </w:r>
          </w:p>
          <w:p w14:paraId="7F7E3D6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AC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A859C94" w14:textId="50056E1A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1FED9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ACCEF" w14:textId="31E4D81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19087B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6E24F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9E68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D779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7955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AA6C8D" w14:textId="3069309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1A36" w14:textId="7FB544D4"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14:paraId="18405FB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97E0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01C8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1F1D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3A73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132D05" w14:textId="04E70F16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03D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8"/>
          <w:p w14:paraId="56A62B1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14:paraId="3FCFD3B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22FAF7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10EEA95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2EE3D4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754D1E0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A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16D89860" w14:textId="5368558E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AFD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CE10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14:paraId="6EB262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46B5973" w14:textId="27B1E53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CBB5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14:paraId="75535209" w14:textId="4C8A7EB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2B7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9"/>
          <w:p w14:paraId="61B43CF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14:paraId="5A92BDE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14:paraId="4A8CCE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BB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669CDCE" w14:textId="7779513B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A4DC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5A567" w14:textId="54A6BAC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346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91B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0"/>
          <w:p w14:paraId="60CDC13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14:paraId="507A7F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7E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46F1B76D" w14:textId="7C2348F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8F968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F0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55C039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754CCA6" w14:textId="28801C0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2F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799BB0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3BA2D1" w14:textId="792E205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213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1"/>
          <w:p w14:paraId="111AA9D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5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90BD58C" w14:textId="04A61235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6BE25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683B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7D895A58" w14:textId="64CE105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17295" w14:textId="6569F459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14:paraId="3F66E6F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E646D1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EBD6C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5BD80F" w14:textId="4DB9C5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75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2"/>
          <w:p w14:paraId="08A5C6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14:paraId="5AB0BB3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8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F45483B" w14:textId="331E7D0E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332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81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0B17EB5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3373D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3E547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2F405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E5D9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BC14F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D35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132A18" w14:textId="4D7D7A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2CD2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6"/>
            <w:r w:rsidRPr="00955507">
              <w:rPr>
                <w:rFonts w:ascii="Times New Roman" w:hAnsi="Times New Roman" w:cs="Times New Roman"/>
              </w:rPr>
              <w:lastRenderedPageBreak/>
              <w:t>- дипломы, грамоты победителей олимпиад и конкурсов, научных проектов обучающихся;</w:t>
            </w:r>
          </w:p>
          <w:bookmarkEnd w:id="13"/>
          <w:p w14:paraId="14C479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- дипломы, грамоты победителей </w:t>
            </w:r>
            <w:r w:rsidRPr="00955507">
              <w:rPr>
                <w:rFonts w:ascii="Times New Roman" w:hAnsi="Times New Roman" w:cs="Times New Roman"/>
              </w:rPr>
              <w:lastRenderedPageBreak/>
              <w:t>олимпиад и конкурсов учителя;</w:t>
            </w:r>
          </w:p>
          <w:p w14:paraId="773814F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251035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387CD7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6FC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6578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6D7029" w14:textId="2056361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A6C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8"/>
            <w:r w:rsidRPr="00955507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</w:p>
          <w:bookmarkEnd w:id="14"/>
          <w:p w14:paraId="432F81A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108EB2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4D524F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CB6D1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3C2414F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обладатель медали "Қазақстан еңбек сіңірген ұстазы"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E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69088B5" w14:textId="0B6816F4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0ECF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350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41687E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02217" w14:textId="29CD3B4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CA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7CADFBE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1D55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E89C15" w14:textId="39A6266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88F4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5"/>
          <w:p w14:paraId="565E1CE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73873F3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56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5A2467C" w14:textId="011DA08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940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52105" w14:textId="23754B9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65E143C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31C04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F475A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9DF6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0741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9538D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1E35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2A00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9C8E47" w14:textId="72FAAF7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0CE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6"/>
          <w:p w14:paraId="717221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2902BE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4750D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259DF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D8AF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F711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C4E74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3B874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F177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4E3D52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FA4B29" w14:textId="508FBA1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256E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7"/>
          <w:p w14:paraId="266CFB9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3DFCAC9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2176FE4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6D0655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7BC2E5C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14:paraId="33D8F0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27468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705D3FD" w14:textId="249542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B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908693E" w14:textId="283BB3B8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D80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7585F" w14:textId="47BCCAD8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14:paraId="30BEA1E0" w14:textId="1C54ED50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20CEDD" w14:textId="62AC9B9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DB0A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302B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A586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0AB7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21AE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03ABB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AC5AC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EBC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31D3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4287E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178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49EA8B" w14:textId="5963B9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7AF3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8"/>
          <w:p w14:paraId="62C986DA" w14:textId="6BDF3272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8474A09" w14:textId="6C9F1FD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14:paraId="11F02A3E" w14:textId="2F9598F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14:paraId="45914060" w14:textId="191AA43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14:paraId="705F71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14:paraId="187FDE54" w14:textId="6ADDD65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10CC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7"/>
            <w:r w:rsidRPr="00955507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19"/>
          <w:p w14:paraId="7DD383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14:paraId="609023DD" w14:textId="3343FB4C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520C6AE0" w14:textId="416CEC2A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AACEA77" w14:textId="26AB9D9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C972D6" w14:textId="6B47526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324C3C" w14:textId="66A3607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B826F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33B8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703A91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180E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F31A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2AD6D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4EC0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066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605778" w14:textId="0160A61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61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5E0D124D" w14:textId="2D3B90E6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1185" w14:textId="583E4599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C3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731CF39B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14:paraId="1F998AC5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A17"/>
  <w15:docId w15:val="{EA487986-7BFA-4867-A66C-797C178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67BDB-4C54-4E39-BCF7-341E00FB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1862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34</cp:revision>
  <cp:lastPrinted>2022-02-21T04:12:00Z</cp:lastPrinted>
  <dcterms:created xsi:type="dcterms:W3CDTF">2022-02-18T12:04:00Z</dcterms:created>
  <dcterms:modified xsi:type="dcterms:W3CDTF">2022-02-28T01:38:00Z</dcterms:modified>
</cp:coreProperties>
</file>