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501" w:rsidRPr="00CB2501" w:rsidRDefault="00CB2501" w:rsidP="00CB25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bookmarkStart w:id="0" w:name="_GoBack"/>
      <w:r w:rsidRPr="00CB250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«Профилактика детских инфекционных заболеваний</w:t>
      </w:r>
      <w:bookmarkEnd w:id="0"/>
      <w:r w:rsidRPr="00CB250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».</w:t>
      </w:r>
    </w:p>
    <w:tbl>
      <w:tblPr>
        <w:tblW w:w="971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4"/>
      </w:tblGrid>
      <w:tr w:rsidR="00CB2501" w:rsidRPr="00CB2501" w:rsidTr="00CB2501">
        <w:trPr>
          <w:trHeight w:val="2960"/>
        </w:trPr>
        <w:tc>
          <w:tcPr>
            <w:tcW w:w="9714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501" w:rsidRPr="00CB2501" w:rsidRDefault="00CB2501" w:rsidP="00CB25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501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mc:AlternateContent>
                <mc:Choice Requires="wps">
                  <w:drawing>
                    <wp:inline distT="0" distB="0" distL="0" distR="0" wp14:anchorId="48032907" wp14:editId="3C49DAF8">
                      <wp:extent cx="301625" cy="301625"/>
                      <wp:effectExtent l="0" t="0" r="0" b="0"/>
                      <wp:docPr id="2" name="AutoShape 2" descr="http://nv.drezna.ru/files/2003-09-23_infekcia_01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" o:spid="_x0000_s1026" alt="http://nv.drezna.ru/files/2003-09-23_infekcia_01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CB2501" w:rsidRDefault="00CB2501" w:rsidP="00CB2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5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Дифтерия, полиомиелит, коклюш, корь, паротит, краснуха, ветряная оспа, скарлатина</w:t>
            </w:r>
            <w:r w:rsidRPr="00CB2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B2501" w:rsidRPr="00CB2501" w:rsidRDefault="00CB2501" w:rsidP="00CB25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Существует множество детских инфекционных болезней.  Их еще называют просто «детские» болезни.</w:t>
            </w:r>
          </w:p>
          <w:p w:rsidR="00CB2501" w:rsidRPr="00CB2501" w:rsidRDefault="00CB2501" w:rsidP="00CB25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5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Действительно, ими болеют преимущественно дети, а передаются они в основном воздушно-капельным путем, т. е. при кашле и чихании.</w:t>
            </w:r>
          </w:p>
        </w:tc>
      </w:tr>
    </w:tbl>
    <w:p w:rsidR="00CB2501" w:rsidRPr="00CB2501" w:rsidRDefault="00CB2501" w:rsidP="00CB25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Однако есть исключения, например</w:t>
      </w:r>
      <w:proofErr w:type="gramStart"/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возбудитель скарлатины очень устойчив и может долгое время существовать вне человеческого организма, поэтому ребенок может заразиться даже через человека, который имел тесный контакт с больным скарлатиной, или через предметы.</w:t>
      </w:r>
    </w:p>
    <w:p w:rsidR="00CB2501" w:rsidRPr="00CB2501" w:rsidRDefault="00CB2501" w:rsidP="00CB25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Пожалуй, самое тяжелое по своим последствиям </w:t>
      </w:r>
      <w:r w:rsidRPr="00CB25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заболевание - это полиомиелит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Вирус его также довольно устойчив в окружающей среде, </w:t>
      </w:r>
      <w:r w:rsidRPr="00CB25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инфекция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передается либо от человека к человеку, либо через продукты питания. </w:t>
      </w:r>
      <w:r w:rsidRPr="00CB25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Заболевание дает осложнения </w:t>
      </w:r>
      <w:r w:rsidRPr="00CB250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(атрофия мышц, нарушение движений)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B2501" w:rsidRPr="00CB2501" w:rsidRDefault="00CB2501" w:rsidP="00CB25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25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Профилактика детских инфекционных заболеваний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включает ряд мер как медицинского, так и гигиенического характера. О них и пойдет речь в нашей </w:t>
      </w:r>
      <w:r w:rsidRPr="00CB25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консультации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B2501" w:rsidRPr="00CB2501" w:rsidRDefault="00CB2501" w:rsidP="00CB25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Самое верное средство </w:t>
      </w:r>
      <w:r w:rsidRPr="00CB25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профилактики детского инфекционного заболевания - прививка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Против каких же </w:t>
      </w:r>
      <w:r w:rsidRPr="00CB25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заболеваний существуют прививки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Против кори, коклюша, столбняка, дифтерии, паротита, краснухи и полиомиелита. Что такое </w:t>
      </w:r>
      <w:r w:rsidRPr="00CB25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профилактические прививки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И нужно ли их делать ребенку?</w:t>
      </w:r>
    </w:p>
    <w:p w:rsidR="00CB2501" w:rsidRPr="00CB2501" w:rsidRDefault="00CB2501" w:rsidP="00CB25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Введение средств активной иммунизации, т. е. такой, когда на введение вакцины организм отвечает выработкой собственных защитных антител против определенной </w:t>
      </w:r>
      <w:r w:rsidRPr="00CB25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инфекции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значительно снижает </w:t>
      </w:r>
      <w:r w:rsidRPr="00CB25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заболевания детей инфекционными болезнями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Делать прививки необходимо. Но следует помнить, что каждая прививка - это серьезная процедура. Поэтому перед тем, как она будет сделана ребенку, его должен осмотреть врач. Обязательно нужно измерить температуру. Если прививку делают в </w:t>
      </w:r>
      <w:r w:rsidRPr="00CB25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детском саду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CB25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родители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должны быть в этот же день поставлены в известность. С целью наблюдения за состоянием здоровья ребенка, выяснения характера реакции на прививку и раннего выявления возможных осложнений, медицинская сестра в течение нескольких дней должна проводить наблюдение за ребенком на дому. Детей в </w:t>
      </w:r>
      <w:r w:rsidRPr="00CB25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детских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дошкольных учреждениях после прививки осматривают медицинские работники этих учреждений.</w:t>
      </w:r>
    </w:p>
    <w:p w:rsidR="00CB2501" w:rsidRPr="00CB2501" w:rsidRDefault="00CB2501" w:rsidP="00CB25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25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Запомните</w:t>
      </w:r>
      <w:r w:rsidRPr="00CB25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если на месте прививки появилось выраженное покраснение, отек, у ребенка повысилась температура, то надо обратиться к врачу. Тяжелые поствакцинальные осложнения встречаются крайне редко, когда нарушены существующие правила проведения вакцинации или ребенок по-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особому реагирует на прививку. Детей нельзя прививать после перенесенных острых </w:t>
      </w:r>
      <w:r w:rsidRPr="00CB25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заболеваний в течение месяца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после некоторых </w:t>
      </w:r>
      <w:r w:rsidRPr="00CB25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инфекционных заболеваний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этот срок увеличивается. В этих случаях следует посоветоваться с педиатром, который наблюдает Вашего ребенка.</w:t>
      </w:r>
    </w:p>
    <w:p w:rsidR="00CB2501" w:rsidRPr="00CB2501" w:rsidRDefault="00CB2501" w:rsidP="00CB25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Вопрос о прививках детям с хроническими </w:t>
      </w:r>
      <w:r w:rsidRPr="00CB25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заболеваниями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 которых отмечались аллергические реакции на пищевые продукты, лекарственные препараты, а также на предшествующие прививки, решает лечащий врач и при необходимости иммунолог. </w:t>
      </w:r>
      <w:r w:rsidRPr="00CB25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Родителям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следует принимать подобное решение самостоятельно.</w:t>
      </w:r>
    </w:p>
    <w:p w:rsidR="00CB2501" w:rsidRPr="00CB2501" w:rsidRDefault="00CB2501" w:rsidP="00CB25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По показаниям ребенок может быть привит так называемым </w:t>
      </w:r>
      <w:r w:rsidRPr="00CB250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«щадящим»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методом - ослабленной вакциной или госпитализирован ненадолго в стационар, где он будет привит после предварительной подготовки.</w:t>
      </w:r>
    </w:p>
    <w:p w:rsidR="00CB2501" w:rsidRPr="00CB2501" w:rsidRDefault="00CB2501" w:rsidP="00CB25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Безусловно, Вас пригласят в </w:t>
      </w:r>
      <w:r w:rsidRPr="00CB25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детскую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поликлинику на прививку, но и сами Вы должны следить за прививочным календарем.</w:t>
      </w:r>
    </w:p>
    <w:p w:rsidR="00CB2501" w:rsidRPr="00CB2501" w:rsidRDefault="00CB2501" w:rsidP="00CB25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Прививки проводятся </w:t>
      </w:r>
      <w:proofErr w:type="gramStart"/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против</w:t>
      </w:r>
      <w:proofErr w:type="gramEnd"/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CB2501" w:rsidRPr="00CB2501" w:rsidRDefault="00CB2501" w:rsidP="00CB25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25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туберкулеза</w:t>
      </w:r>
      <w:r w:rsidRPr="00CB25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5-7-й день жизни, в 7 лет;</w:t>
      </w:r>
    </w:p>
    <w:p w:rsidR="00CB2501" w:rsidRPr="00CB2501" w:rsidRDefault="00CB2501" w:rsidP="00CB25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25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полиомиелита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в 3 месяца, от 1 года до 2 лет;</w:t>
      </w:r>
    </w:p>
    <w:p w:rsidR="00CB2501" w:rsidRPr="00CB2501" w:rsidRDefault="00CB2501" w:rsidP="00CB25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25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коклюша, дифтерии, столбняка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в 3 месяца, через 1,5-2 года после законченной вакцинации;</w:t>
      </w:r>
    </w:p>
    <w:p w:rsidR="00CB2501" w:rsidRPr="00CB2501" w:rsidRDefault="00CB2501" w:rsidP="00CB25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25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кори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12 месяцев, в 6-7 лет </w:t>
      </w:r>
      <w:r w:rsidRPr="00CB250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(перед школой)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B2501" w:rsidRPr="00CB2501" w:rsidRDefault="00CB2501" w:rsidP="00CB25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25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инфекционного паротита</w:t>
      </w:r>
      <w:r w:rsidRPr="00CB25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CB250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(свинки)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в 15-18 месяцев.</w:t>
      </w:r>
    </w:p>
    <w:p w:rsidR="00CB2501" w:rsidRPr="00CB2501" w:rsidRDefault="00CB2501" w:rsidP="00CB25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Первичные прививки </w:t>
      </w:r>
      <w:r w:rsidRPr="00CB250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(вакцинации)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против полиомиелита, а также против коклюша, дифтерии и столбняка проводят трехкратно с интервалом в 1,5 месяца.</w:t>
      </w:r>
    </w:p>
    <w:p w:rsidR="00CB2501" w:rsidRPr="00CB2501" w:rsidRDefault="00CB2501" w:rsidP="00CB25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Наша задача - убедить Вас, что многих из </w:t>
      </w:r>
      <w:r w:rsidRPr="00CB25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детских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болезней можно избежать, если своевременно привить ребенка и неукоснительно соблюдать некоторые правила 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гигиены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CB2501" w:rsidRPr="00CB2501" w:rsidRDefault="00CB2501" w:rsidP="00CB25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Первое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Никогда не водите ребенка в гости, если в семье, куда Вас пригласили, кто-нибудь болен.</w:t>
      </w:r>
    </w:p>
    <w:p w:rsidR="00CB2501" w:rsidRPr="00CB2501" w:rsidRDefault="00CB2501" w:rsidP="00CB25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Запомните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типичные признаки </w:t>
      </w:r>
      <w:r w:rsidRPr="00CB25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детских инфекционных заболеваний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почти никогда не проявляются четко в первые дни. Однако в этот период носители болезни наиболее заразны.</w:t>
      </w:r>
    </w:p>
    <w:p w:rsidR="00CB2501" w:rsidRPr="00CB2501" w:rsidRDefault="00CB2501" w:rsidP="00CB25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Второе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Придя домой с работы, из магазина, прежде чем подойти к ребенку, тщательно вымойте руки и переоденьтесь.</w:t>
      </w:r>
    </w:p>
    <w:p w:rsidR="00CB2501" w:rsidRPr="00CB2501" w:rsidRDefault="00CB2501" w:rsidP="00CB25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Третье</w:t>
      </w: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Мойте фрукты и овощи в проточной воде и обдавайте их кипятком. Носите продукты, которые не подвергаются термической обработке, в специальном пакете. Чаще его заменяйте.</w:t>
      </w:r>
    </w:p>
    <w:p w:rsidR="00CB2501" w:rsidRPr="00CB2501" w:rsidRDefault="00CB2501" w:rsidP="00CB25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2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Эти простые правила помогут Вам избежать многих неприятностей, в том числе и </w:t>
      </w:r>
      <w:r w:rsidRPr="00CB25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детский инфекционных заболеваний.</w:t>
      </w:r>
    </w:p>
    <w:p w:rsidR="00F05C12" w:rsidRPr="00CB2501" w:rsidRDefault="00F05C12" w:rsidP="00CB2501"/>
    <w:sectPr w:rsidR="00F05C12" w:rsidRPr="00CB2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C12"/>
    <w:rsid w:val="0001426A"/>
    <w:rsid w:val="003F2558"/>
    <w:rsid w:val="009251A4"/>
    <w:rsid w:val="00CB2501"/>
    <w:rsid w:val="00F0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25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25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6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692</Words>
  <Characters>3949</Characters>
  <Application>Microsoft Office Word</Application>
  <DocSecurity>0</DocSecurity>
  <Lines>32</Lines>
  <Paragraphs>9</Paragraphs>
  <ScaleCrop>false</ScaleCrop>
  <Company/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9</cp:revision>
  <dcterms:created xsi:type="dcterms:W3CDTF">2022-03-09T03:37:00Z</dcterms:created>
  <dcterms:modified xsi:type="dcterms:W3CDTF">2022-03-09T04:15:00Z</dcterms:modified>
</cp:coreProperties>
</file>