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19B" w:rsidRPr="00CE74CC" w:rsidRDefault="00CE74CC" w:rsidP="00CE74CC">
      <w:pPr>
        <w:jc w:val="center"/>
        <w:rPr>
          <w:rFonts w:ascii="Courier New" w:hAnsi="Courier New" w:cs="Courier New"/>
          <w:sz w:val="28"/>
          <w:szCs w:val="28"/>
        </w:rPr>
      </w:pPr>
      <w:r w:rsidRPr="00CE74CC">
        <w:rPr>
          <w:rFonts w:ascii="Courier New" w:hAnsi="Courier New" w:cs="Courier New"/>
          <w:sz w:val="28"/>
          <w:szCs w:val="28"/>
        </w:rPr>
        <w:t>Об утверждении Типовых правил приема на обучение в организации образования, реализующие образовательные программы высшего и послевузовского об</w:t>
      </w:r>
      <w:bookmarkStart w:id="0" w:name="_GoBack"/>
      <w:bookmarkEnd w:id="0"/>
      <w:r w:rsidRPr="00CE74CC">
        <w:rPr>
          <w:rFonts w:ascii="Courier New" w:hAnsi="Courier New" w:cs="Courier New"/>
          <w:sz w:val="28"/>
          <w:szCs w:val="28"/>
        </w:rPr>
        <w:t>разования.</w:t>
      </w:r>
    </w:p>
    <w:p w:rsidR="00CE74CC" w:rsidRDefault="00CE74CC" w:rsidP="00CE74CC">
      <w:pPr>
        <w:jc w:val="center"/>
        <w:rPr>
          <w:rFonts w:ascii="Times New Roman" w:hAnsi="Times New Roman" w:cs="Times New Roman"/>
          <w:sz w:val="28"/>
          <w:szCs w:val="28"/>
        </w:rPr>
      </w:pP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В соответствии с</w:t>
      </w:r>
      <w:r w:rsidRPr="00CE74CC">
        <w:rPr>
          <w:rFonts w:ascii="Courier New" w:eastAsia="Times New Roman" w:hAnsi="Courier New" w:cs="Courier New"/>
          <w:color w:val="000000"/>
          <w:spacing w:val="2"/>
          <w:sz w:val="20"/>
          <w:szCs w:val="20"/>
          <w:lang w:val="en-US"/>
        </w:rPr>
        <w:t> </w:t>
      </w:r>
      <w:hyperlink r:id="rId4" w:anchor="z512" w:history="1">
        <w:r w:rsidRPr="00CE74CC">
          <w:rPr>
            <w:rFonts w:ascii="Courier New" w:eastAsia="Times New Roman" w:hAnsi="Courier New" w:cs="Courier New"/>
            <w:color w:val="073A5E"/>
            <w:spacing w:val="2"/>
            <w:sz w:val="20"/>
            <w:szCs w:val="20"/>
            <w:u w:val="single"/>
          </w:rPr>
          <w:t>подпунктом 11)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5 Закона Республики Казахстан от 27 июля 2007 года "Об образовании" и подпунктом 1)</w:t>
      </w:r>
      <w:r w:rsidRPr="00CE74CC">
        <w:rPr>
          <w:rFonts w:ascii="Courier New" w:eastAsia="Times New Roman" w:hAnsi="Courier New" w:cs="Courier New"/>
          <w:color w:val="000000"/>
          <w:spacing w:val="2"/>
          <w:sz w:val="20"/>
          <w:szCs w:val="20"/>
          <w:lang w:val="en-US"/>
        </w:rPr>
        <w:t> </w:t>
      </w:r>
      <w:hyperlink r:id="rId5" w:anchor="z19" w:history="1">
        <w:r w:rsidRPr="00CE74CC">
          <w:rPr>
            <w:rFonts w:ascii="Courier New" w:eastAsia="Times New Roman" w:hAnsi="Courier New" w:cs="Courier New"/>
            <w:color w:val="073A5E"/>
            <w:spacing w:val="2"/>
            <w:sz w:val="20"/>
            <w:szCs w:val="20"/>
            <w:u w:val="single"/>
          </w:rPr>
          <w:t>статьи 10</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Закона Республики Казахстан от 15 апреля 2013 года "О государственных услугах"</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b/>
          <w:bCs/>
          <w:color w:val="000000"/>
          <w:spacing w:val="2"/>
          <w:sz w:val="20"/>
          <w:szCs w:val="20"/>
          <w:bdr w:val="none" w:sz="0" w:space="0" w:color="auto" w:frame="1"/>
        </w:rPr>
        <w:t>ПРИКАЗЫВАЮ</w:t>
      </w:r>
      <w:r w:rsidRPr="00CE74CC">
        <w:rPr>
          <w:rFonts w:ascii="Courier New" w:eastAsia="Times New Roman" w:hAnsi="Courier New" w:cs="Courier New"/>
          <w:color w:val="000000"/>
          <w:spacing w:val="2"/>
          <w:sz w:val="20"/>
          <w:szCs w:val="20"/>
        </w:rPr>
        <w:t>:</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Преамбула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6" w:anchor="z6"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Утвердить:</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w:t>
      </w:r>
      <w:r w:rsidRPr="00CE74CC">
        <w:rPr>
          <w:rFonts w:ascii="Courier New" w:eastAsia="Times New Roman" w:hAnsi="Courier New" w:cs="Courier New"/>
          <w:color w:val="000000"/>
          <w:spacing w:val="2"/>
          <w:sz w:val="20"/>
          <w:szCs w:val="20"/>
          <w:lang w:val="en-US"/>
        </w:rPr>
        <w:t> </w:t>
      </w:r>
      <w:hyperlink r:id="rId7" w:anchor="z17" w:history="1">
        <w:r w:rsidRPr="00CE74CC">
          <w:rPr>
            <w:rFonts w:ascii="Courier New" w:eastAsia="Times New Roman" w:hAnsi="Courier New" w:cs="Courier New"/>
            <w:color w:val="073A5E"/>
            <w:spacing w:val="2"/>
            <w:sz w:val="20"/>
            <w:szCs w:val="20"/>
            <w:u w:val="single"/>
          </w:rPr>
          <w:t>Типовые правила</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приема на обучение в организации образования, реализующие образовательные программы высшего образования, согласно приложению 1 к настоящему приказу;</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w:t>
      </w:r>
      <w:r w:rsidRPr="00CE74CC">
        <w:rPr>
          <w:rFonts w:ascii="Courier New" w:eastAsia="Times New Roman" w:hAnsi="Courier New" w:cs="Courier New"/>
          <w:color w:val="000000"/>
          <w:spacing w:val="2"/>
          <w:sz w:val="20"/>
          <w:szCs w:val="20"/>
          <w:lang w:val="en-US"/>
        </w:rPr>
        <w:t> </w:t>
      </w:r>
      <w:hyperlink r:id="rId8" w:anchor="z132" w:history="1">
        <w:r w:rsidRPr="00CE74CC">
          <w:rPr>
            <w:rFonts w:ascii="Courier New" w:eastAsia="Times New Roman" w:hAnsi="Courier New" w:cs="Courier New"/>
            <w:color w:val="073A5E"/>
            <w:spacing w:val="2"/>
            <w:sz w:val="20"/>
            <w:szCs w:val="20"/>
            <w:u w:val="single"/>
          </w:rPr>
          <w:t>Типовые правила</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приема на обучение в организации образования, реализующие образовательные программы послевузовского образования, согласно приложению 2 к настоящему приказу.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государственную регистрацию настоящего приказа в Министерстве юстиции Республики Казахстан;</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Контроль за исполнением настоящего приказа возложить на вице-министра образования и науки Республики Казахстан Аймагамбетова А.К.</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Настоящий приказ вводится в действие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CE74CC" w:rsidRPr="00CE74CC" w:rsidTr="00CE74CC">
        <w:tc>
          <w:tcPr>
            <w:tcW w:w="600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rPr>
                <w:rFonts w:ascii="Courier New" w:eastAsia="Times New Roman" w:hAnsi="Courier New" w:cs="Courier New"/>
                <w:color w:val="000000"/>
                <w:sz w:val="20"/>
                <w:szCs w:val="20"/>
              </w:rPr>
            </w:pPr>
            <w:r w:rsidRPr="00CE74CC">
              <w:rPr>
                <w:rFonts w:ascii="Courier New" w:eastAsia="Times New Roman" w:hAnsi="Courier New" w:cs="Courier New"/>
                <w:i/>
                <w:iCs/>
                <w:color w:val="000000"/>
                <w:sz w:val="20"/>
                <w:szCs w:val="20"/>
                <w:bdr w:val="none" w:sz="0" w:space="0" w:color="auto" w:frame="1"/>
                <w:lang w:val="en-US"/>
              </w:rPr>
              <w:t>      </w:t>
            </w:r>
            <w:bookmarkStart w:id="1" w:name="z15"/>
            <w:bookmarkEnd w:id="1"/>
            <w:r w:rsidRPr="00CE74CC">
              <w:rPr>
                <w:rFonts w:ascii="Courier New" w:eastAsia="Times New Roman" w:hAnsi="Courier New" w:cs="Courier New"/>
                <w:i/>
                <w:iCs/>
                <w:color w:val="000000"/>
                <w:sz w:val="20"/>
                <w:szCs w:val="20"/>
                <w:bdr w:val="none" w:sz="0" w:space="0" w:color="auto" w:frame="1"/>
              </w:rPr>
              <w:t>Министр образования и науки</w:t>
            </w:r>
            <w:r w:rsidRPr="00CE74CC">
              <w:rPr>
                <w:rFonts w:ascii="Courier New" w:eastAsia="Times New Roman" w:hAnsi="Courier New" w:cs="Courier New"/>
                <w:i/>
                <w:iCs/>
                <w:color w:val="000000"/>
                <w:sz w:val="20"/>
                <w:szCs w:val="20"/>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i/>
                <w:iCs/>
                <w:color w:val="000000"/>
                <w:sz w:val="20"/>
                <w:szCs w:val="20"/>
                <w:bdr w:val="none" w:sz="0" w:space="0" w:color="auto" w:frame="1"/>
                <w:lang w:val="en-US"/>
              </w:rPr>
              <w:t>Е. Сагадиев</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2" w:name="z16"/>
            <w:bookmarkEnd w:id="2"/>
            <w:r w:rsidRPr="00CE74CC">
              <w:rPr>
                <w:rFonts w:ascii="Courier New" w:eastAsia="Times New Roman" w:hAnsi="Courier New" w:cs="Courier New"/>
                <w:color w:val="000000"/>
                <w:sz w:val="20"/>
                <w:szCs w:val="20"/>
              </w:rPr>
              <w:t>Приложение 1</w:t>
            </w:r>
            <w:r w:rsidRPr="00CE74CC">
              <w:rPr>
                <w:rFonts w:ascii="Courier New" w:eastAsia="Times New Roman" w:hAnsi="Courier New" w:cs="Courier New"/>
                <w:color w:val="000000"/>
                <w:sz w:val="20"/>
                <w:szCs w:val="20"/>
              </w:rPr>
              <w:br/>
              <w:t>к приказу Министра</w:t>
            </w:r>
            <w:r w:rsidRPr="00CE74CC">
              <w:rPr>
                <w:rFonts w:ascii="Courier New" w:eastAsia="Times New Roman" w:hAnsi="Courier New" w:cs="Courier New"/>
                <w:color w:val="000000"/>
                <w:sz w:val="20"/>
                <w:szCs w:val="20"/>
              </w:rPr>
              <w:br/>
              <w:t>образования и науки</w:t>
            </w:r>
            <w:r w:rsidRPr="00CE74CC">
              <w:rPr>
                <w:rFonts w:ascii="Courier New" w:eastAsia="Times New Roman" w:hAnsi="Courier New" w:cs="Courier New"/>
                <w:color w:val="000000"/>
                <w:sz w:val="20"/>
                <w:szCs w:val="20"/>
              </w:rPr>
              <w:br/>
              <w:t>Республики Казахстан</w:t>
            </w:r>
            <w:r w:rsidRPr="00CE74CC">
              <w:rPr>
                <w:rFonts w:ascii="Courier New" w:eastAsia="Times New Roman" w:hAnsi="Courier New" w:cs="Courier New"/>
                <w:color w:val="000000"/>
                <w:sz w:val="20"/>
                <w:szCs w:val="20"/>
              </w:rPr>
              <w:br/>
              <w:t>от 31 октября 2018 года № 600</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Типовые правила приема на обучение в организации образования, реализующие образовательные программы высшего образования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Типовые правила в редакции приказа Министра образования и науки РК от 14.06.2019</w:t>
      </w:r>
      <w:r w:rsidRPr="00CE74CC">
        <w:rPr>
          <w:rFonts w:ascii="Courier New" w:eastAsia="Times New Roman" w:hAnsi="Courier New" w:cs="Courier New"/>
          <w:color w:val="FF0000"/>
          <w:spacing w:val="2"/>
          <w:sz w:val="20"/>
          <w:szCs w:val="20"/>
          <w:lang w:val="en-US"/>
        </w:rPr>
        <w:t> </w:t>
      </w:r>
      <w:hyperlink r:id="rId9" w:anchor="z6" w:history="1">
        <w:r w:rsidRPr="00CE74CC">
          <w:rPr>
            <w:rFonts w:ascii="Courier New" w:eastAsia="Times New Roman" w:hAnsi="Courier New" w:cs="Courier New"/>
            <w:color w:val="073A5E"/>
            <w:spacing w:val="2"/>
            <w:sz w:val="20"/>
            <w:szCs w:val="20"/>
            <w:u w:val="single"/>
          </w:rPr>
          <w:t>№ 269</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Глава 1. Общие положения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w:t>
      </w:r>
      <w:r w:rsidRPr="00CE74CC">
        <w:rPr>
          <w:rFonts w:ascii="Courier New" w:eastAsia="Times New Roman" w:hAnsi="Courier New" w:cs="Courier New"/>
          <w:color w:val="000000"/>
          <w:spacing w:val="2"/>
          <w:sz w:val="20"/>
          <w:szCs w:val="20"/>
          <w:lang w:val="en-US"/>
        </w:rPr>
        <w:t> </w:t>
      </w:r>
      <w:hyperlink r:id="rId10" w:anchor="z512" w:history="1">
        <w:r w:rsidRPr="00CE74CC">
          <w:rPr>
            <w:rFonts w:ascii="Courier New" w:eastAsia="Times New Roman" w:hAnsi="Courier New" w:cs="Courier New"/>
            <w:color w:val="073A5E"/>
            <w:spacing w:val="2"/>
            <w:sz w:val="20"/>
            <w:szCs w:val="20"/>
            <w:u w:val="single"/>
          </w:rPr>
          <w:t>подпунктом 11)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5 Закона Республики Казахстан от 27 июля 2007 года "Об образовании" (далее – Закон) и подпунктом 1)</w:t>
      </w:r>
      <w:r w:rsidRPr="00CE74CC">
        <w:rPr>
          <w:rFonts w:ascii="Courier New" w:eastAsia="Times New Roman" w:hAnsi="Courier New" w:cs="Courier New"/>
          <w:color w:val="000000"/>
          <w:spacing w:val="2"/>
          <w:sz w:val="20"/>
          <w:szCs w:val="20"/>
          <w:lang w:val="en-US"/>
        </w:rPr>
        <w:t> </w:t>
      </w:r>
      <w:hyperlink r:id="rId11" w:anchor="z19" w:history="1">
        <w:r w:rsidRPr="00CE74CC">
          <w:rPr>
            <w:rFonts w:ascii="Courier New" w:eastAsia="Times New Roman" w:hAnsi="Courier New" w:cs="Courier New"/>
            <w:color w:val="073A5E"/>
            <w:spacing w:val="2"/>
            <w:sz w:val="20"/>
            <w:szCs w:val="20"/>
            <w:u w:val="single"/>
          </w:rPr>
          <w:t>статьи 10</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высшего образования".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lastRenderedPageBreak/>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2" w:anchor="z9"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Прием лиц, поступающих в организации образования Республики Казахстан, реализующие образовательные программы высшего и (или) послевузовского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обучающегося и иных источников.</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3" w:anchor="z11"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Глава 2. Порядок приема в организации образования, реализующие образовательные программы высшего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В ОВПО принимаются лица, имеющие общее среднее, техническое и профессиональное, послесреднее, высшее образование.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 в национальные ОВПО – не менее 65 баллов, а по области образования "Педагогические науки" – не менее 75 баллов, по области образования "Здравоохранение" – не менее 70 баллов, по областям образования "Сельское хозяйство и биоресурсы", "Ветеринария" − не менее 60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 в другие ОВПО – не менее 50 баллов, а по области "Педагогические науки" – не менее 75 баллов, по области образования "Здравоохранение" – не менее 70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этом по каждому предмету ЕНТ и (или) творческому экзамену необходимо набрать не менее 5-ти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и по области образования "Педагогические науки" – не менее 35 баллов, в том числе не менее 5-ти баллов по каждой дисциплине ЕНТ и (или) творческому экзамену.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прохождении ЕНТ в электронном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 имеющих необходимое количество баллов, указанных в настоящем пункте.</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4 -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4" w:anchor="z7"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4-1. Лица, имеющие сертификаты международных стандартизированных тестов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(ЭсЭйТи – САТ), </w:t>
      </w:r>
      <w:r w:rsidRPr="00CE74CC">
        <w:rPr>
          <w:rFonts w:ascii="Courier New" w:eastAsia="Times New Roman" w:hAnsi="Courier New" w:cs="Courier New"/>
          <w:color w:val="000000"/>
          <w:spacing w:val="2"/>
          <w:sz w:val="20"/>
          <w:szCs w:val="20"/>
          <w:lang w:val="en-US"/>
        </w:rPr>
        <w:t>ACT</w:t>
      </w:r>
      <w:r w:rsidRPr="00CE74CC">
        <w:rPr>
          <w:rFonts w:ascii="Courier New" w:eastAsia="Times New Roman" w:hAnsi="Courier New" w:cs="Courier New"/>
          <w:color w:val="000000"/>
          <w:spacing w:val="2"/>
          <w:sz w:val="20"/>
          <w:szCs w:val="20"/>
        </w:rPr>
        <w:t xml:space="preserve"> (ЭйСиТи), </w:t>
      </w:r>
      <w:r w:rsidRPr="00CE74CC">
        <w:rPr>
          <w:rFonts w:ascii="Courier New" w:eastAsia="Times New Roman" w:hAnsi="Courier New" w:cs="Courier New"/>
          <w:color w:val="000000"/>
          <w:spacing w:val="2"/>
          <w:sz w:val="20"/>
          <w:szCs w:val="20"/>
          <w:lang w:val="en-US"/>
        </w:rPr>
        <w:t>IB</w:t>
      </w:r>
      <w:r w:rsidRPr="00CE74CC">
        <w:rPr>
          <w:rFonts w:ascii="Courier New" w:eastAsia="Times New Roman" w:hAnsi="Courier New" w:cs="Courier New"/>
          <w:color w:val="000000"/>
          <w:spacing w:val="2"/>
          <w:sz w:val="20"/>
          <w:szCs w:val="20"/>
        </w:rPr>
        <w:t xml:space="preserve"> (АйБи)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w:t>
      </w:r>
      <w:r w:rsidRPr="00CE74CC">
        <w:rPr>
          <w:rFonts w:ascii="Courier New" w:eastAsia="Times New Roman" w:hAnsi="Courier New" w:cs="Courier New"/>
          <w:color w:val="000000"/>
          <w:spacing w:val="2"/>
          <w:sz w:val="20"/>
          <w:szCs w:val="20"/>
          <w:lang w:val="en-US"/>
        </w:rPr>
        <w:t> </w:t>
      </w:r>
      <w:hyperlink r:id="rId15" w:anchor="z2094" w:history="1">
        <w:r w:rsidRPr="00CE74CC">
          <w:rPr>
            <w:rFonts w:ascii="Courier New" w:eastAsia="Times New Roman" w:hAnsi="Courier New" w:cs="Courier New"/>
            <w:color w:val="073A5E"/>
            <w:spacing w:val="2"/>
            <w:sz w:val="20"/>
            <w:szCs w:val="20"/>
            <w:u w:val="single"/>
          </w:rPr>
          <w:t>приложению 2-1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к настоящим Типовым правилам. Перевод баллов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(САТ) в ЕНТ осуществляется при условии наличия сертификатов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reasoning</w:t>
      </w:r>
      <w:r w:rsidRPr="00CE74CC">
        <w:rPr>
          <w:rFonts w:ascii="Courier New" w:eastAsia="Times New Roman" w:hAnsi="Courier New" w:cs="Courier New"/>
          <w:color w:val="000000"/>
          <w:spacing w:val="2"/>
          <w:sz w:val="20"/>
          <w:szCs w:val="20"/>
        </w:rPr>
        <w:t xml:space="preserve"> (САТ ризонинг) и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subject</w:t>
      </w:r>
      <w:r w:rsidRPr="00CE74CC">
        <w:rPr>
          <w:rFonts w:ascii="Courier New" w:eastAsia="Times New Roman" w:hAnsi="Courier New" w:cs="Courier New"/>
          <w:color w:val="000000"/>
          <w:spacing w:val="2"/>
          <w:sz w:val="20"/>
          <w:szCs w:val="20"/>
        </w:rPr>
        <w:t xml:space="preserve"> (САТ сабджект). При этом результаты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subject</w:t>
      </w:r>
      <w:r w:rsidRPr="00CE74CC">
        <w:rPr>
          <w:rFonts w:ascii="Courier New" w:eastAsia="Times New Roman" w:hAnsi="Courier New" w:cs="Courier New"/>
          <w:color w:val="000000"/>
          <w:spacing w:val="2"/>
          <w:sz w:val="20"/>
          <w:szCs w:val="20"/>
        </w:rPr>
        <w:t xml:space="preserve"> (САТ сабджект) переводятся в баллы ЕНТ при условии совпадения профильных предметов.</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4-1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6" w:anchor="z19"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5. ОВПО в соответствии с</w:t>
      </w:r>
      <w:r w:rsidRPr="00CE74CC">
        <w:rPr>
          <w:rFonts w:ascii="Courier New" w:eastAsia="Times New Roman" w:hAnsi="Courier New" w:cs="Courier New"/>
          <w:color w:val="000000"/>
          <w:spacing w:val="2"/>
          <w:sz w:val="20"/>
          <w:szCs w:val="20"/>
          <w:lang w:val="en-US"/>
        </w:rPr>
        <w:t> </w:t>
      </w:r>
      <w:hyperlink r:id="rId17" w:anchor="z798" w:history="1">
        <w:r w:rsidRPr="00CE74CC">
          <w:rPr>
            <w:rFonts w:ascii="Courier New" w:eastAsia="Times New Roman" w:hAnsi="Courier New" w:cs="Courier New"/>
            <w:color w:val="073A5E"/>
            <w:spacing w:val="2"/>
            <w:sz w:val="20"/>
            <w:szCs w:val="20"/>
            <w:u w:val="single"/>
          </w:rPr>
          <w:t>подпунктом 6)</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пункта 2 статьи 43-1 Закона определяют порядок приема, форму, программу проведения дополнительного экзамена и (или) проходной балл для поступающих с учетом особенностей направления подготовки, за исключением поступающих, указанных в</w:t>
      </w:r>
      <w:r w:rsidRPr="00CE74CC">
        <w:rPr>
          <w:rFonts w:ascii="Courier New" w:eastAsia="Times New Roman" w:hAnsi="Courier New" w:cs="Courier New"/>
          <w:color w:val="000000"/>
          <w:spacing w:val="2"/>
          <w:sz w:val="20"/>
          <w:szCs w:val="20"/>
          <w:lang w:val="en-US"/>
        </w:rPr>
        <w:t> </w:t>
      </w:r>
      <w:hyperlink r:id="rId18" w:anchor="z161" w:history="1">
        <w:r w:rsidRPr="00CE74CC">
          <w:rPr>
            <w:rFonts w:ascii="Courier New" w:eastAsia="Times New Roman" w:hAnsi="Courier New" w:cs="Courier New"/>
            <w:color w:val="073A5E"/>
            <w:spacing w:val="2"/>
            <w:sz w:val="20"/>
            <w:szCs w:val="20"/>
            <w:u w:val="single"/>
          </w:rPr>
          <w:t>пунктах 8</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и</w:t>
      </w:r>
      <w:r w:rsidRPr="00CE74CC">
        <w:rPr>
          <w:rFonts w:ascii="Courier New" w:eastAsia="Times New Roman" w:hAnsi="Courier New" w:cs="Courier New"/>
          <w:color w:val="000000"/>
          <w:spacing w:val="2"/>
          <w:sz w:val="20"/>
          <w:szCs w:val="20"/>
          <w:lang w:val="en-US"/>
        </w:rPr>
        <w:t> </w:t>
      </w:r>
      <w:hyperlink r:id="rId19" w:anchor="z162" w:history="1">
        <w:r w:rsidRPr="00CE74CC">
          <w:rPr>
            <w:rFonts w:ascii="Courier New" w:eastAsia="Times New Roman" w:hAnsi="Courier New" w:cs="Courier New"/>
            <w:color w:val="073A5E"/>
            <w:spacing w:val="2"/>
            <w:sz w:val="20"/>
            <w:szCs w:val="20"/>
            <w:u w:val="single"/>
          </w:rPr>
          <w:t>9</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26 Закона.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заявления для участия в дополнительном экзамене, а также его проведение ОВПО осуществляется в период с 01 по 20 августа.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Поступающие подают заявление на участие в дополнительном экзамене в заявленные ОВПО в соответствии с установленными баллами пункта 4 настоящих Типовых правил.</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Поступающий зачисляется в ОВПО при условии прохождения им дополнительного экзамена и (или) проходного порогового балла, установленного ОВПО.</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5 -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20" w:anchor="z21"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6. Граждане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7. Прием иностранных граждан по выделенной квоте на основе образовательного гранта в международные ОВПО, созданные на основе межгосударственных соглашений, осуществляется ОВПО самостоятельно.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этом прием иностранных граждан на основе образовательного гранта и на платной основе осуществляется ОВПО, прошедших аккредитацию в соответствии со статьей 9-1 Закона.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7 с изменениями, внесенными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21" w:anchor="z26"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8. При поступлении на обучение в ОВПО предусматривается квота приема в размере, утверждаемом</w:t>
      </w:r>
      <w:r w:rsidRPr="00CE74CC">
        <w:rPr>
          <w:rFonts w:ascii="Courier New" w:eastAsia="Times New Roman" w:hAnsi="Courier New" w:cs="Courier New"/>
          <w:color w:val="000000"/>
          <w:spacing w:val="2"/>
          <w:sz w:val="20"/>
          <w:szCs w:val="20"/>
          <w:lang w:val="en-US"/>
        </w:rPr>
        <w:t> </w:t>
      </w:r>
      <w:hyperlink r:id="rId22" w:anchor="z2" w:history="1">
        <w:r w:rsidRPr="00CE74CC">
          <w:rPr>
            <w:rFonts w:ascii="Courier New" w:eastAsia="Times New Roman" w:hAnsi="Courier New" w:cs="Courier New"/>
            <w:color w:val="073A5E"/>
            <w:spacing w:val="2"/>
            <w:sz w:val="20"/>
            <w:szCs w:val="20"/>
            <w:u w:val="single"/>
          </w:rPr>
          <w:t>постановлением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9. Прием лиц, поступающих в ОВПО осуществляется по их заявлениям на конкурсной основе в соответствии с баллами сертификата установленного образца, по форме, утвержденной</w:t>
      </w:r>
      <w:r w:rsidRPr="00CE74CC">
        <w:rPr>
          <w:rFonts w:ascii="Courier New" w:eastAsia="Times New Roman" w:hAnsi="Courier New" w:cs="Courier New"/>
          <w:color w:val="000000"/>
          <w:spacing w:val="2"/>
          <w:sz w:val="20"/>
          <w:szCs w:val="20"/>
          <w:lang w:val="en-US"/>
        </w:rPr>
        <w:t> </w:t>
      </w:r>
      <w:hyperlink r:id="rId23" w:anchor="z1" w:history="1">
        <w:r w:rsidRPr="00CE74CC">
          <w:rPr>
            <w:rFonts w:ascii="Courier New" w:eastAsia="Times New Roman" w:hAnsi="Courier New" w:cs="Courier New"/>
            <w:color w:val="073A5E"/>
            <w:spacing w:val="2"/>
            <w:sz w:val="20"/>
            <w:szCs w:val="20"/>
            <w:u w:val="single"/>
          </w:rPr>
          <w:t>приказом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и (или) электронного сертификата с уникальными данными претендента, официально подтверждающим результаты единого национального тестирования (ЕНТ) публикуемый на сайте Национального центра тестирования (далее – сертификат ЕНТ).</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9 -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24" w:anchor="z28"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10. Прием на обучение по образовательному гранту по отдельным группам образовательных программ высшего образования, требующим работы с государственными секретами, осуществляется в ОВПО, имеющих разрешение органов национальной безопасности в соответствии с законодательством Республики Казахстан о государственных секретах.</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11. Прием документов от поступающих в ОВПО, осуществляющих подготовку пилотов, для участия в конкурсе на присуждение образовательного гранта высшего образования за счет средств республиканского бюджета или местного бюджета, проводится приемной комиссией данного ОВПО, с обязательным представлением медицинского освидетельствования во врачебно-летных экспертных комиссиях, выдачей медицинского заключения на предмет годности к обучению в ОВПО по подготовке пилотов, в соответствии с</w:t>
      </w:r>
      <w:r w:rsidRPr="00CE74CC">
        <w:rPr>
          <w:rFonts w:ascii="Courier New" w:eastAsia="Times New Roman" w:hAnsi="Courier New" w:cs="Courier New"/>
          <w:color w:val="000000"/>
          <w:spacing w:val="2"/>
          <w:sz w:val="20"/>
          <w:szCs w:val="20"/>
          <w:lang w:val="en-US"/>
        </w:rPr>
        <w:t> </w:t>
      </w:r>
      <w:hyperlink r:id="rId25" w:anchor="z1" w:history="1">
        <w:r w:rsidRPr="00CE74CC">
          <w:rPr>
            <w:rFonts w:ascii="Courier New" w:eastAsia="Times New Roman" w:hAnsi="Courier New" w:cs="Courier New"/>
            <w:color w:val="073A5E"/>
            <w:spacing w:val="2"/>
            <w:sz w:val="20"/>
            <w:szCs w:val="20"/>
            <w:u w:val="single"/>
          </w:rPr>
          <w:t>приказом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 нормативных правовых актов под № 11846).</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При этом ОВПО не осуществляет прием в следующих случаях: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при выявлении грубых нарушений по итогам государственного контроля и (или) в период судебного процесса по его результатам;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12 - в редакции приказа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26" w:anchor="z7"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Параграф 1. Порядок приема и проведения специальных и (или) творческих экзаменов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13. 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"Педагогические науки" и "Здравоохранение", осуществляется с учетом результатов специальных и (или) творческих экзаменов.</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13 -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27" w:anchor="z14"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В состав комиссии входят представители ОВПО из числа профессорско-преподавательского состава, общественных организаций, средств массовой информации. В состав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состав экзаменационной комиссии не входят члены апелляционной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Комиссия состоит из нечетного количества, и большинством голосов из числа членов комиссии избирается председатель комиссии.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голос председателя комиссии является решающим.</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14 -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28" w:anchor="z16"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15. Проведение специальных и (или) творческих экзаменов осуществляется по группам образовательных программ, в соответствии с Перечнем групп образовательных программ, по которым проводятся специальные и (или) творческие экзамены согласно</w:t>
      </w:r>
      <w:r w:rsidRPr="00CE74CC">
        <w:rPr>
          <w:rFonts w:ascii="Courier New" w:eastAsia="Times New Roman" w:hAnsi="Courier New" w:cs="Courier New"/>
          <w:color w:val="000000"/>
          <w:spacing w:val="2"/>
          <w:sz w:val="20"/>
          <w:szCs w:val="20"/>
          <w:lang w:val="en-US"/>
        </w:rPr>
        <w:t> </w:t>
      </w:r>
      <w:hyperlink r:id="rId29" w:anchor="z2959" w:history="1">
        <w:r w:rsidRPr="00CE74CC">
          <w:rPr>
            <w:rFonts w:ascii="Courier New" w:eastAsia="Times New Roman" w:hAnsi="Courier New" w:cs="Courier New"/>
            <w:color w:val="073A5E"/>
            <w:spacing w:val="2"/>
            <w:sz w:val="20"/>
            <w:szCs w:val="20"/>
            <w:u w:val="single"/>
          </w:rPr>
          <w:t>приложению 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документ об общем среднем или техническом и профессиональном, послесреднем образовании (подлинник);</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2 фотокарточки размером 3 </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 xml:space="preserve"> 4 сантиметра;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копию документа, удостоверяющего личность;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сертификат ЕНТ (при его наличии);</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5) копию документа, подтверждающего наличие одного из спортивных разрядов и (или) спортивных званий, установленных</w:t>
      </w:r>
      <w:r w:rsidRPr="00CE74CC">
        <w:rPr>
          <w:rFonts w:ascii="Courier New" w:eastAsia="Times New Roman" w:hAnsi="Courier New" w:cs="Courier New"/>
          <w:color w:val="000000"/>
          <w:spacing w:val="2"/>
          <w:sz w:val="20"/>
          <w:szCs w:val="20"/>
          <w:lang w:val="en-US"/>
        </w:rPr>
        <w:t> </w:t>
      </w:r>
      <w:hyperlink r:id="rId30" w:anchor="z206" w:history="1">
        <w:r w:rsidRPr="00CE74CC">
          <w:rPr>
            <w:rFonts w:ascii="Courier New" w:eastAsia="Times New Roman" w:hAnsi="Courier New" w:cs="Courier New"/>
            <w:color w:val="073A5E"/>
            <w:spacing w:val="2"/>
            <w:sz w:val="20"/>
            <w:szCs w:val="20"/>
            <w:u w:val="single"/>
          </w:rPr>
          <w:t>пунктом 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35 Закона Республики Казахстан от 3 июля 2014 года "О физической культуре и спорте"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16. Прием заявлений от поступающих для сдачи творческого экзамена осуществляется в ОВПО с 20 июня по 7 июля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Творческий экзамен проводится с 8 по 13 июля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проведении ЕНТ в электронном формате прием заявлений от поступающих для сдачи творческого экзамена осуществляется в ОВПО с 20 июня по 7 июля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проведении ЕНТ в электронном формате творческий экзамен проводится с 8 по 13 июля календарного года.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16 -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31" w:anchor="z21"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17. Лица, поступающие на группу образовательных программ высшего образования, требующих творческой подготовки, имеющие документы об общем среднем, техническом и профессиональном или послесреднем образовании, сдают два творческих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сдают один творческий экзамен.</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Форма проведения специального и (или) творческого экзаменов устанавливаются в соответствии с</w:t>
      </w:r>
      <w:r w:rsidRPr="00CE74CC">
        <w:rPr>
          <w:rFonts w:ascii="Courier New" w:eastAsia="Times New Roman" w:hAnsi="Courier New" w:cs="Courier New"/>
          <w:color w:val="000000"/>
          <w:spacing w:val="2"/>
          <w:sz w:val="20"/>
          <w:szCs w:val="20"/>
          <w:lang w:val="en-US"/>
        </w:rPr>
        <w:t> </w:t>
      </w:r>
      <w:hyperlink r:id="rId32" w:anchor="z2960" w:history="1">
        <w:r w:rsidRPr="00CE74CC">
          <w:rPr>
            <w:rFonts w:ascii="Courier New" w:eastAsia="Times New Roman" w:hAnsi="Courier New" w:cs="Courier New"/>
            <w:color w:val="073A5E"/>
            <w:spacing w:val="2"/>
            <w:sz w:val="20"/>
            <w:szCs w:val="20"/>
            <w:u w:val="single"/>
          </w:rPr>
          <w:t>приложением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18.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При проведении ЕНТ в электронном формате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в период с 20 июня по 20 августа календарного года.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18 -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33" w:anchor="z26"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19. Лица, поступающие на группу образовательных программ высшего образования, требующих творческой подготовки, сдают творческие экзамены, в выбранных ими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лиц, имеющих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20. Лица, поступающие в ОВПО по областям образования "Педагогические науки" и "Здравоохранение", сдают один специальный экзамен, проводимый приемными комиссиями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лиц, поступающих в ОВПО по областям образования "Педагогические науки" и "Здравоохранение", учитываются баллы по истории Казахстана, математической грамотности, грамотности чтения (язык обучения), двум профильным предметам.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лиц, поступающих в ОВПО по областям образования "Педагогические науки" и "Здравоохранение"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lastRenderedPageBreak/>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20 -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34" w:anchor="z29"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21. Программы проведения специальных и (или) творческих экзаменов разрабатываются ОВПО и утверждаются председателем приемной комиссии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22. 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 и публикуется на официальном интернет-ресурсе ОВПО.</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22 -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35" w:anchor="z33"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23. Допуск поступающего в аудиторию (помещение) проведения специальных и (или) творческих экзаменов осуществляется при предъявлении документа, удостоверяющего личность.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этом специальные и (или) творческие экзамены проводятся в аудиториях (помещениях), оснащенных видео и (или) аудио записью.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24. До начала специальных и (или) творческих экзаменов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специальных и (или) творческих экзаменов, время и место объявления результатов, и процедура подачи заявления на апелляцию.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25. Творческие экзамены для поступающих, имеющих документы об общем среднем или техническом и профессиональном, послесреднем образовании, оцениваются по 45-балльной системе.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Специальный экзамен для поступающих по областям образования "Педагогические науки" и "Здравоохранение" оценивается в форме – "допуск" или "недопуск".</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25 -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36" w:anchor="z35"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26.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27. Результаты специальных и (или) творческих экзаменов объявляются в день проведения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28. По результатам специальных экзаменов по областям образования "Педагогические науки" и "Здравоохранение" поступающему выдается выписка из ведомости допуска для предъявления в ОВПО независимо от места сдачи специального экзамена.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28 -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37" w:anchor="z39"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29.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руководителя каждого ОВПО или лицом, исполняющим его обязанности создается апелляционная комиссия, состав которой состоит из нечетного числа членов, включая ее председателя.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30. Заявление на апелляцию подается на имя председателя апелляционной комиссии лично лицом, сдававшим специальный или творческий экзамен, принимается до 13.00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31.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w:t>
      </w:r>
      <w:r w:rsidRPr="00CE74CC">
        <w:rPr>
          <w:rFonts w:ascii="Courier New" w:eastAsia="Times New Roman" w:hAnsi="Courier New" w:cs="Courier New"/>
          <w:color w:val="000000"/>
          <w:spacing w:val="2"/>
          <w:sz w:val="20"/>
          <w:szCs w:val="20"/>
        </w:rPr>
        <w:lastRenderedPageBreak/>
        <w:t>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32. ОВПО, независимо от формы собственности в день завершения специального и (или) творческого экзамена передают в информационную систему Национального центра тестирования Министерства образования и науки Республики Казахстан результаты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бюджета и (или) зачисления в ОВПО на платное обучение.</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Глава 3. Порядок зачисления в ОВПО</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33. Для зачисления в ОВПО услугополучатели предоставляют услугодателю (через приемную комиссию ОВПО) или через веб-портал "электронного правительства"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 xml:space="preserve"> (далее – портал) пакет документов, предусмотренных пунктом 8 Стандарта государственной услуги "Прием документов и зачисление в высшие учебные заведения для обучения по образовательным программам высшего образования" (далее – Стандарт государственной услуги), согласно</w:t>
      </w:r>
      <w:r w:rsidRPr="00CE74CC">
        <w:rPr>
          <w:rFonts w:ascii="Courier New" w:eastAsia="Times New Roman" w:hAnsi="Courier New" w:cs="Courier New"/>
          <w:color w:val="000000"/>
          <w:spacing w:val="2"/>
          <w:sz w:val="20"/>
          <w:szCs w:val="20"/>
          <w:lang w:val="en-US"/>
        </w:rPr>
        <w:t> </w:t>
      </w:r>
      <w:hyperlink r:id="rId38" w:anchor="z2236" w:history="1">
        <w:r w:rsidRPr="00CE74CC">
          <w:rPr>
            <w:rFonts w:ascii="Courier New" w:eastAsia="Times New Roman" w:hAnsi="Courier New" w:cs="Courier New"/>
            <w:color w:val="073A5E"/>
            <w:spacing w:val="2"/>
            <w:sz w:val="20"/>
            <w:szCs w:val="20"/>
            <w:u w:val="single"/>
          </w:rPr>
          <w:t>приложению 3</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с 10 по 25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После приема документов руководителем ОВПО издается приказ о зачислении услугополучателя в число студентов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Услугодатель отказывает в оказании государственной услуги по основаниям предусмотренным пунктом 9 Стандарта государственной услуги.</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33 -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39" w:anchor="z34"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w:t>
      </w:r>
      <w:r w:rsidRPr="00CE74CC">
        <w:rPr>
          <w:rFonts w:ascii="Courier New" w:eastAsia="Times New Roman" w:hAnsi="Courier New" w:cs="Courier New"/>
          <w:color w:val="000000"/>
          <w:spacing w:val="2"/>
          <w:sz w:val="20"/>
          <w:szCs w:val="20"/>
          <w:lang w:val="en-US"/>
        </w:rPr>
        <w:t> </w:t>
      </w:r>
      <w:hyperlink r:id="rId40" w:anchor="z13" w:history="1">
        <w:r w:rsidRPr="00CE74CC">
          <w:rPr>
            <w:rFonts w:ascii="Courier New" w:eastAsia="Times New Roman" w:hAnsi="Courier New" w:cs="Courier New"/>
            <w:color w:val="073A5E"/>
            <w:spacing w:val="2"/>
            <w:sz w:val="20"/>
            <w:szCs w:val="20"/>
            <w:u w:val="single"/>
          </w:rPr>
          <w:t>пункта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5 Закона Республики Казахстан от 15 апреля 2013 года "О государственных услугах".</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33-1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41" w:anchor="z43"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33-2.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Жалоба услугополучателя, поступившая в адрес услугодателя, в соответствии с</w:t>
      </w:r>
      <w:r w:rsidRPr="00CE74CC">
        <w:rPr>
          <w:rFonts w:ascii="Courier New" w:eastAsia="Times New Roman" w:hAnsi="Courier New" w:cs="Courier New"/>
          <w:color w:val="000000"/>
          <w:spacing w:val="2"/>
          <w:sz w:val="20"/>
          <w:szCs w:val="20"/>
          <w:lang w:val="en-US"/>
        </w:rPr>
        <w:t> </w:t>
      </w:r>
      <w:hyperlink r:id="rId42" w:anchor="z68" w:history="1">
        <w:r w:rsidRPr="00CE74CC">
          <w:rPr>
            <w:rFonts w:ascii="Courier New" w:eastAsia="Times New Roman" w:hAnsi="Courier New" w:cs="Courier New"/>
            <w:color w:val="073A5E"/>
            <w:spacing w:val="2"/>
            <w:sz w:val="20"/>
            <w:szCs w:val="20"/>
            <w:u w:val="single"/>
          </w:rPr>
          <w:t>пунктом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25 Закона, подлежит рассмотрению в течение 5 (пяти) рабочих дней со дня ее регистрации.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lastRenderedPageBreak/>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33-2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43" w:anchor="z43"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33-3. Зачисление поступающих в число студентов в ОВПО за счет средств республиканского бюджета или местного бюджета или на платной основе проводится приемными комиссиями ОВПО с 10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33-3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44" w:anchor="z43"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45" w:anchor="z14"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34.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w:t>
      </w:r>
      <w:r w:rsidRPr="00CE74CC">
        <w:rPr>
          <w:rFonts w:ascii="Courier New" w:eastAsia="Times New Roman" w:hAnsi="Courier New" w:cs="Courier New"/>
          <w:color w:val="000000"/>
          <w:spacing w:val="2"/>
          <w:sz w:val="20"/>
          <w:szCs w:val="20"/>
          <w:lang w:val="en-US"/>
        </w:rPr>
        <w:t> </w:t>
      </w:r>
      <w:hyperlink r:id="rId46" w:anchor="z1630" w:history="1">
        <w:r w:rsidRPr="00CE74CC">
          <w:rPr>
            <w:rFonts w:ascii="Courier New" w:eastAsia="Times New Roman" w:hAnsi="Courier New" w:cs="Courier New"/>
            <w:color w:val="073A5E"/>
            <w:spacing w:val="2"/>
            <w:sz w:val="20"/>
            <w:szCs w:val="20"/>
            <w:u w:val="single"/>
          </w:rPr>
          <w:t>пункте 4</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настоящих Типовых правил (по результатам ЕНТ), с результатами ЕНТ с несоответствующими комбинациями профильных предметов, с аннулированными результатами ЕНТ зачисляются в ОВПО по очной форме обучения на платной основе.</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 завершении академического периода обучения в ОВПО данные лица повторно в течение года сдают ЕНТ в установленные сроки, в соответствии с</w:t>
      </w:r>
      <w:r w:rsidRPr="00CE74CC">
        <w:rPr>
          <w:rFonts w:ascii="Courier New" w:eastAsia="Times New Roman" w:hAnsi="Courier New" w:cs="Courier New"/>
          <w:color w:val="000000"/>
          <w:spacing w:val="2"/>
          <w:sz w:val="20"/>
          <w:szCs w:val="20"/>
          <w:lang w:val="en-US"/>
        </w:rPr>
        <w:t> </w:t>
      </w:r>
      <w:hyperlink r:id="rId47" w:anchor="z13" w:history="1">
        <w:r w:rsidRPr="00CE74CC">
          <w:rPr>
            <w:rFonts w:ascii="Courier New" w:eastAsia="Times New Roman" w:hAnsi="Courier New" w:cs="Courier New"/>
            <w:color w:val="073A5E"/>
            <w:spacing w:val="2"/>
            <w:sz w:val="20"/>
            <w:szCs w:val="20"/>
            <w:u w:val="single"/>
          </w:rPr>
          <w:t>Правилами</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34 -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48" w:anchor="z50"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 с изменением, внесенным приказом Министра образования и науки РК от 28.09.2020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49" w:anchor="z11" w:history="1">
        <w:r w:rsidRPr="00CE74CC">
          <w:rPr>
            <w:rFonts w:ascii="Courier New" w:eastAsia="Times New Roman" w:hAnsi="Courier New" w:cs="Courier New"/>
            <w:color w:val="073A5E"/>
            <w:sz w:val="20"/>
            <w:szCs w:val="20"/>
            <w:u w:val="single"/>
            <w:shd w:val="clear" w:color="auto" w:fill="FFFFFF"/>
          </w:rPr>
          <w:t>№ 418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35. Обладатели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Обладатели образовательного гранта высшего образования по группам образовательных программ, требующих творческой подготовки зачисляются в ОВПО, в которых они сдавали творческие экзамены.</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Граждане Республики Казахстан, поступающие на основе государственного гранта, заключают договор об отработке не менее 3 (трех) лет в порядке, установленном</w:t>
      </w:r>
      <w:r w:rsidRPr="00CE74CC">
        <w:rPr>
          <w:rFonts w:ascii="Courier New" w:eastAsia="Times New Roman" w:hAnsi="Courier New" w:cs="Courier New"/>
          <w:color w:val="000000"/>
          <w:spacing w:val="2"/>
          <w:sz w:val="20"/>
          <w:szCs w:val="20"/>
          <w:lang w:val="en-US"/>
        </w:rPr>
        <w:t> </w:t>
      </w:r>
      <w:hyperlink r:id="rId50" w:anchor="z2" w:history="1">
        <w:r w:rsidRPr="00CE74CC">
          <w:rPr>
            <w:rFonts w:ascii="Courier New" w:eastAsia="Times New Roman" w:hAnsi="Courier New" w:cs="Courier New"/>
            <w:color w:val="073A5E"/>
            <w:spacing w:val="2"/>
            <w:sz w:val="20"/>
            <w:szCs w:val="20"/>
            <w:u w:val="single"/>
          </w:rPr>
          <w:t>постановлением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Правительства Республики Казахстан от 30 марта 2012 года № </w:t>
      </w:r>
      <w:r w:rsidRPr="00CE74CC">
        <w:rPr>
          <w:rFonts w:ascii="Courier New" w:eastAsia="Times New Roman" w:hAnsi="Courier New" w:cs="Courier New"/>
          <w:color w:val="000000"/>
          <w:spacing w:val="2"/>
          <w:sz w:val="20"/>
          <w:szCs w:val="20"/>
        </w:rPr>
        <w:lastRenderedPageBreak/>
        <w:t>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35 -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51" w:anchor="z41"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36. Лица, имеющие среднее или техническое и профессиональное, послесреднее образование текущего года, сдавшие ЕНТ в установленные сроки в соответствии с приказом №204 и набравшие пороговый балл, установленный в пункте 4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этом обучающиеся выпускных 11 (12) классов организаций среднего образования в период с 1 февраля по 25 августа календарного года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образовании.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После получения документа об общем среднем или техническом и профессиональном, послесреднем образовании поступающие представляют документы согласно перечню, указанных в пункте 33 настоящих Типовых правил.</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37. Лица, набравшие пороговый балл, установленный в пункте 4 настоящих Типовых правил, по результатам ЕНТ, предусмотренных пунктом 5 настоящих Типовых правил, подают заявление на имя руководителя ОВПО или лица, исполняющего его обязанности о зачислении в ОВПО на платной основе.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 заявлению прилагаются сертификат ЕНТ, копия транскрипта, подписанного уполномоченным лицом и скрепленного печатью.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предоставлении не полного перечня документов, указанных в пунктах 15, 33, 36, 37 настоящих Типовых правил, приемная комиссия не принимает документы от поступающих.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38. Зачисление в ОВПО проводится раздельно по образовательным программам высшего образования и языковым отделениям.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сроки обучения.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Зачисление по областям образования "Педагогические науки" и "Здравоохранение" проводится с учетом результатов специального экзамена.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38 -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52" w:anchor="z45"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39. В случае оформления поступающим образовательного кредита, выдаваемого банками второго уровня, поступающий зачисляется в число студентов ОВПО при представлении им соответствующей справки с банка о нахождении документов на рассмотрении.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4 (четырех) недель с момента получения справки с банка.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40. Документы на иностранном языке предоставляются с нотариально засвидетельствованным переводом на казахский или русский язык.</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bookmarkStart w:id="3" w:name="z1"/>
      <w:bookmarkEnd w:id="3"/>
      <w:r w:rsidRPr="00CE74CC">
        <w:rPr>
          <w:rFonts w:ascii="Courier New" w:eastAsia="Times New Roman" w:hAnsi="Courier New" w:cs="Courier New"/>
          <w:color w:val="FF0000"/>
          <w:sz w:val="20"/>
          <w:szCs w:val="20"/>
          <w:bdr w:val="none" w:sz="0" w:space="0" w:color="auto" w:frame="1"/>
          <w:shd w:val="clear" w:color="auto" w:fill="FFFFFF"/>
        </w:rPr>
        <w:t>Сноска. Пункт 40 - в редакции приказа Министра образования и науки РК от 06.05.2021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53" w:anchor="z110" w:history="1">
        <w:r w:rsidRPr="00CE74CC">
          <w:rPr>
            <w:rFonts w:ascii="Courier New" w:eastAsia="Times New Roman" w:hAnsi="Courier New" w:cs="Courier New"/>
            <w:color w:val="073A5E"/>
            <w:sz w:val="20"/>
            <w:szCs w:val="20"/>
            <w:u w:val="single"/>
            <w:shd w:val="clear" w:color="auto" w:fill="FFFFFF"/>
          </w:rPr>
          <w:t>№ 207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 истечении десяти календарных дней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образования итоговый отчет по зачислению студентов в ОВПО.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r w:rsidRPr="00CE74CC">
              <w:rPr>
                <w:rFonts w:ascii="Courier New" w:eastAsia="Times New Roman" w:hAnsi="Courier New" w:cs="Courier New"/>
                <w:color w:val="000000"/>
                <w:sz w:val="20"/>
                <w:szCs w:val="20"/>
                <w:lang w:val="en-US"/>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4" w:name="z2959"/>
            <w:bookmarkEnd w:id="4"/>
            <w:r w:rsidRPr="00CE74CC">
              <w:rPr>
                <w:rFonts w:ascii="Courier New" w:eastAsia="Times New Roman" w:hAnsi="Courier New" w:cs="Courier New"/>
                <w:color w:val="000000"/>
                <w:sz w:val="20"/>
                <w:szCs w:val="20"/>
              </w:rPr>
              <w:t>Приложение 1</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высшего образования</w:t>
            </w:r>
          </w:p>
        </w:tc>
      </w:tr>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p>
        </w:tc>
      </w:tr>
    </w:tbl>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i/>
          <w:iCs/>
          <w:color w:val="000000"/>
          <w:spacing w:val="2"/>
          <w:sz w:val="20"/>
          <w:szCs w:val="20"/>
          <w:bdr w:val="none" w:sz="0" w:space="0" w:color="auto" w:frame="1"/>
        </w:rPr>
        <w:t>Сноска. Приложение 1</w:t>
      </w:r>
      <w:r w:rsidRPr="00CE74CC">
        <w:rPr>
          <w:rFonts w:ascii="Courier New" w:eastAsia="Times New Roman" w:hAnsi="Courier New" w:cs="Courier New"/>
          <w:i/>
          <w:iCs/>
          <w:color w:val="000000"/>
          <w:spacing w:val="2"/>
          <w:sz w:val="20"/>
          <w:szCs w:val="20"/>
          <w:bdr w:val="none" w:sz="0" w:space="0" w:color="auto" w:frame="1"/>
          <w:lang w:val="en-US"/>
        </w:rPr>
        <w:t> </w:t>
      </w:r>
      <w:r w:rsidRPr="00CE74CC">
        <w:rPr>
          <w:rFonts w:ascii="Courier New" w:eastAsia="Times New Roman" w:hAnsi="Courier New" w:cs="Courier New"/>
          <w:i/>
          <w:iCs/>
          <w:color w:val="000000"/>
          <w:spacing w:val="2"/>
          <w:sz w:val="20"/>
          <w:szCs w:val="20"/>
          <w:bdr w:val="none" w:sz="0" w:space="0" w:color="auto" w:frame="1"/>
        </w:rPr>
        <w:t>- в редакции приказа Министра образования и науки РК от 08.06.2020</w:t>
      </w:r>
      <w:r w:rsidRPr="00CE74CC">
        <w:rPr>
          <w:rFonts w:ascii="Courier New" w:eastAsia="Times New Roman" w:hAnsi="Courier New" w:cs="Courier New"/>
          <w:i/>
          <w:iCs/>
          <w:color w:val="000000"/>
          <w:spacing w:val="2"/>
          <w:sz w:val="20"/>
          <w:szCs w:val="20"/>
          <w:bdr w:val="none" w:sz="0" w:space="0" w:color="auto" w:frame="1"/>
          <w:lang w:val="en-US"/>
        </w:rPr>
        <w:t> </w:t>
      </w:r>
      <w:hyperlink r:id="rId54" w:anchor="z56" w:history="1">
        <w:r w:rsidRPr="00CE74CC">
          <w:rPr>
            <w:rFonts w:ascii="Courier New" w:eastAsia="Times New Roman" w:hAnsi="Courier New" w:cs="Courier New"/>
            <w:color w:val="073A5E"/>
            <w:spacing w:val="2"/>
            <w:sz w:val="20"/>
            <w:szCs w:val="20"/>
            <w:u w:val="single"/>
          </w:rPr>
          <w:t>№ 237</w:t>
        </w:r>
      </w:hyperlink>
      <w:r w:rsidRPr="00CE74CC">
        <w:rPr>
          <w:rFonts w:ascii="Courier New" w:eastAsia="Times New Roman" w:hAnsi="Courier New" w:cs="Courier New"/>
          <w:i/>
          <w:iCs/>
          <w:color w:val="000000"/>
          <w:spacing w:val="2"/>
          <w:sz w:val="20"/>
          <w:szCs w:val="20"/>
          <w:bdr w:val="none" w:sz="0" w:space="0" w:color="auto" w:frame="1"/>
          <w:lang w:val="en-US"/>
        </w:rPr>
        <w:t> </w:t>
      </w:r>
      <w:r w:rsidRPr="00CE74CC">
        <w:rPr>
          <w:rFonts w:ascii="Courier New" w:eastAsia="Times New Roman" w:hAnsi="Courier New" w:cs="Courier New"/>
          <w:i/>
          <w:iCs/>
          <w:color w:val="000000"/>
          <w:spacing w:val="2"/>
          <w:sz w:val="20"/>
          <w:szCs w:val="20"/>
          <w:bdr w:val="none" w:sz="0" w:space="0" w:color="auto" w:frame="1"/>
        </w:rPr>
        <w:t>(вводится в действие после дня его первого официального опубликования)</w:t>
      </w:r>
      <w:r w:rsidRPr="00CE74CC">
        <w:rPr>
          <w:rFonts w:ascii="Courier New" w:eastAsia="Times New Roman" w:hAnsi="Courier New" w:cs="Courier New"/>
          <w:color w:val="000000"/>
          <w:spacing w:val="2"/>
          <w:sz w:val="20"/>
          <w:szCs w:val="20"/>
        </w:rPr>
        <w:t>.</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Перечень групп образовательных программ, по которым проводятся специальные и (или) творческие экзамены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73"/>
        <w:gridCol w:w="8307"/>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Номер группы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Наименование групп образовательных программ</w:t>
            </w:r>
          </w:p>
        </w:tc>
      </w:tr>
      <w:tr w:rsidR="00CE74CC" w:rsidRPr="00CE74CC" w:rsidTr="00CE74C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Группа образовательных программ, требующих специальной подготовки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Педагогика и психология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Дошкольное обучение и воспитание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Педагогика и методика начального обучения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основы права и экономики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математики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физики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информатики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химии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биологии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географии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по гуманитарным предметам</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казахского языка и литературы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русского языка и литературы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иностранного языка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специалистов по социальной педагогике и самопознанию</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Специальная педагогика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Сестринское дело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В086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Общая медицина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Стоматология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Педиатрия</w:t>
            </w:r>
          </w:p>
        </w:tc>
      </w:tr>
      <w:tr w:rsidR="00CE74CC" w:rsidRPr="00CE74CC" w:rsidTr="00CE74C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Группа образовательных программ, требующих творческой подготовки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начальной военной подготовки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физической культуры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музыки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художественного труда и черчения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Исполнительское искусство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Музыковедение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Режиссура, арт-менеджмент</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Искусствоведение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Дирижирование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Композиция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Театральное искусство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Хореография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Аудиовизуальное искусство и медиа производство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Изобразительное искусство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Мода, дизайн</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Религия и теология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Журналистика и репортерское дело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Архитектура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Досуг</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5" w:name="z2960"/>
            <w:bookmarkEnd w:id="5"/>
            <w:r w:rsidRPr="00CE74CC">
              <w:rPr>
                <w:rFonts w:ascii="Courier New" w:eastAsia="Times New Roman" w:hAnsi="Courier New" w:cs="Courier New"/>
                <w:color w:val="000000"/>
                <w:sz w:val="20"/>
                <w:szCs w:val="20"/>
              </w:rPr>
              <w:t>Приложение 2</w:t>
            </w:r>
            <w:r w:rsidRPr="00CE74CC">
              <w:rPr>
                <w:rFonts w:ascii="Courier New" w:eastAsia="Times New Roman" w:hAnsi="Courier New" w:cs="Courier New"/>
                <w:color w:val="000000"/>
                <w:sz w:val="20"/>
                <w:szCs w:val="20"/>
              </w:rPr>
              <w:br/>
            </w:r>
            <w:r w:rsidRPr="00CE74CC">
              <w:rPr>
                <w:rFonts w:ascii="Courier New" w:eastAsia="Times New Roman" w:hAnsi="Courier New" w:cs="Courier New"/>
                <w:color w:val="000000"/>
                <w:sz w:val="20"/>
                <w:szCs w:val="20"/>
              </w:rPr>
              <w:lastRenderedPageBreak/>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высшего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lastRenderedPageBreak/>
        <w:t>Форма проведения специального и (или) творческого экзаменов</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Приложение 2 - в редакции приказа Министра образования и науки РК от 09.08.2021</w:t>
      </w:r>
      <w:r w:rsidRPr="00CE74CC">
        <w:rPr>
          <w:rFonts w:ascii="Courier New" w:eastAsia="Times New Roman" w:hAnsi="Courier New" w:cs="Courier New"/>
          <w:color w:val="FF0000"/>
          <w:spacing w:val="2"/>
          <w:sz w:val="20"/>
          <w:szCs w:val="20"/>
          <w:lang w:val="en-US"/>
        </w:rPr>
        <w:t> </w:t>
      </w:r>
      <w:hyperlink r:id="rId55" w:anchor="z14" w:history="1">
        <w:r w:rsidRPr="00CE74CC">
          <w:rPr>
            <w:rFonts w:ascii="Courier New" w:eastAsia="Times New Roman" w:hAnsi="Courier New" w:cs="Courier New"/>
            <w:color w:val="073A5E"/>
            <w:spacing w:val="2"/>
            <w:sz w:val="20"/>
            <w:szCs w:val="20"/>
            <w:u w:val="single"/>
          </w:rPr>
          <w:t>№ 388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(водится в действие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434"/>
        <w:gridCol w:w="2812"/>
        <w:gridCol w:w="3630"/>
        <w:gridCol w:w="4504"/>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Номер группы образовательной программы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Наименование групп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Форма проведения специального и (или) творческого экзаменов</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w:t>
            </w:r>
          </w:p>
        </w:tc>
      </w:tr>
      <w:tr w:rsidR="00CE74CC" w:rsidRPr="00CE74CC" w:rsidTr="00CE74C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Группа образовательных программ, требующих специальной подготовки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Педагогика и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Дошкольное обучение и воспитание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Педагогика и методика начального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В008</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основы права и экономики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математики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В010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физики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информатики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химии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биологии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географии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по гуманитарным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В016</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казахского языка и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русского языка и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В018</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иностранного языка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В019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специалистов по социальной педагогике и самопознанию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Решение педагогической ситуации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В084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Сестринское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Психометрический экзамен</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В086</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Общая медицина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Психометрический экзамен</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В087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Психометрический экзамен</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В088</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Педиатрия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Психометрический экзамен</w:t>
            </w:r>
          </w:p>
        </w:tc>
      </w:tr>
      <w:tr w:rsidR="00CE74CC" w:rsidRPr="00CE74CC" w:rsidTr="00CE74C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Группа образовательных программ, требующих творческой подготовки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начальной военной подготовки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Нормативы по видам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Спортивные игры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физической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Нормативы по специализации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Нормативы по общей физической подготовке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учителей музыки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Исполнительское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Демонстрация общих музыкальных способностей</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учителей художественного труда и черчения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Рисунок (рисунок маски лица человека, сделанного из гипса)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Живопись (натюрморт)</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xml:space="preserve">Исполнительское </w:t>
            </w:r>
            <w:r w:rsidRPr="00CE74CC">
              <w:rPr>
                <w:rFonts w:ascii="Courier New" w:eastAsia="Times New Roman" w:hAnsi="Courier New" w:cs="Courier New"/>
                <w:color w:val="000000"/>
                <w:spacing w:val="2"/>
                <w:sz w:val="20"/>
                <w:szCs w:val="20"/>
                <w:lang w:val="en-US"/>
              </w:rPr>
              <w:lastRenderedPageBreak/>
              <w:t>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Исполнение сольной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Устный и/или письменный экзамен по музыкально-теоретическим </w:t>
            </w:r>
            <w:r w:rsidRPr="00CE74CC">
              <w:rPr>
                <w:rFonts w:ascii="Courier New" w:eastAsia="Times New Roman" w:hAnsi="Courier New" w:cs="Courier New"/>
                <w:color w:val="000000"/>
                <w:spacing w:val="2"/>
                <w:sz w:val="20"/>
                <w:szCs w:val="20"/>
              </w:rPr>
              <w:lastRenderedPageBreak/>
              <w:t>дисциплинам (элементарная теория музыки/ гармония/ сольфеджио/ этносольфеджио)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Музыковедение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rPr>
              <w:t xml:space="preserve">Устный экзамен по музыкальной литературе. </w:t>
            </w:r>
            <w:r w:rsidRPr="00CE74CC">
              <w:rPr>
                <w:rFonts w:ascii="Courier New" w:eastAsia="Times New Roman" w:hAnsi="Courier New" w:cs="Courier New"/>
                <w:color w:val="000000"/>
                <w:spacing w:val="2"/>
                <w:sz w:val="20"/>
                <w:szCs w:val="20"/>
                <w:lang w:val="en-US"/>
              </w:rPr>
              <w:t>Исполнение музыкальных тем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Устный экзамен по гармонии; Диктант по сольфеджио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Режиссура, арт-менеджмент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Письменная работа эссе/ реферат или Презентация арт-проекта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Коллоквиум</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Искусствоведение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Письменная работа: анализ произведении искусства и эссе по кинотеледраматургии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Устный экзамен по истории искусства.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Дирижирование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Дирижирование и коллоквиум.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Устный экзамен по гармонии. Диктант по сольфеджио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Представление собственных сочинений и коллоквиум.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Устный экзамен по гармонии. Диктант по сольфеджио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Театральное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Мастерство актера, сценическая речь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Танец, вокал</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Хореография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Исполнительское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Коллоквиум. Практическая работа по </w:t>
            </w:r>
            <w:r w:rsidRPr="00CE74CC">
              <w:rPr>
                <w:rFonts w:ascii="Courier New" w:eastAsia="Times New Roman" w:hAnsi="Courier New" w:cs="Courier New"/>
                <w:color w:val="000000"/>
                <w:spacing w:val="2"/>
                <w:sz w:val="20"/>
                <w:szCs w:val="20"/>
              </w:rPr>
              <w:lastRenderedPageBreak/>
              <w:t>искусству балетмейстера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В029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Аудиовизуальное искусство и медиа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Письменная работа – анализ аудиовизуальной или медиа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Коллоквиум и портфолио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Изобразительное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Рисунок, живопись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Композиция 1</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Мода,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Рисунок, живопись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Композиция 2 или черчение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Религия и теология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Собеседование на выявление профессиональной пригодности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Устный экзамен по основам религии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Журналистика и репортерское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Сочинение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Собеседование на выявление профессиональной пригодности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Архитектура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Рисунок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Черчение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В092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Досуг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Исполнительское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Основы организационно-постановочной работы</w:t>
            </w:r>
          </w:p>
          <w:p w:rsidR="00CE74CC" w:rsidRPr="00CE74CC" w:rsidRDefault="00CE74CC" w:rsidP="00CE74CC">
            <w:pPr>
              <w:spacing w:after="0" w:line="240" w:lineRule="auto"/>
              <w:rPr>
                <w:rFonts w:ascii="Courier New" w:eastAsia="Times New Roman" w:hAnsi="Courier New" w:cs="Courier New"/>
                <w:color w:val="000000"/>
                <w:sz w:val="20"/>
                <w:szCs w:val="20"/>
              </w:rPr>
            </w:pPr>
            <w:r w:rsidRPr="00CE74CC">
              <w:rPr>
                <w:rFonts w:ascii="Courier New" w:eastAsia="Times New Roman" w:hAnsi="Courier New" w:cs="Courier New"/>
                <w:color w:val="000000"/>
                <w:sz w:val="20"/>
                <w:szCs w:val="20"/>
              </w:rPr>
              <w:t>Скачать</w:t>
            </w:r>
          </w:p>
        </w:tc>
      </w:tr>
    </w:tbl>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6" w:name="z2094"/>
            <w:bookmarkEnd w:id="6"/>
            <w:r w:rsidRPr="00CE74CC">
              <w:rPr>
                <w:rFonts w:ascii="Courier New" w:eastAsia="Times New Roman" w:hAnsi="Courier New" w:cs="Courier New"/>
                <w:color w:val="000000"/>
                <w:sz w:val="20"/>
                <w:szCs w:val="20"/>
              </w:rPr>
              <w:t>Приложение 2-1</w:t>
            </w:r>
            <w:r w:rsidRPr="00CE74CC">
              <w:rPr>
                <w:rFonts w:ascii="Courier New" w:eastAsia="Times New Roman" w:hAnsi="Courier New" w:cs="Courier New"/>
                <w:color w:val="000000"/>
                <w:sz w:val="20"/>
                <w:szCs w:val="20"/>
              </w:rPr>
              <w:br/>
            </w:r>
            <w:r w:rsidRPr="00CE74CC">
              <w:rPr>
                <w:rFonts w:ascii="Courier New" w:eastAsia="Times New Roman" w:hAnsi="Courier New" w:cs="Courier New"/>
                <w:color w:val="000000"/>
                <w:sz w:val="20"/>
                <w:szCs w:val="20"/>
              </w:rPr>
              <w:lastRenderedPageBreak/>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высшего образования</w:t>
            </w:r>
          </w:p>
        </w:tc>
      </w:tr>
    </w:tbl>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lastRenderedPageBreak/>
        <w:t>     </w:t>
      </w:r>
      <w:r w:rsidRPr="00CE74CC">
        <w:rPr>
          <w:rFonts w:ascii="Courier New" w:eastAsia="Times New Roman" w:hAnsi="Courier New" w:cs="Courier New"/>
          <w:color w:val="FF0000"/>
          <w:spacing w:val="2"/>
          <w:sz w:val="20"/>
          <w:szCs w:val="20"/>
        </w:rPr>
        <w:t xml:space="preserve"> Сноска. Правила дополнены приложением 2-1 в соответствии с приказом Министра образования и науки РК от 08.06.2020</w:t>
      </w:r>
      <w:r w:rsidRPr="00CE74CC">
        <w:rPr>
          <w:rFonts w:ascii="Courier New" w:eastAsia="Times New Roman" w:hAnsi="Courier New" w:cs="Courier New"/>
          <w:color w:val="FF0000"/>
          <w:spacing w:val="2"/>
          <w:sz w:val="20"/>
          <w:szCs w:val="20"/>
          <w:lang w:val="en-US"/>
        </w:rPr>
        <w:t> </w:t>
      </w:r>
      <w:hyperlink r:id="rId56" w:anchor="z58" w:history="1">
        <w:r w:rsidRPr="00CE74CC">
          <w:rPr>
            <w:rFonts w:ascii="Courier New" w:eastAsia="Times New Roman" w:hAnsi="Courier New" w:cs="Courier New"/>
            <w:color w:val="073A5E"/>
            <w:spacing w:val="2"/>
            <w:sz w:val="20"/>
            <w:szCs w:val="20"/>
            <w:u w:val="single"/>
          </w:rPr>
          <w:t>№ 237</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 xml:space="preserve">Шкала перевода баллов </w:t>
      </w:r>
      <w:r w:rsidRPr="00CE74CC">
        <w:rPr>
          <w:rFonts w:ascii="Courier New" w:eastAsia="Times New Roman" w:hAnsi="Courier New" w:cs="Courier New"/>
          <w:color w:val="1E1E1E"/>
          <w:sz w:val="32"/>
          <w:szCs w:val="32"/>
          <w:lang w:val="en-US"/>
        </w:rPr>
        <w:t>SAT</w:t>
      </w:r>
      <w:r w:rsidRPr="00CE74CC">
        <w:rPr>
          <w:rFonts w:ascii="Courier New" w:eastAsia="Times New Roman" w:hAnsi="Courier New" w:cs="Courier New"/>
          <w:color w:val="1E1E1E"/>
          <w:sz w:val="32"/>
          <w:szCs w:val="32"/>
        </w:rPr>
        <w:t xml:space="preserve"> (ЭсЭйТи – САТ), АСТ (ЭйСиТи), </w:t>
      </w:r>
      <w:r w:rsidRPr="00CE74CC">
        <w:rPr>
          <w:rFonts w:ascii="Courier New" w:eastAsia="Times New Roman" w:hAnsi="Courier New" w:cs="Courier New"/>
          <w:color w:val="1E1E1E"/>
          <w:sz w:val="32"/>
          <w:szCs w:val="32"/>
          <w:lang w:val="en-US"/>
        </w:rPr>
        <w:t>IB</w:t>
      </w:r>
      <w:r w:rsidRPr="00CE74CC">
        <w:rPr>
          <w:rFonts w:ascii="Courier New" w:eastAsia="Times New Roman" w:hAnsi="Courier New" w:cs="Courier New"/>
          <w:color w:val="1E1E1E"/>
          <w:sz w:val="32"/>
          <w:szCs w:val="32"/>
        </w:rPr>
        <w:t xml:space="preserve"> (АйБи) в баллы ЕНТ</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 xml:space="preserve">Шкала перевода баллов международного сертификата стандартизированного теста </w:t>
      </w:r>
      <w:r w:rsidRPr="00CE74CC">
        <w:rPr>
          <w:rFonts w:ascii="Courier New" w:eastAsia="Times New Roman" w:hAnsi="Courier New" w:cs="Courier New"/>
          <w:color w:val="1E1E1E"/>
          <w:sz w:val="32"/>
          <w:szCs w:val="32"/>
          <w:lang w:val="en-US"/>
        </w:rPr>
        <w:t>SAT</w:t>
      </w:r>
      <w:r w:rsidRPr="00CE74CC">
        <w:rPr>
          <w:rFonts w:ascii="Courier New" w:eastAsia="Times New Roman" w:hAnsi="Courier New" w:cs="Courier New"/>
          <w:color w:val="1E1E1E"/>
          <w:sz w:val="32"/>
          <w:szCs w:val="32"/>
        </w:rPr>
        <w:t xml:space="preserve"> в баллы ЕНТ</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24"/>
        <w:gridCol w:w="6480"/>
        <w:gridCol w:w="3765"/>
        <w:gridCol w:w="1111"/>
      </w:tblGrid>
      <w:tr w:rsidR="00CE74CC" w:rsidRPr="00CE74CC" w:rsidTr="00CE74C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Международный стандартизированный тест SAT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ЕНТ</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SAT reasoning</w:t>
            </w:r>
            <w:r w:rsidRPr="00CE74CC">
              <w:rPr>
                <w:rFonts w:ascii="Courier New" w:eastAsia="Times New Roman" w:hAnsi="Courier New" w:cs="Courier New"/>
                <w:color w:val="000000"/>
                <w:spacing w:val="2"/>
                <w:sz w:val="20"/>
                <w:szCs w:val="20"/>
                <w:lang w:val="en-US"/>
              </w:rPr>
              <w:br/>
              <w:t>(САТ ризонинг)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1 050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 блок (обязательные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SAT subject</w:t>
            </w:r>
            <w:r w:rsidRPr="00CE74CC">
              <w:rPr>
                <w:rFonts w:ascii="Courier New" w:eastAsia="Times New Roman" w:hAnsi="Courier New" w:cs="Courier New"/>
                <w:color w:val="000000"/>
                <w:spacing w:val="2"/>
                <w:sz w:val="20"/>
                <w:szCs w:val="20"/>
                <w:lang w:val="en-US"/>
              </w:rPr>
              <w:br/>
              <w:t>(САТ сабджект)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не менее 650 баллов по каждому из 2 профильных предметов*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 блок (2 профильных предмета)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80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 для профильного предмета "Английский язык" учитываются результаты </w:t>
      </w:r>
      <w:r w:rsidRPr="00CE74CC">
        <w:rPr>
          <w:rFonts w:ascii="Courier New" w:eastAsia="Times New Roman" w:hAnsi="Courier New" w:cs="Courier New"/>
          <w:color w:val="000000"/>
          <w:spacing w:val="2"/>
          <w:sz w:val="20"/>
          <w:szCs w:val="20"/>
          <w:lang w:val="en-US"/>
        </w:rPr>
        <w:t>IELTS</w:t>
      </w:r>
      <w:r w:rsidRPr="00CE74CC">
        <w:rPr>
          <w:rFonts w:ascii="Courier New" w:eastAsia="Times New Roman" w:hAnsi="Courier New" w:cs="Courier New"/>
          <w:color w:val="000000"/>
          <w:spacing w:val="2"/>
          <w:sz w:val="20"/>
          <w:szCs w:val="20"/>
        </w:rPr>
        <w:t>.</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Примечание: Перевод баллов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в ЕНТ осуществляется только при условии наличия сертификатов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subject</w:t>
      </w:r>
      <w:r w:rsidRPr="00CE74CC">
        <w:rPr>
          <w:rFonts w:ascii="Courier New" w:eastAsia="Times New Roman" w:hAnsi="Courier New" w:cs="Courier New"/>
          <w:color w:val="000000"/>
          <w:spacing w:val="2"/>
          <w:sz w:val="20"/>
          <w:szCs w:val="20"/>
        </w:rPr>
        <w:t xml:space="preserve"> и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reasoning</w:t>
      </w:r>
      <w:r w:rsidRPr="00CE74CC">
        <w:rPr>
          <w:rFonts w:ascii="Courier New" w:eastAsia="Times New Roman" w:hAnsi="Courier New" w:cs="Courier New"/>
          <w:color w:val="000000"/>
          <w:spacing w:val="2"/>
          <w:sz w:val="20"/>
          <w:szCs w:val="20"/>
        </w:rPr>
        <w:t xml:space="preserve"> одновременно. Перевод результатов </w:t>
      </w:r>
      <w:r w:rsidRPr="00CE74CC">
        <w:rPr>
          <w:rFonts w:ascii="Courier New" w:eastAsia="Times New Roman" w:hAnsi="Courier New" w:cs="Courier New"/>
          <w:color w:val="000000"/>
          <w:spacing w:val="2"/>
          <w:sz w:val="20"/>
          <w:szCs w:val="20"/>
          <w:lang w:val="en-US"/>
        </w:rPr>
        <w:t>SAT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subject</w:t>
      </w:r>
      <w:r w:rsidRPr="00CE74CC">
        <w:rPr>
          <w:rFonts w:ascii="Courier New" w:eastAsia="Times New Roman" w:hAnsi="Courier New" w:cs="Courier New"/>
          <w:color w:val="000000"/>
          <w:spacing w:val="2"/>
          <w:sz w:val="20"/>
          <w:szCs w:val="20"/>
        </w:rPr>
        <w:t xml:space="preserve"> в баллы ЕНТ производится только при условии совпадения профильных предметов.</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 xml:space="preserve">Шкала перевода баллов международного сертификата стандартизированного теста </w:t>
      </w:r>
      <w:r w:rsidRPr="00CE74CC">
        <w:rPr>
          <w:rFonts w:ascii="Courier New" w:eastAsia="Times New Roman" w:hAnsi="Courier New" w:cs="Courier New"/>
          <w:color w:val="1E1E1E"/>
          <w:sz w:val="32"/>
          <w:szCs w:val="32"/>
          <w:lang w:val="en-US"/>
        </w:rPr>
        <w:t>ACT</w:t>
      </w:r>
      <w:r w:rsidRPr="00CE74CC">
        <w:rPr>
          <w:rFonts w:ascii="Courier New" w:eastAsia="Times New Roman" w:hAnsi="Courier New" w:cs="Courier New"/>
          <w:color w:val="1E1E1E"/>
          <w:sz w:val="32"/>
          <w:szCs w:val="32"/>
        </w:rPr>
        <w:t xml:space="preserve"> в баллы ЕНТ</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790"/>
        <w:gridCol w:w="3949"/>
        <w:gridCol w:w="3530"/>
        <w:gridCol w:w="1111"/>
      </w:tblGrid>
      <w:tr w:rsidR="00CE74CC" w:rsidRPr="00CE74CC" w:rsidTr="00CE74C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Международный стандартизированный тест ACT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ЕНТ</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Разделы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English</w:t>
            </w:r>
            <w:r w:rsidRPr="00CE74CC">
              <w:rPr>
                <w:rFonts w:ascii="Courier New" w:eastAsia="Times New Roman" w:hAnsi="Courier New" w:cs="Courier New"/>
                <w:color w:val="000000"/>
                <w:spacing w:val="2"/>
                <w:sz w:val="20"/>
                <w:szCs w:val="20"/>
                <w:lang w:val="en-US"/>
              </w:rPr>
              <w:br/>
              <w:t>Mathematic</w:t>
            </w:r>
            <w:r w:rsidRPr="00CE74CC">
              <w:rPr>
                <w:rFonts w:ascii="Courier New" w:eastAsia="Times New Roman" w:hAnsi="Courier New" w:cs="Courier New"/>
                <w:color w:val="000000"/>
                <w:spacing w:val="2"/>
                <w:sz w:val="20"/>
                <w:szCs w:val="20"/>
                <w:lang w:val="en-US"/>
              </w:rPr>
              <w:br/>
              <w:t>Reading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не менее 18 баллов по каждому разделу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 блок (обязательные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Science</w:t>
            </w:r>
            <w:r w:rsidRPr="00CE74CC">
              <w:rPr>
                <w:rFonts w:ascii="Courier New" w:eastAsia="Times New Roman" w:hAnsi="Courier New" w:cs="Courier New"/>
                <w:color w:val="000000"/>
                <w:spacing w:val="2"/>
                <w:sz w:val="20"/>
                <w:szCs w:val="20"/>
              </w:rPr>
              <w:t xml:space="preserve"> (биология, география, химия, 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18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 блок (2 профильных предмета)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80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 для профильного предмета "Английский язык" учитываются результаты </w:t>
      </w:r>
      <w:r w:rsidRPr="00CE74CC">
        <w:rPr>
          <w:rFonts w:ascii="Courier New" w:eastAsia="Times New Roman" w:hAnsi="Courier New" w:cs="Courier New"/>
          <w:color w:val="000000"/>
          <w:spacing w:val="2"/>
          <w:sz w:val="20"/>
          <w:szCs w:val="20"/>
          <w:lang w:val="en-US"/>
        </w:rPr>
        <w:t>IELTS</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 xml:space="preserve">Шкала перевода баллов программы Международного бакалавриата </w:t>
      </w:r>
      <w:r w:rsidRPr="00CE74CC">
        <w:rPr>
          <w:rFonts w:ascii="Courier New" w:eastAsia="Times New Roman" w:hAnsi="Courier New" w:cs="Courier New"/>
          <w:color w:val="1E1E1E"/>
          <w:sz w:val="32"/>
          <w:szCs w:val="32"/>
          <w:lang w:val="en-US"/>
        </w:rPr>
        <w:t>IB</w:t>
      </w:r>
      <w:r w:rsidRPr="00CE74CC">
        <w:rPr>
          <w:rFonts w:ascii="Courier New" w:eastAsia="Times New Roman" w:hAnsi="Courier New" w:cs="Courier New"/>
          <w:color w:val="1E1E1E"/>
          <w:sz w:val="32"/>
          <w:szCs w:val="32"/>
        </w:rPr>
        <w:t xml:space="preserve"> в баллы ЕНТ</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32"/>
        <w:gridCol w:w="7625"/>
        <w:gridCol w:w="614"/>
        <w:gridCol w:w="614"/>
        <w:gridCol w:w="614"/>
        <w:gridCol w:w="614"/>
        <w:gridCol w:w="614"/>
        <w:gridCol w:w="614"/>
        <w:gridCol w:w="1539"/>
      </w:tblGrid>
      <w:tr w:rsidR="00CE74CC" w:rsidRPr="00CE74CC" w:rsidTr="00CE74C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Предметы / оценки</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IB</w:t>
            </w:r>
          </w:p>
        </w:tc>
      </w:tr>
      <w:tr w:rsidR="00CE74CC" w:rsidRPr="00CE74CC" w:rsidTr="00CE74C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1E1E1E"/>
                <w:sz w:val="32"/>
                <w:szCs w:val="32"/>
                <w:lang w:val="en-US"/>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1E1E1E"/>
                <w:sz w:val="32"/>
                <w:szCs w:val="32"/>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7</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язык (грамотность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язык (профильный предмет)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Русский язык (грамотность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Русский язык (профильный предмет)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Математика (математическая грамотность)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Математика (профильный предмет)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Профильные предметы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7" w:name="z2236"/>
            <w:bookmarkEnd w:id="7"/>
            <w:r w:rsidRPr="00CE74CC">
              <w:rPr>
                <w:rFonts w:ascii="Courier New" w:eastAsia="Times New Roman" w:hAnsi="Courier New" w:cs="Courier New"/>
                <w:color w:val="000000"/>
                <w:sz w:val="20"/>
                <w:szCs w:val="20"/>
              </w:rPr>
              <w:t>Приложение 3</w:t>
            </w:r>
            <w:r w:rsidRPr="00CE74CC">
              <w:rPr>
                <w:rFonts w:ascii="Courier New" w:eastAsia="Times New Roman" w:hAnsi="Courier New" w:cs="Courier New"/>
                <w:color w:val="000000"/>
                <w:sz w:val="20"/>
                <w:szCs w:val="20"/>
              </w:rPr>
              <w:br/>
              <w:t>к Типовым правилам приема</w:t>
            </w:r>
            <w:r w:rsidRPr="00CE74CC">
              <w:rPr>
                <w:rFonts w:ascii="Courier New" w:eastAsia="Times New Roman" w:hAnsi="Courier New" w:cs="Courier New"/>
                <w:color w:val="000000"/>
                <w:sz w:val="20"/>
                <w:szCs w:val="20"/>
              </w:rPr>
              <w:br/>
              <w:t>на 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высшего образования</w:t>
            </w:r>
          </w:p>
        </w:tc>
      </w:tr>
    </w:tbl>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Правила дополнены приложением 3 в соответствии с приказом Министра образования и науки РК от 08.06.2020</w:t>
      </w:r>
      <w:r w:rsidRPr="00CE74CC">
        <w:rPr>
          <w:rFonts w:ascii="Courier New" w:eastAsia="Times New Roman" w:hAnsi="Courier New" w:cs="Courier New"/>
          <w:color w:val="FF0000"/>
          <w:spacing w:val="2"/>
          <w:sz w:val="20"/>
          <w:szCs w:val="20"/>
          <w:lang w:val="en-US"/>
        </w:rPr>
        <w:t> </w:t>
      </w:r>
      <w:hyperlink r:id="rId57" w:anchor="z59" w:history="1">
        <w:r w:rsidRPr="00CE74CC">
          <w:rPr>
            <w:rFonts w:ascii="Courier New" w:eastAsia="Times New Roman" w:hAnsi="Courier New" w:cs="Courier New"/>
            <w:color w:val="073A5E"/>
            <w:spacing w:val="2"/>
            <w:sz w:val="20"/>
            <w:szCs w:val="20"/>
            <w:u w:val="single"/>
          </w:rPr>
          <w:t>№ 237</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 в редакции приказа Министра образования и науки РК от 24.05.2021</w:t>
      </w:r>
      <w:r w:rsidRPr="00CE74CC">
        <w:rPr>
          <w:rFonts w:ascii="Courier New" w:eastAsia="Times New Roman" w:hAnsi="Courier New" w:cs="Courier New"/>
          <w:color w:val="FF0000"/>
          <w:spacing w:val="2"/>
          <w:sz w:val="20"/>
          <w:szCs w:val="20"/>
          <w:lang w:val="en-US"/>
        </w:rPr>
        <w:t> </w:t>
      </w:r>
      <w:hyperlink r:id="rId58" w:anchor="z49" w:history="1">
        <w:r w:rsidRPr="00CE74CC">
          <w:rPr>
            <w:rFonts w:ascii="Courier New" w:eastAsia="Times New Roman" w:hAnsi="Courier New" w:cs="Courier New"/>
            <w:color w:val="073A5E"/>
            <w:spacing w:val="2"/>
            <w:sz w:val="20"/>
            <w:szCs w:val="20"/>
            <w:u w:val="single"/>
          </w:rPr>
          <w:t>№ 241</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4775"/>
        <w:gridCol w:w="8088"/>
      </w:tblGrid>
      <w:tr w:rsidR="00CE74CC" w:rsidRPr="00CE74CC" w:rsidTr="00CE74C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Стандарт государственной услуги "Прием документов и зачисление в организации высшего и (или) послевузовского </w:t>
            </w:r>
            <w:r w:rsidRPr="00CE74CC">
              <w:rPr>
                <w:rFonts w:ascii="Courier New" w:eastAsia="Times New Roman" w:hAnsi="Courier New" w:cs="Courier New"/>
                <w:color w:val="000000"/>
                <w:spacing w:val="2"/>
                <w:sz w:val="20"/>
                <w:szCs w:val="20"/>
              </w:rPr>
              <w:lastRenderedPageBreak/>
              <w:t>образования для обучения по образовательным программам высшего образования"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Государственная услуга оказывается организациями высшего и послевузовского образования (ОВПО) (далее – услугодатель).</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Прием заявления и выдача результата оказания государственной услуги осуществляются через:</w:t>
            </w:r>
            <w:r w:rsidRPr="00CE74CC">
              <w:rPr>
                <w:rFonts w:ascii="Courier New" w:eastAsia="Times New Roman" w:hAnsi="Courier New" w:cs="Courier New"/>
                <w:color w:val="000000"/>
                <w:spacing w:val="2"/>
                <w:sz w:val="20"/>
                <w:szCs w:val="20"/>
              </w:rPr>
              <w:br/>
              <w:t>1) услугодателя;</w:t>
            </w:r>
            <w:r w:rsidRPr="00CE74CC">
              <w:rPr>
                <w:rFonts w:ascii="Courier New" w:eastAsia="Times New Roman" w:hAnsi="Courier New" w:cs="Courier New"/>
                <w:color w:val="000000"/>
                <w:spacing w:val="2"/>
                <w:sz w:val="20"/>
                <w:szCs w:val="20"/>
              </w:rPr>
              <w:br/>
              <w:t xml:space="preserve">2) веб-портал "электронного правительства"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 xml:space="preserve"> (далее – портал).</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момента сдачи пакета документов услугодателю, а также при обращении на портал 1 рабочий день.</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Форма оказания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Электронная (частично автоматизированная), бумажная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rPr>
              <w:t>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w:t>
            </w:r>
            <w:r w:rsidRPr="00CE74CC">
              <w:rPr>
                <w:rFonts w:ascii="Courier New" w:eastAsia="Times New Roman" w:hAnsi="Courier New" w:cs="Courier New"/>
                <w:color w:val="000000"/>
                <w:spacing w:val="2"/>
                <w:sz w:val="20"/>
                <w:szCs w:val="20"/>
              </w:rPr>
              <w:b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rsidRPr="00CE74CC">
              <w:rPr>
                <w:rFonts w:ascii="Courier New" w:eastAsia="Times New Roman" w:hAnsi="Courier New" w:cs="Courier New"/>
                <w:color w:val="000000"/>
                <w:spacing w:val="2"/>
                <w:sz w:val="20"/>
                <w:szCs w:val="20"/>
              </w:rPr>
              <w:b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w:t>
            </w:r>
            <w:r w:rsidRPr="00CE74CC">
              <w:rPr>
                <w:rFonts w:ascii="Courier New" w:eastAsia="Times New Roman" w:hAnsi="Courier New" w:cs="Courier New"/>
                <w:color w:val="000000"/>
                <w:spacing w:val="2"/>
                <w:sz w:val="20"/>
                <w:szCs w:val="20"/>
                <w:lang w:val="en-US"/>
              </w:rPr>
              <w:t>(далее – ЭЦП) уполномоченного лица услугодателя.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Государственная услуга оказывается на бесплатной основе.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rsidRPr="00CE74CC">
              <w:rPr>
                <w:rFonts w:ascii="Courier New" w:eastAsia="Times New Roman" w:hAnsi="Courier New" w:cs="Courier New"/>
                <w:color w:val="000000"/>
                <w:spacing w:val="2"/>
                <w:sz w:val="20"/>
                <w:szCs w:val="20"/>
              </w:rPr>
              <w:br/>
              <w:t>Портала: круглосуточно, за исключением технических перерывов в связи с проведением ремонтных работ.</w:t>
            </w:r>
            <w:r w:rsidRPr="00CE74CC">
              <w:rPr>
                <w:rFonts w:ascii="Courier New" w:eastAsia="Times New Roman" w:hAnsi="Courier New" w:cs="Courier New"/>
                <w:color w:val="000000"/>
                <w:spacing w:val="2"/>
                <w:sz w:val="20"/>
                <w:szCs w:val="20"/>
              </w:rPr>
              <w:b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rsidRPr="00CE74CC">
              <w:rPr>
                <w:rFonts w:ascii="Courier New" w:eastAsia="Times New Roman" w:hAnsi="Courier New" w:cs="Courier New"/>
                <w:color w:val="000000"/>
                <w:spacing w:val="2"/>
                <w:sz w:val="20"/>
                <w:szCs w:val="20"/>
              </w:rPr>
              <w:br/>
              <w:t>Адреса мест оказания государственной услуги размещены на:</w:t>
            </w:r>
            <w:r w:rsidRPr="00CE74CC">
              <w:rPr>
                <w:rFonts w:ascii="Courier New" w:eastAsia="Times New Roman" w:hAnsi="Courier New" w:cs="Courier New"/>
                <w:color w:val="000000"/>
                <w:spacing w:val="2"/>
                <w:sz w:val="20"/>
                <w:szCs w:val="20"/>
              </w:rPr>
              <w:br/>
              <w:t xml:space="preserve">1) интернет-ресурсе Министерства: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edu</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rPr>
              <w:br/>
              <w:t xml:space="preserve">2) портале: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при обращении к услугодателю:</w:t>
            </w:r>
            <w:r w:rsidRPr="00CE74CC">
              <w:rPr>
                <w:rFonts w:ascii="Courier New" w:eastAsia="Times New Roman" w:hAnsi="Courier New" w:cs="Courier New"/>
                <w:color w:val="000000"/>
                <w:spacing w:val="2"/>
                <w:sz w:val="20"/>
                <w:szCs w:val="20"/>
              </w:rPr>
              <w:br/>
              <w:t>1) заявление на имя руководителя ОВПО в произвольной форме;</w:t>
            </w:r>
            <w:r w:rsidRPr="00CE74CC">
              <w:rPr>
                <w:rFonts w:ascii="Courier New" w:eastAsia="Times New Roman" w:hAnsi="Courier New" w:cs="Courier New"/>
                <w:color w:val="000000"/>
                <w:spacing w:val="2"/>
                <w:sz w:val="20"/>
                <w:szCs w:val="20"/>
              </w:rPr>
              <w:br/>
              <w:t>2) документ об общем среднем, техническом и профессиональном, послесреднем или высшем образовании (подлинник);</w:t>
            </w:r>
            <w:r w:rsidRPr="00CE74CC">
              <w:rPr>
                <w:rFonts w:ascii="Courier New" w:eastAsia="Times New Roman" w:hAnsi="Courier New" w:cs="Courier New"/>
                <w:color w:val="000000"/>
                <w:spacing w:val="2"/>
                <w:sz w:val="20"/>
                <w:szCs w:val="20"/>
              </w:rPr>
              <w:br/>
              <w:t>3) документ удостоверяющий личность (требуется для идентификации личности);</w:t>
            </w:r>
            <w:r w:rsidRPr="00CE74CC">
              <w:rPr>
                <w:rFonts w:ascii="Courier New" w:eastAsia="Times New Roman" w:hAnsi="Courier New" w:cs="Courier New"/>
                <w:color w:val="000000"/>
                <w:spacing w:val="2"/>
                <w:sz w:val="20"/>
                <w:szCs w:val="20"/>
              </w:rPr>
              <w:br/>
              <w:t xml:space="preserve">4) 6 фотокарточек размером 3 </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 xml:space="preserve"> 4 сантиметра;</w:t>
            </w:r>
            <w:r w:rsidRPr="00CE74CC">
              <w:rPr>
                <w:rFonts w:ascii="Courier New" w:eastAsia="Times New Roman" w:hAnsi="Courier New" w:cs="Courier New"/>
                <w:color w:val="000000"/>
                <w:spacing w:val="2"/>
                <w:sz w:val="20"/>
                <w:szCs w:val="20"/>
              </w:rPr>
              <w:br/>
              <w:t xml:space="preserve">5) медицинскую справку по форме 075/у в электронном формате, </w:t>
            </w:r>
            <w:r w:rsidRPr="00CE74CC">
              <w:rPr>
                <w:rFonts w:ascii="Courier New" w:eastAsia="Times New Roman" w:hAnsi="Courier New" w:cs="Courier New"/>
                <w:color w:val="000000"/>
                <w:spacing w:val="2"/>
                <w:sz w:val="20"/>
                <w:szCs w:val="20"/>
              </w:rPr>
              <w:lastRenderedPageBreak/>
              <w:t>утвержденную</w:t>
            </w:r>
            <w:r w:rsidRPr="00CE74CC">
              <w:rPr>
                <w:rFonts w:ascii="Courier New" w:eastAsia="Times New Roman" w:hAnsi="Courier New" w:cs="Courier New"/>
                <w:color w:val="000000"/>
                <w:spacing w:val="2"/>
                <w:sz w:val="20"/>
                <w:szCs w:val="20"/>
                <w:lang w:val="en-US"/>
              </w:rPr>
              <w:t> </w:t>
            </w:r>
            <w:hyperlink r:id="rId59" w:anchor="z0" w:history="1">
              <w:r w:rsidRPr="00CE74CC">
                <w:rPr>
                  <w:rFonts w:ascii="Courier New" w:eastAsia="Times New Roman" w:hAnsi="Courier New" w:cs="Courier New"/>
                  <w:color w:val="073A5E"/>
                  <w:spacing w:val="2"/>
                  <w:sz w:val="20"/>
                  <w:szCs w:val="20"/>
                  <w:u w:val="single"/>
                </w:rPr>
                <w:t>приказом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r w:rsidRPr="00CE74CC">
              <w:rPr>
                <w:rFonts w:ascii="Courier New" w:eastAsia="Times New Roman" w:hAnsi="Courier New" w:cs="Courier New"/>
                <w:color w:val="000000"/>
                <w:spacing w:val="2"/>
                <w:sz w:val="20"/>
                <w:szCs w:val="20"/>
              </w:rPr>
              <w:b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rsidRPr="00CE74CC">
              <w:rPr>
                <w:rFonts w:ascii="Courier New" w:eastAsia="Times New Roman" w:hAnsi="Courier New" w:cs="Courier New"/>
                <w:color w:val="000000"/>
                <w:spacing w:val="2"/>
                <w:sz w:val="20"/>
                <w:szCs w:val="20"/>
              </w:rPr>
              <w:br/>
              <w:t>6) сертификат ЕНТ;</w:t>
            </w:r>
            <w:r w:rsidRPr="00CE74CC">
              <w:rPr>
                <w:rFonts w:ascii="Courier New" w:eastAsia="Times New Roman" w:hAnsi="Courier New" w:cs="Courier New"/>
                <w:color w:val="000000"/>
                <w:spacing w:val="2"/>
                <w:sz w:val="20"/>
                <w:szCs w:val="20"/>
              </w:rPr>
              <w:br/>
              <w:t>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r w:rsidRPr="00CE74CC">
              <w:rPr>
                <w:rFonts w:ascii="Courier New" w:eastAsia="Times New Roman" w:hAnsi="Courier New" w:cs="Courier New"/>
                <w:color w:val="000000"/>
                <w:spacing w:val="2"/>
                <w:sz w:val="20"/>
                <w:szCs w:val="20"/>
              </w:rPr>
              <w:br/>
              <w:t>8) электронное свидетельство о присуждении образовательного гранта.</w:t>
            </w:r>
            <w:r w:rsidRPr="00CE74CC">
              <w:rPr>
                <w:rFonts w:ascii="Courier New" w:eastAsia="Times New Roman" w:hAnsi="Courier New" w:cs="Courier New"/>
                <w:color w:val="000000"/>
                <w:spacing w:val="2"/>
                <w:sz w:val="20"/>
                <w:szCs w:val="20"/>
              </w:rPr>
              <w:br/>
              <w:t xml:space="preserve">Услугополучатели – граждане из числа инвалидов </w:t>
            </w:r>
            <w:r w:rsidRPr="00CE74CC">
              <w:rPr>
                <w:rFonts w:ascii="Courier New" w:eastAsia="Times New Roman" w:hAnsi="Courier New" w:cs="Courier New"/>
                <w:color w:val="000000"/>
                <w:spacing w:val="2"/>
                <w:sz w:val="20"/>
                <w:szCs w:val="20"/>
                <w:lang w:val="en-US"/>
              </w:rPr>
              <w:t>I</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II</w:t>
            </w:r>
            <w:r w:rsidRPr="00CE74CC">
              <w:rPr>
                <w:rFonts w:ascii="Courier New" w:eastAsia="Times New Roman" w:hAnsi="Courier New" w:cs="Courier New"/>
                <w:color w:val="000000"/>
                <w:spacing w:val="2"/>
                <w:sz w:val="20"/>
                <w:szCs w:val="20"/>
              </w:rPr>
              <w:t xml:space="preserve"> групп, инвалидов с детства, детей-инвалидов, лица, приравненных по льготам и гарантиям к участникам и инвалидам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r w:rsidRPr="00CE74CC">
              <w:rPr>
                <w:rFonts w:ascii="Courier New" w:eastAsia="Times New Roman" w:hAnsi="Courier New" w:cs="Courier New"/>
                <w:color w:val="000000"/>
                <w:spacing w:val="2"/>
                <w:sz w:val="20"/>
                <w:szCs w:val="20"/>
              </w:rPr>
              <w:br/>
              <w:t>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w:t>
            </w:r>
            <w:r w:rsidRPr="00CE74CC">
              <w:rPr>
                <w:rFonts w:ascii="Courier New" w:eastAsia="Times New Roman" w:hAnsi="Courier New" w:cs="Courier New"/>
                <w:color w:val="000000"/>
                <w:spacing w:val="2"/>
                <w:sz w:val="20"/>
                <w:szCs w:val="20"/>
                <w:lang w:val="en-US"/>
              </w:rPr>
              <w:t> </w:t>
            </w:r>
            <w:hyperlink r:id="rId60" w:anchor="z35" w:history="1">
              <w:r w:rsidRPr="00CE74CC">
                <w:rPr>
                  <w:rFonts w:ascii="Courier New" w:eastAsia="Times New Roman" w:hAnsi="Courier New" w:cs="Courier New"/>
                  <w:color w:val="073A5E"/>
                  <w:spacing w:val="2"/>
                  <w:sz w:val="20"/>
                  <w:szCs w:val="20"/>
                  <w:u w:val="single"/>
                </w:rPr>
                <w:t>статье 35</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Трудового </w:t>
            </w:r>
            <w:r w:rsidRPr="00CE74CC">
              <w:rPr>
                <w:rFonts w:ascii="Courier New" w:eastAsia="Times New Roman" w:hAnsi="Courier New" w:cs="Courier New"/>
                <w:color w:val="000000"/>
                <w:spacing w:val="2"/>
                <w:sz w:val="20"/>
                <w:szCs w:val="20"/>
              </w:rPr>
              <w:lastRenderedPageBreak/>
              <w:t>кодекса Республики Казахстан.</w:t>
            </w:r>
            <w:r w:rsidRPr="00CE74CC">
              <w:rPr>
                <w:rFonts w:ascii="Courier New" w:eastAsia="Times New Roman" w:hAnsi="Courier New" w:cs="Courier New"/>
                <w:color w:val="000000"/>
                <w:spacing w:val="2"/>
                <w:sz w:val="20"/>
                <w:szCs w:val="20"/>
              </w:rPr>
              <w:br/>
              <w:t>Документ, перечисленный в подпункте 1) предоставляется в подлиннике и копии, после сверки которых подлиник возвращается услугополучателю.</w:t>
            </w:r>
            <w:r w:rsidRPr="00CE74CC">
              <w:rPr>
                <w:rFonts w:ascii="Courier New" w:eastAsia="Times New Roman" w:hAnsi="Courier New" w:cs="Courier New"/>
                <w:color w:val="000000"/>
                <w:spacing w:val="2"/>
                <w:sz w:val="20"/>
                <w:szCs w:val="20"/>
              </w:rPr>
              <w:br/>
              <w:t>при обращении через портал:</w:t>
            </w:r>
            <w:r w:rsidRPr="00CE74CC">
              <w:rPr>
                <w:rFonts w:ascii="Courier New" w:eastAsia="Times New Roman" w:hAnsi="Courier New" w:cs="Courier New"/>
                <w:color w:val="000000"/>
                <w:spacing w:val="2"/>
                <w:sz w:val="20"/>
                <w:szCs w:val="20"/>
              </w:rPr>
              <w:br/>
              <w:t>1) заявление в форме электронного документа, подписанного ЭЦП услугополучателя;</w:t>
            </w:r>
            <w:r w:rsidRPr="00CE74CC">
              <w:rPr>
                <w:rFonts w:ascii="Courier New" w:eastAsia="Times New Roman" w:hAnsi="Courier New" w:cs="Courier New"/>
                <w:color w:val="000000"/>
                <w:spacing w:val="2"/>
                <w:sz w:val="20"/>
                <w:szCs w:val="20"/>
              </w:rPr>
              <w:br/>
              <w:t>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r w:rsidRPr="00CE74CC">
              <w:rPr>
                <w:rFonts w:ascii="Courier New" w:eastAsia="Times New Roman" w:hAnsi="Courier New" w:cs="Courier New"/>
                <w:color w:val="000000"/>
                <w:spacing w:val="2"/>
                <w:sz w:val="20"/>
                <w:szCs w:val="20"/>
              </w:rPr>
              <w:br/>
              <w:t>3) цифровое фото размером 3</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4;</w:t>
            </w:r>
            <w:r w:rsidRPr="00CE74CC">
              <w:rPr>
                <w:rFonts w:ascii="Courier New" w:eastAsia="Times New Roman" w:hAnsi="Courier New" w:cs="Courier New"/>
                <w:color w:val="000000"/>
                <w:spacing w:val="2"/>
                <w:sz w:val="20"/>
                <w:szCs w:val="20"/>
              </w:rPr>
              <w:br/>
              <w:t>4) медицинскую справку по форме 075/у в электронном формате, утвержденную</w:t>
            </w:r>
            <w:r w:rsidRPr="00CE74CC">
              <w:rPr>
                <w:rFonts w:ascii="Courier New" w:eastAsia="Times New Roman" w:hAnsi="Courier New" w:cs="Courier New"/>
                <w:color w:val="000000"/>
                <w:spacing w:val="2"/>
                <w:sz w:val="20"/>
                <w:szCs w:val="20"/>
                <w:lang w:val="en-US"/>
              </w:rPr>
              <w:t> </w:t>
            </w:r>
            <w:hyperlink r:id="rId61" w:anchor="z0" w:history="1">
              <w:r w:rsidRPr="00CE74CC">
                <w:rPr>
                  <w:rFonts w:ascii="Courier New" w:eastAsia="Times New Roman" w:hAnsi="Courier New" w:cs="Courier New"/>
                  <w:color w:val="073A5E"/>
                  <w:spacing w:val="2"/>
                  <w:sz w:val="20"/>
                  <w:szCs w:val="20"/>
                  <w:u w:val="single"/>
                </w:rPr>
                <w:t>приказом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ҚР ДСМ-175/2020).</w:t>
            </w:r>
            <w:r w:rsidRPr="00CE74CC">
              <w:rPr>
                <w:rFonts w:ascii="Courier New" w:eastAsia="Times New Roman" w:hAnsi="Courier New" w:cs="Courier New"/>
                <w:color w:val="000000"/>
                <w:spacing w:val="2"/>
                <w:sz w:val="20"/>
                <w:szCs w:val="20"/>
              </w:rPr>
              <w:b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rsidRPr="00CE74CC">
              <w:rPr>
                <w:rFonts w:ascii="Courier New" w:eastAsia="Times New Roman" w:hAnsi="Courier New" w:cs="Courier New"/>
                <w:color w:val="000000"/>
                <w:spacing w:val="2"/>
                <w:sz w:val="20"/>
                <w:szCs w:val="20"/>
              </w:rPr>
              <w:br/>
              <w:t>5) сертификат ЕНТ;</w:t>
            </w:r>
            <w:r w:rsidRPr="00CE74CC">
              <w:rPr>
                <w:rFonts w:ascii="Courier New" w:eastAsia="Times New Roman" w:hAnsi="Courier New" w:cs="Courier New"/>
                <w:color w:val="000000"/>
                <w:spacing w:val="2"/>
                <w:sz w:val="20"/>
                <w:szCs w:val="20"/>
              </w:rPr>
              <w:br/>
              <w:t>6) электронное свидетельство о присуждении образовательного гранта (при наличии).</w:t>
            </w:r>
            <w:r w:rsidRPr="00CE74CC">
              <w:rPr>
                <w:rFonts w:ascii="Courier New" w:eastAsia="Times New Roman" w:hAnsi="Courier New" w:cs="Courier New"/>
                <w:color w:val="000000"/>
                <w:spacing w:val="2"/>
                <w:sz w:val="20"/>
                <w:szCs w:val="20"/>
              </w:rPr>
              <w:br/>
              <w:t>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r w:rsidRPr="00CE74CC">
              <w:rPr>
                <w:rFonts w:ascii="Courier New" w:eastAsia="Times New Roman" w:hAnsi="Courier New" w:cs="Courier New"/>
                <w:color w:val="000000"/>
                <w:spacing w:val="2"/>
                <w:sz w:val="20"/>
                <w:szCs w:val="20"/>
              </w:rPr>
              <w:br/>
              <w:t xml:space="preserve">После получения в "личном кабинете" услугополучателем на портале </w:t>
            </w:r>
            <w:r w:rsidRPr="00CE74CC">
              <w:rPr>
                <w:rFonts w:ascii="Courier New" w:eastAsia="Times New Roman" w:hAnsi="Courier New" w:cs="Courier New"/>
                <w:color w:val="000000"/>
                <w:spacing w:val="2"/>
                <w:sz w:val="20"/>
                <w:szCs w:val="20"/>
              </w:rPr>
              <w:lastRenderedPageBreak/>
              <w:t>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Услугодатель отказывает в оказании государственной услуги по следующим основаниям:</w:t>
            </w:r>
            <w:r w:rsidRPr="00CE74CC">
              <w:rPr>
                <w:rFonts w:ascii="Courier New" w:eastAsia="Times New Roman" w:hAnsi="Courier New" w:cs="Courier New"/>
                <w:color w:val="000000"/>
                <w:spacing w:val="2"/>
                <w:sz w:val="20"/>
                <w:szCs w:val="20"/>
              </w:rPr>
              <w:b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CE74CC">
              <w:rPr>
                <w:rFonts w:ascii="Courier New" w:eastAsia="Times New Roman" w:hAnsi="Courier New" w:cs="Courier New"/>
                <w:color w:val="000000"/>
                <w:spacing w:val="2"/>
                <w:sz w:val="20"/>
                <w:szCs w:val="20"/>
              </w:rPr>
              <w:br/>
              <w:t>2) услугополучателем представлен не полный пакет документов для получения государственной услуги;</w:t>
            </w:r>
            <w:r w:rsidRPr="00CE74CC">
              <w:rPr>
                <w:rFonts w:ascii="Courier New" w:eastAsia="Times New Roman" w:hAnsi="Courier New" w:cs="Courier New"/>
                <w:color w:val="000000"/>
                <w:spacing w:val="2"/>
                <w:sz w:val="20"/>
                <w:szCs w:val="20"/>
              </w:rPr>
              <w:br/>
              <w:t>3) услугополучателем пакет документов представлены позднее установленных сроков.</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Иные требования с учетом особенностей оказания государственной услуги, в том числе оказываемой в электронной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rPr>
              <w:t>1) максимально допустимое время ожидания для сдачи пакета документов услугополучателем – 15 минут;</w:t>
            </w:r>
            <w:r w:rsidRPr="00CE74CC">
              <w:rPr>
                <w:rFonts w:ascii="Courier New" w:eastAsia="Times New Roman" w:hAnsi="Courier New" w:cs="Courier New"/>
                <w:color w:val="000000"/>
                <w:spacing w:val="2"/>
                <w:sz w:val="20"/>
                <w:szCs w:val="20"/>
              </w:rPr>
              <w:br/>
              <w:t>2) максимально допустимое время обслуживания услугополучателя – 15 минут (с учетом практики).</w:t>
            </w:r>
            <w:r w:rsidRPr="00CE74CC">
              <w:rPr>
                <w:rFonts w:ascii="Courier New" w:eastAsia="Times New Roman" w:hAnsi="Courier New" w:cs="Courier New"/>
                <w:color w:val="000000"/>
                <w:spacing w:val="2"/>
                <w:sz w:val="20"/>
                <w:szCs w:val="20"/>
              </w:rPr>
              <w:br/>
              <w:t>Услугополучатель получает государственную услугу в электронной форме через портал при условии наличия ЭЦП.</w:t>
            </w:r>
            <w:r w:rsidRPr="00CE74CC">
              <w:rPr>
                <w:rFonts w:ascii="Courier New" w:eastAsia="Times New Roman" w:hAnsi="Courier New" w:cs="Courier New"/>
                <w:color w:val="000000"/>
                <w:spacing w:val="2"/>
                <w:sz w:val="20"/>
                <w:szCs w:val="20"/>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rsidRPr="00CE74CC">
              <w:rPr>
                <w:rFonts w:ascii="Courier New" w:eastAsia="Times New Roman" w:hAnsi="Courier New" w:cs="Courier New"/>
                <w:color w:val="000000"/>
                <w:spacing w:val="2"/>
                <w:sz w:val="20"/>
                <w:szCs w:val="20"/>
              </w:rPr>
              <w:br/>
              <w:t>Контактные телефоны справочных служб услугодателя по вопросам оказания государственной услуги размещены на интернет-ресурсе Министерства:</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edu</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 xml:space="preserve"> и Единого контакт-центра: 8-800-080-7777, 1414.</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Единого контакт-центра "1414", 8-800-080-7777.</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lastRenderedPageBreak/>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 w:name="z132"/>
            <w:bookmarkEnd w:id="8"/>
            <w:r w:rsidRPr="00CE74CC">
              <w:rPr>
                <w:rFonts w:ascii="Courier New" w:eastAsia="Times New Roman" w:hAnsi="Courier New" w:cs="Courier New"/>
                <w:color w:val="000000"/>
                <w:sz w:val="20"/>
                <w:szCs w:val="20"/>
              </w:rPr>
              <w:t>Приложение 2</w:t>
            </w:r>
            <w:r w:rsidRPr="00CE74CC">
              <w:rPr>
                <w:rFonts w:ascii="Courier New" w:eastAsia="Times New Roman" w:hAnsi="Courier New" w:cs="Courier New"/>
                <w:color w:val="000000"/>
                <w:sz w:val="20"/>
                <w:szCs w:val="20"/>
              </w:rPr>
              <w:br/>
              <w:t>к приказу Министра</w:t>
            </w:r>
            <w:r w:rsidRPr="00CE74CC">
              <w:rPr>
                <w:rFonts w:ascii="Courier New" w:eastAsia="Times New Roman" w:hAnsi="Courier New" w:cs="Courier New"/>
                <w:color w:val="000000"/>
                <w:sz w:val="20"/>
                <w:szCs w:val="20"/>
              </w:rPr>
              <w:br/>
              <w:t>образования и науки</w:t>
            </w:r>
            <w:r w:rsidRPr="00CE74CC">
              <w:rPr>
                <w:rFonts w:ascii="Courier New" w:eastAsia="Times New Roman" w:hAnsi="Courier New" w:cs="Courier New"/>
                <w:color w:val="000000"/>
                <w:sz w:val="20"/>
                <w:szCs w:val="20"/>
              </w:rPr>
              <w:br/>
              <w:t>Республики Казахстан</w:t>
            </w:r>
            <w:r w:rsidRPr="00CE74CC">
              <w:rPr>
                <w:rFonts w:ascii="Courier New" w:eastAsia="Times New Roman" w:hAnsi="Courier New" w:cs="Courier New"/>
                <w:color w:val="000000"/>
                <w:sz w:val="20"/>
                <w:szCs w:val="20"/>
              </w:rPr>
              <w:br/>
              <w:t>от 31 октября 2018 года № 600</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Типовые правила приема на обучение в организации образования, реализующие образовательные программы послевузовского образования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Типовые правила в редакции приказа Министра образования и науки РК от 14.06.2019</w:t>
      </w:r>
      <w:r w:rsidRPr="00CE74CC">
        <w:rPr>
          <w:rFonts w:ascii="Courier New" w:eastAsia="Times New Roman" w:hAnsi="Courier New" w:cs="Courier New"/>
          <w:color w:val="FF0000"/>
          <w:spacing w:val="2"/>
          <w:sz w:val="20"/>
          <w:szCs w:val="20"/>
          <w:lang w:val="en-US"/>
        </w:rPr>
        <w:t> </w:t>
      </w:r>
      <w:hyperlink r:id="rId62" w:anchor="z7" w:history="1">
        <w:r w:rsidRPr="00CE74CC">
          <w:rPr>
            <w:rFonts w:ascii="Courier New" w:eastAsia="Times New Roman" w:hAnsi="Courier New" w:cs="Courier New"/>
            <w:color w:val="073A5E"/>
            <w:spacing w:val="2"/>
            <w:sz w:val="20"/>
            <w:szCs w:val="20"/>
            <w:u w:val="single"/>
          </w:rPr>
          <w:t>№ 269</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Глава 1. Общие положения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w:t>
      </w:r>
      <w:r w:rsidRPr="00CE74CC">
        <w:rPr>
          <w:rFonts w:ascii="Courier New" w:eastAsia="Times New Roman" w:hAnsi="Courier New" w:cs="Courier New"/>
          <w:color w:val="000000"/>
          <w:spacing w:val="2"/>
          <w:sz w:val="20"/>
          <w:szCs w:val="20"/>
          <w:lang w:val="en-US"/>
        </w:rPr>
        <w:t> </w:t>
      </w:r>
      <w:hyperlink r:id="rId63" w:anchor="z512" w:history="1">
        <w:r w:rsidRPr="00CE74CC">
          <w:rPr>
            <w:rFonts w:ascii="Courier New" w:eastAsia="Times New Roman" w:hAnsi="Courier New" w:cs="Courier New"/>
            <w:color w:val="073A5E"/>
            <w:spacing w:val="2"/>
            <w:sz w:val="20"/>
            <w:szCs w:val="20"/>
            <w:u w:val="single"/>
          </w:rPr>
          <w:t>подпунктом 11)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5 Закона Республики Казахстан от 27 июля 2007 года "Об образовании" (далее – Закон) и подпунктом 1)</w:t>
      </w:r>
      <w:r w:rsidRPr="00CE74CC">
        <w:rPr>
          <w:rFonts w:ascii="Courier New" w:eastAsia="Times New Roman" w:hAnsi="Courier New" w:cs="Courier New"/>
          <w:color w:val="000000"/>
          <w:spacing w:val="2"/>
          <w:sz w:val="20"/>
          <w:szCs w:val="20"/>
          <w:lang w:val="en-US"/>
        </w:rPr>
        <w:t> </w:t>
      </w:r>
      <w:hyperlink r:id="rId64" w:anchor="z19" w:history="1">
        <w:r w:rsidRPr="00CE74CC">
          <w:rPr>
            <w:rFonts w:ascii="Courier New" w:eastAsia="Times New Roman" w:hAnsi="Courier New" w:cs="Courier New"/>
            <w:color w:val="073A5E"/>
            <w:spacing w:val="2"/>
            <w:sz w:val="20"/>
            <w:szCs w:val="20"/>
            <w:u w:val="single"/>
          </w:rPr>
          <w:t>статьи 10</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65" w:anchor="z61"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Прием магистрантов, докторантов организаций высшего и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собственных средств обучающихся и иных источников.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слушателей резидентуры организаций образования в области здравоохранения, ОВПО и научных организаций (далее-научные организации) осуществляется посредством размещения государственного образовательного заказа, а также оплаты обучения за счет собственных средств обучающихся и иных источников.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При этом ОВПО не осуществляет прием в следующих случаях: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при выявлении грубых нарушений по итогам государственного контроля и (или) в период судебного процесса по его результатам;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2 - в редакции приказа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66" w:anchor="z16"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Глава 2. Порядок приема на обучение в организации образования, реализующие образовательные программы послевузовского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4. Прием иностранных граждан на обучение в ОВПО или научные организации на платной основе осуществляется по результатам собеседования, проводимого приемными комиссиями ОВПО или научных организаций в течение календарного года.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5. Документы об образовании, выданные зарубежными организациями образования, признаются в установленном законодательством порядке.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Документы на иностранном языке предоставляются с нотариально засвидетельствованным переводом на казахский или русский язык.</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5 - в редакции приказа Министра образования и науки РК от 06.05.2021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67" w:anchor="z114" w:history="1">
        <w:r w:rsidRPr="00CE74CC">
          <w:rPr>
            <w:rFonts w:ascii="Courier New" w:eastAsia="Times New Roman" w:hAnsi="Courier New" w:cs="Courier New"/>
            <w:color w:val="073A5E"/>
            <w:sz w:val="20"/>
            <w:szCs w:val="20"/>
            <w:u w:val="single"/>
            <w:shd w:val="clear" w:color="auto" w:fill="FFFFFF"/>
          </w:rPr>
          <w:t>№ 207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 истечении десяти календарных дней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Состав и функции приемной комиссии утверждается приказом руководителя ОВПО или научной организации или лицом, исполняющим его обязанности.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поступающих в докторантуру и резидентуру приемная комиссия осуществляет: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консультирование поступающих по вопросам выбираемой группы образовательных программ послевузовского образования, ознакомление с процедурой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организацию приема и проверки документов поступающих;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3) организацию проведения вступительного экзамена по группам образовательных программ.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поступающих в магистратуру приемная комиссия осуществляет: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организацию проведения вступительного экзамена по арабскому языку и (или) творческого экзамена по группам образовательных программ.</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6 -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68" w:anchor="z63"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7.</w:t>
      </w:r>
      <w:r w:rsidRPr="00CE74CC">
        <w:rPr>
          <w:rFonts w:ascii="Courier New" w:eastAsia="Times New Roman" w:hAnsi="Courier New" w:cs="Courier New"/>
          <w:color w:val="000000"/>
          <w:spacing w:val="2"/>
          <w:sz w:val="20"/>
          <w:szCs w:val="20"/>
          <w:lang w:val="en-US"/>
        </w:rPr>
        <w:t> </w:t>
      </w:r>
      <w:bookmarkStart w:id="9" w:name="z3011"/>
      <w:bookmarkEnd w:id="9"/>
      <w:r w:rsidRPr="00CE74CC">
        <w:rPr>
          <w:rFonts w:ascii="Courier New" w:eastAsia="Times New Roman" w:hAnsi="Courier New" w:cs="Courier New"/>
          <w:color w:val="000000"/>
          <w:spacing w:val="2"/>
          <w:sz w:val="20"/>
          <w:szCs w:val="20"/>
        </w:rPr>
        <w:t>Прием заявлений поступающих в магистратуру в ОВПО проводится приемными комиссиями ОВПО и (или) через информационную систему НЦТ в следующие сроки: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с 1 июня по 15 июля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с 5 по 18 ноября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Вступительный экзамен по арабскому языку и творческие экзамены для поступающих в магистратуру проводятся в ОВПО в следующие сроки: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с 16 по 25 июля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с 13 по 15 декабря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в резидентуру проводятся с 8 по 16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Прием заявлений поступающих в докторантуру в ОВПО проводится приемными комиссиями ОВПО и (или) через информационную систему НЦТ в следующие сроки: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с 3 июля до 3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с 5 по 18 ноября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Вступительные экзамены по группам образовательных программ в докторантуру проводятся в следующие сроки: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с 4 до 20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с 19 ноября по 11 декабря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подаче документов поступающий указывает один ОВПО и одну группу образовательных программ.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докторантуру, подают следующий пакет документов: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заявление в произвольной форме;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документ об образовании (подлинник, при подаче документов в приемную комиссию);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документ удостоверяющий личность (требуется для идентификации личности);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сертификат, подтверждающий владение иностранным языком: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английский язык: IELTS Academic ( International English Language Testing System Academic) пороговый балл – не менее 5,5;</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TOEFL IBT (Test of English as a Foreign Language Internet-based test), пороговый балл – не менее 46;</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      TOEFL PBT (Test of English as a Foreign Language Paper-based test), пороговый балл – не менее 453;</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TOEFL ITP (Test of English as a Foreign Language Institutional Testing Programm), пороговый балл – не менее 460;</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немецкий язык: Deutsche Sprachpruеfung fuеr den Hochschulzugang (DSH, NiveauВ2/уровень В2), TestDaF-Prufung (Niveau В2/уровень В2);</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французский язык: TFI (Test de Franзais International™) – не ниже уровня В2 по секциям чтения и аудирования), DELF (Diplome d’Etudes en Langue franзaise) – уровень B2, DALF (Diplome Approfondi de Langue franзaise) – уровень В2, TCF (Test de connaissance du franзais) – не менее 50 баллов;</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xml:space="preserve">      </w:t>
      </w:r>
      <w:r w:rsidRPr="00CE74CC">
        <w:rPr>
          <w:rFonts w:ascii="Courier New" w:eastAsia="Times New Roman" w:hAnsi="Courier New" w:cs="Courier New"/>
          <w:color w:val="000000"/>
          <w:spacing w:val="2"/>
          <w:sz w:val="20"/>
          <w:szCs w:val="20"/>
        </w:rPr>
        <w:t>5) медицинскую справку по форме 075/у в электронном формате, утвержденную приказом</w:t>
      </w:r>
      <w:r w:rsidRPr="00CE74CC">
        <w:rPr>
          <w:rFonts w:ascii="Courier New" w:eastAsia="Times New Roman" w:hAnsi="Courier New" w:cs="Courier New"/>
          <w:color w:val="000000"/>
          <w:spacing w:val="2"/>
          <w:sz w:val="20"/>
          <w:szCs w:val="20"/>
          <w:lang w:val="en-US"/>
        </w:rPr>
        <w:t> </w:t>
      </w:r>
      <w:hyperlink r:id="rId69" w:anchor="z3" w:history="1">
        <w:r w:rsidRPr="00CE74CC">
          <w:rPr>
            <w:rFonts w:ascii="Courier New" w:eastAsia="Times New Roman" w:hAnsi="Courier New" w:cs="Courier New"/>
            <w:color w:val="073A5E"/>
            <w:spacing w:val="2"/>
            <w:sz w:val="20"/>
            <w:szCs w:val="20"/>
            <w:u w:val="single"/>
          </w:rPr>
          <w:t>№ ҚР ДСМ-175/2020</w:t>
        </w:r>
      </w:hyperlink>
      <w:r w:rsidRPr="00CE74CC">
        <w:rPr>
          <w:rFonts w:ascii="Courier New" w:eastAsia="Times New Roman" w:hAnsi="Courier New" w:cs="Courier New"/>
          <w:color w:val="000000"/>
          <w:spacing w:val="2"/>
          <w:sz w:val="20"/>
          <w:szCs w:val="20"/>
        </w:rPr>
        <w:t>).</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6) шесть фотографий размером 3</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4 сантиметра;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7) личный листок по учету кадров или иной документ, подтверждающий трудовую деятельность, заверенный кадровой службой по месту работы;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9) результаты предварительного отбора (по области образования "Здравоохранение").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Документы, перечисленные в подпунктах 4) и 7) предоставляются в подлинниках и копиях, после сверки которых подлинники возвращаются заявителю.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Лица, имеющие сертификат (</w:t>
      </w:r>
      <w:r w:rsidRPr="00CE74CC">
        <w:rPr>
          <w:rFonts w:ascii="Courier New" w:eastAsia="Times New Roman" w:hAnsi="Courier New" w:cs="Courier New"/>
          <w:color w:val="000000"/>
          <w:spacing w:val="2"/>
          <w:sz w:val="20"/>
          <w:szCs w:val="20"/>
          <w:lang w:val="en-US"/>
        </w:rPr>
        <w:t>TOEFL</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ITP</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Test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of</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English</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as</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a</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Foreign</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Language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Institutional</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Testing</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Programm</w:t>
      </w:r>
      <w:r w:rsidRPr="00CE74CC">
        <w:rPr>
          <w:rFonts w:ascii="Courier New" w:eastAsia="Times New Roman" w:hAnsi="Courier New" w:cs="Courier New"/>
          <w:color w:val="000000"/>
          <w:spacing w:val="2"/>
          <w:sz w:val="20"/>
          <w:szCs w:val="20"/>
        </w:rPr>
        <w:t>) сдают дополнительное тестирование на знание английского языка до начала вступительного экзамена в докторантуру.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Количество тестовых заданий дополнительного тестирования на знание английского языка составляет 100 вопросов. Максимальное количество баллов составляет 100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Дополнительное тестирование на знание английского языка оценивается в форме – "допуск" или "недопуск". Для получения оценки "допуск" необходимо набрать не менее 75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Дополнительное тестирование на знание английского языка проводится НЦТ в организациях, определенных уполномоченным органом в области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Дата, время и место сдачи дополнительного тестирования на знание английского языка доводятся до сведения поступающих через их личный кабинет.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предоставлении неполного перечня документов, указанных в настоящем пункте, приемная комиссия не принимает документы от поступающих.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Зачисление в магистратуру и докторантуру проводится в следующие сроки: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с 15 до 28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с 26 декабря до 10 января календарного года.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7 -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70" w:anchor="z17"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r w:rsidRPr="00CE74CC">
        <w:rPr>
          <w:rFonts w:ascii="Courier New" w:eastAsia="Times New Roman" w:hAnsi="Courier New" w:cs="Courier New"/>
          <w:color w:val="000000"/>
          <w:sz w:val="20"/>
          <w:szCs w:val="20"/>
          <w:shd w:val="clear" w:color="auto" w:fill="FFFFFF"/>
          <w:lang w:val="en-US"/>
        </w:rPr>
        <w:t>      </w:t>
      </w:r>
      <w:bookmarkStart w:id="10" w:name="z1675"/>
      <w:bookmarkEnd w:id="10"/>
      <w:r w:rsidRPr="00CE74CC">
        <w:rPr>
          <w:rFonts w:ascii="Courier New" w:eastAsia="Times New Roman" w:hAnsi="Courier New" w:cs="Courier New"/>
          <w:color w:val="000000"/>
          <w:sz w:val="20"/>
          <w:szCs w:val="20"/>
          <w:shd w:val="clear" w:color="auto" w:fill="FFFFFF"/>
        </w:rPr>
        <w:t>7-1. Сроки проведения вступительных экзаменов и зачисления на образовательные программы МВА (ЕМВА) определяются ОВПО самостоятельно. Обучение по образовательным программам МВА (ЕМВА) осуществляется на платной основе. При этом, прием на программы МВА (ЕМВА) осуществляют ОВПО прошедшие аккредитацию в соответствии со статьей 9-1 Закона.</w:t>
      </w:r>
      <w:r w:rsidRPr="00CE74CC">
        <w:rPr>
          <w:rFonts w:ascii="Courier New" w:eastAsia="Times New Roman" w:hAnsi="Courier New" w:cs="Courier New"/>
          <w:color w:val="000000"/>
          <w:sz w:val="20"/>
          <w:szCs w:val="20"/>
        </w:rPr>
        <w:br/>
      </w: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7-1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71" w:anchor="z80" w:history="1">
        <w:r w:rsidRPr="00CE74CC">
          <w:rPr>
            <w:rFonts w:ascii="Courier New" w:eastAsia="Times New Roman" w:hAnsi="Courier New" w:cs="Courier New"/>
            <w:color w:val="073A5E"/>
            <w:sz w:val="20"/>
            <w:szCs w:val="20"/>
            <w:u w:val="single"/>
            <w:shd w:val="clear" w:color="auto" w:fill="FFFFFF"/>
          </w:rPr>
          <w:t xml:space="preserve">№ </w:t>
        </w:r>
        <w:r w:rsidRPr="00CE74CC">
          <w:rPr>
            <w:rFonts w:ascii="Courier New" w:eastAsia="Times New Roman" w:hAnsi="Courier New" w:cs="Courier New"/>
            <w:color w:val="073A5E"/>
            <w:sz w:val="20"/>
            <w:szCs w:val="20"/>
            <w:u w:val="single"/>
            <w:shd w:val="clear" w:color="auto" w:fill="FFFFFF"/>
          </w:rPr>
          <w:lastRenderedPageBreak/>
          <w:t>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8. Прием в докторантуру организаций образования в области здравоохранения и ОВПО проводится в два этапа: предварительный отбор, вступительные экзамены.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Предварительный отбор поступающих в докторантуру организаций образования в области здравоохранения и ОВПО проводится до начала вступительных экзаменов с 1 февраля по 31 мая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Порядок предварительного отбора на обучение по образовательным программам докторантуры определяется организациями образования в области здравоохранения и ОВПО самостоятельно.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Прием по группам образовательных программ </w:t>
      </w:r>
      <w:r w:rsidRPr="00CE74CC">
        <w:rPr>
          <w:rFonts w:ascii="Courier New" w:eastAsia="Times New Roman" w:hAnsi="Courier New" w:cs="Courier New"/>
          <w:color w:val="000000"/>
          <w:spacing w:val="2"/>
          <w:sz w:val="20"/>
          <w:szCs w:val="20"/>
          <w:lang w:val="en-US"/>
        </w:rPr>
        <w:t>MBA</w:t>
      </w:r>
      <w:r w:rsidRPr="00CE74CC">
        <w:rPr>
          <w:rFonts w:ascii="Courier New" w:eastAsia="Times New Roman" w:hAnsi="Courier New" w:cs="Courier New"/>
          <w:color w:val="000000"/>
          <w:spacing w:val="2"/>
          <w:sz w:val="20"/>
          <w:szCs w:val="20"/>
        </w:rPr>
        <w:t xml:space="preserve"> и </w:t>
      </w:r>
      <w:r w:rsidRPr="00CE74CC">
        <w:rPr>
          <w:rFonts w:ascii="Courier New" w:eastAsia="Times New Roman" w:hAnsi="Courier New" w:cs="Courier New"/>
          <w:color w:val="000000"/>
          <w:spacing w:val="2"/>
          <w:sz w:val="20"/>
          <w:szCs w:val="20"/>
          <w:lang w:val="en-US"/>
        </w:rPr>
        <w:t>DBA</w:t>
      </w:r>
      <w:r w:rsidRPr="00CE74CC">
        <w:rPr>
          <w:rFonts w:ascii="Courier New" w:eastAsia="Times New Roman" w:hAnsi="Courier New" w:cs="Courier New"/>
          <w:color w:val="000000"/>
          <w:spacing w:val="2"/>
          <w:sz w:val="20"/>
          <w:szCs w:val="20"/>
        </w:rPr>
        <w:t xml:space="preserve"> осуществляется ОВПО самостоятельно.</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8-1. Сроки проведения вступительных экзаменов и зачисления на образовательные программы </w:t>
      </w:r>
      <w:r w:rsidRPr="00CE74CC">
        <w:rPr>
          <w:rFonts w:ascii="Courier New" w:eastAsia="Times New Roman" w:hAnsi="Courier New" w:cs="Courier New"/>
          <w:color w:val="000000"/>
          <w:spacing w:val="2"/>
          <w:sz w:val="20"/>
          <w:szCs w:val="20"/>
          <w:lang w:val="en-US"/>
        </w:rPr>
        <w:t>D</w:t>
      </w:r>
      <w:r w:rsidRPr="00CE74CC">
        <w:rPr>
          <w:rFonts w:ascii="Courier New" w:eastAsia="Times New Roman" w:hAnsi="Courier New" w:cs="Courier New"/>
          <w:color w:val="000000"/>
          <w:spacing w:val="2"/>
          <w:sz w:val="20"/>
          <w:szCs w:val="20"/>
        </w:rPr>
        <w:t xml:space="preserve">ВА определяются ОВПО самостоятельно. Обучение по образовательным программам </w:t>
      </w:r>
      <w:r w:rsidRPr="00CE74CC">
        <w:rPr>
          <w:rFonts w:ascii="Courier New" w:eastAsia="Times New Roman" w:hAnsi="Courier New" w:cs="Courier New"/>
          <w:color w:val="000000"/>
          <w:spacing w:val="2"/>
          <w:sz w:val="20"/>
          <w:szCs w:val="20"/>
          <w:lang w:val="en-US"/>
        </w:rPr>
        <w:t>D</w:t>
      </w:r>
      <w:r w:rsidRPr="00CE74CC">
        <w:rPr>
          <w:rFonts w:ascii="Courier New" w:eastAsia="Times New Roman" w:hAnsi="Courier New" w:cs="Courier New"/>
          <w:color w:val="000000"/>
          <w:spacing w:val="2"/>
          <w:sz w:val="20"/>
          <w:szCs w:val="20"/>
        </w:rPr>
        <w:t xml:space="preserve">ВА осуществляется на платной основе. При этом, прием на программы </w:t>
      </w:r>
      <w:r w:rsidRPr="00CE74CC">
        <w:rPr>
          <w:rFonts w:ascii="Courier New" w:eastAsia="Times New Roman" w:hAnsi="Courier New" w:cs="Courier New"/>
          <w:color w:val="000000"/>
          <w:spacing w:val="2"/>
          <w:sz w:val="20"/>
          <w:szCs w:val="20"/>
          <w:lang w:val="en-US"/>
        </w:rPr>
        <w:t>D</w:t>
      </w:r>
      <w:r w:rsidRPr="00CE74CC">
        <w:rPr>
          <w:rFonts w:ascii="Courier New" w:eastAsia="Times New Roman" w:hAnsi="Courier New" w:cs="Courier New"/>
          <w:color w:val="000000"/>
          <w:spacing w:val="2"/>
          <w:sz w:val="20"/>
          <w:szCs w:val="20"/>
        </w:rPr>
        <w:t>ВА осуществляют ОВПО прошедшие аккредитацию в соответствии со</w:t>
      </w:r>
      <w:r w:rsidRPr="00CE74CC">
        <w:rPr>
          <w:rFonts w:ascii="Courier New" w:eastAsia="Times New Roman" w:hAnsi="Courier New" w:cs="Courier New"/>
          <w:color w:val="000000"/>
          <w:spacing w:val="2"/>
          <w:sz w:val="20"/>
          <w:szCs w:val="20"/>
          <w:lang w:val="en-US"/>
        </w:rPr>
        <w:t> </w:t>
      </w:r>
      <w:hyperlink r:id="rId72" w:anchor="z427" w:history="1">
        <w:r w:rsidRPr="00CE74CC">
          <w:rPr>
            <w:rFonts w:ascii="Courier New" w:eastAsia="Times New Roman" w:hAnsi="Courier New" w:cs="Courier New"/>
            <w:color w:val="073A5E"/>
            <w:spacing w:val="2"/>
            <w:sz w:val="20"/>
            <w:szCs w:val="20"/>
            <w:u w:val="single"/>
          </w:rPr>
          <w:t>статьей 9-1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Закона.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8-1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73" w:anchor="z82"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Параграф 1. Прием и проведение КТ в магистратуру, вступительного экзамена в резидентуру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9. В магистратуру принимаются лица, освоившие образовательные программы высшего образования, в резидентуру – высшего образования и интернатуры.</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10. Лица, поступающие в магистратуру или резидентуру в период с 25 до 28 августа календарного года предоставляют услугодателю (через приемную комиссию ОВПО) (далее – услугодатель) или через веб-портал "электронного правительства" </w:t>
      </w:r>
      <w:r w:rsidRPr="00CE74CC">
        <w:rPr>
          <w:rFonts w:ascii="Courier New" w:eastAsia="Times New Roman" w:hAnsi="Courier New" w:cs="Courier New"/>
          <w:color w:val="000000"/>
          <w:spacing w:val="2"/>
          <w:sz w:val="20"/>
          <w:szCs w:val="20"/>
          <w:lang w:val="en-US"/>
        </w:rPr>
        <w:lastRenderedPageBreak/>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 xml:space="preserve"> (далее – портал) пакет документов, предусмотренных пунктом 8 Стандарта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 (далее – Стандарт государственной услуги), согласно</w:t>
      </w:r>
      <w:r w:rsidRPr="00CE74CC">
        <w:rPr>
          <w:rFonts w:ascii="Courier New" w:eastAsia="Times New Roman" w:hAnsi="Courier New" w:cs="Courier New"/>
          <w:color w:val="000000"/>
          <w:spacing w:val="2"/>
          <w:sz w:val="20"/>
          <w:szCs w:val="20"/>
          <w:lang w:val="en-US"/>
        </w:rPr>
        <w:t> </w:t>
      </w:r>
      <w:hyperlink r:id="rId74" w:anchor="z2384" w:history="1">
        <w:r w:rsidRPr="00CE74CC">
          <w:rPr>
            <w:rFonts w:ascii="Courier New" w:eastAsia="Times New Roman" w:hAnsi="Courier New" w:cs="Courier New"/>
            <w:color w:val="073A5E"/>
            <w:spacing w:val="2"/>
            <w:sz w:val="20"/>
            <w:szCs w:val="20"/>
            <w:u w:val="single"/>
          </w:rPr>
          <w:t>приложению 1-1</w:t>
        </w:r>
        <w:r w:rsidRPr="00CE74CC">
          <w:rPr>
            <w:rFonts w:ascii="Courier New" w:eastAsia="Times New Roman" w:hAnsi="Courier New" w:cs="Courier New"/>
            <w:color w:val="073A5E"/>
            <w:spacing w:val="2"/>
            <w:sz w:val="20"/>
            <w:szCs w:val="20"/>
            <w:u w:val="single"/>
            <w:lang w:val="en-US"/>
          </w:rPr>
          <w:t> </w:t>
        </w:r>
      </w:hyperlink>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по форме, утвержденной</w:t>
      </w:r>
      <w:r w:rsidRPr="00CE74CC">
        <w:rPr>
          <w:rFonts w:ascii="Courier New" w:eastAsia="Times New Roman" w:hAnsi="Courier New" w:cs="Courier New"/>
          <w:color w:val="000000"/>
          <w:spacing w:val="2"/>
          <w:sz w:val="20"/>
          <w:szCs w:val="20"/>
          <w:lang w:val="en-US"/>
        </w:rPr>
        <w:t> </w:t>
      </w:r>
      <w:hyperlink r:id="rId75" w:anchor="z1" w:history="1">
        <w:r w:rsidRPr="00CE74CC">
          <w:rPr>
            <w:rFonts w:ascii="Courier New" w:eastAsia="Times New Roman" w:hAnsi="Courier New" w:cs="Courier New"/>
            <w:color w:val="073A5E"/>
            <w:spacing w:val="2"/>
            <w:sz w:val="20"/>
            <w:szCs w:val="20"/>
            <w:u w:val="single"/>
          </w:rPr>
          <w:t>приказом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 (далее – приказ № 39) в день поступления заявления либо в случае предоставления услугополучателем неполного пакета документов отказывает в приеме документов.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После приема документов руководителем ОВПО издается приказ о зачислении услугополучателя в число магистрантов или слушателей резидентов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Услугодатель отказывает в оказании государственной услуги по основаниям предусмотренным пунктом 9 Стандарта государственной услуги.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 результатам заслушивания услугодатель выдает разрешение либо мотивированный отказ в оказании государственной услуги.</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10 - в редакции приказа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76" w:anchor="z44"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10-1.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w:t>
      </w:r>
      <w:r w:rsidRPr="00CE74CC">
        <w:rPr>
          <w:rFonts w:ascii="Courier New" w:eastAsia="Times New Roman" w:hAnsi="Courier New" w:cs="Courier New"/>
          <w:color w:val="000000"/>
          <w:spacing w:val="2"/>
          <w:sz w:val="20"/>
          <w:szCs w:val="20"/>
          <w:lang w:val="en-US"/>
        </w:rPr>
        <w:t> </w:t>
      </w:r>
      <w:hyperlink r:id="rId77" w:anchor="z13" w:history="1">
        <w:r w:rsidRPr="00CE74CC">
          <w:rPr>
            <w:rFonts w:ascii="Courier New" w:eastAsia="Times New Roman" w:hAnsi="Courier New" w:cs="Courier New"/>
            <w:color w:val="073A5E"/>
            <w:spacing w:val="2"/>
            <w:sz w:val="20"/>
            <w:szCs w:val="20"/>
            <w:u w:val="single"/>
          </w:rPr>
          <w:t>пункта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5 Закона Республики Казахстан от 15 апреля 2013 года "О государственных услугах".</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10-1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78" w:anchor="z94"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10-2.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Жалоба услугополучателя, поступившая в адрес услугодателя, в соответствии с</w:t>
      </w:r>
      <w:r w:rsidRPr="00CE74CC">
        <w:rPr>
          <w:rFonts w:ascii="Courier New" w:eastAsia="Times New Roman" w:hAnsi="Courier New" w:cs="Courier New"/>
          <w:color w:val="000000"/>
          <w:spacing w:val="2"/>
          <w:sz w:val="20"/>
          <w:szCs w:val="20"/>
          <w:lang w:val="en-US"/>
        </w:rPr>
        <w:t> </w:t>
      </w:r>
      <w:hyperlink r:id="rId79" w:anchor="z68" w:history="1">
        <w:r w:rsidRPr="00CE74CC">
          <w:rPr>
            <w:rFonts w:ascii="Courier New" w:eastAsia="Times New Roman" w:hAnsi="Courier New" w:cs="Courier New"/>
            <w:color w:val="073A5E"/>
            <w:spacing w:val="2"/>
            <w:sz w:val="20"/>
            <w:szCs w:val="20"/>
            <w:u w:val="single"/>
          </w:rPr>
          <w:t>пунктом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25 Закона, подлежит рассмотрению в течение 5 (пяти) рабочих дней со дня ее регистрации.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10-2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80" w:anchor="z94"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11. Лица, поступающие в научно-педагогическую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профильную магистратуру с казахским или русским языком обучения, сдают КТ, включающее тест по профилю групп образовательных программ и тест на определение готовности к обучению по выбору на казахском или русском языке.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профильную магистратуру с английским языком обучения, сдают КТ, включающее тест по профилю групп образовательных программ на английском языке и тест на определение готовности к обучению по выбору на казахском или русском или английском языке.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магистратуру по группам образовательных программ, требующих творческой подготовки сдают: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два творческих экзамена по профилю групп образовательных программ.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магистратуру по группам образовательных программ, требующих знания арабского языка сдают: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вступительный экзамен по арабскому языку;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2) КТ, включающее тест на определение готовности к обучению, тест по профилю групп образовательных программ, по выбору на казахском или русском языке.</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11 - в редакции приказа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81" w:anchor="z57"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12. Проведение КТ осуществляется в соответствии с</w:t>
      </w:r>
      <w:r w:rsidRPr="00CE74CC">
        <w:rPr>
          <w:rFonts w:ascii="Courier New" w:eastAsia="Times New Roman" w:hAnsi="Courier New" w:cs="Courier New"/>
          <w:color w:val="000000"/>
          <w:spacing w:val="2"/>
          <w:sz w:val="20"/>
          <w:szCs w:val="20"/>
          <w:lang w:val="en-US"/>
        </w:rPr>
        <w:t> </w:t>
      </w:r>
      <w:hyperlink r:id="rId82" w:anchor="z14" w:history="1">
        <w:r w:rsidRPr="00CE74CC">
          <w:rPr>
            <w:rFonts w:ascii="Courier New" w:eastAsia="Times New Roman" w:hAnsi="Courier New" w:cs="Courier New"/>
            <w:color w:val="073A5E"/>
            <w:spacing w:val="2"/>
            <w:sz w:val="20"/>
            <w:szCs w:val="20"/>
            <w:u w:val="single"/>
          </w:rPr>
          <w:t>Правилами</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проведения комплексного тестирования, утвержденными приказом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КТ проводится Национальным центром тестирования Министерства образования и науки Республики Казахстан (далее – НЦТ) в пунктах проведения КТ, определяемых Министерством образования и науки Республики Казахстан (далее – МОН РК).</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 результатам КТ выдается электронный сертификат, который подтверждается на сайте Национального центра тестирования МОН РК.</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Пересдача вступительных (творческих) экзаменов и КТ в год их сдачи не допускается.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Творческие экзамены по профилю групп образовательных программ проводятся согласно приложению 1 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w:t>
      </w:r>
      <w:r w:rsidRPr="00CE74CC">
        <w:rPr>
          <w:rFonts w:ascii="Courier New" w:eastAsia="Times New Roman" w:hAnsi="Courier New" w:cs="Courier New"/>
          <w:color w:val="000000"/>
          <w:spacing w:val="2"/>
          <w:sz w:val="20"/>
          <w:szCs w:val="20"/>
          <w:lang w:val="en-US"/>
        </w:rPr>
        <w:t>PhD</w:t>
      </w:r>
      <w:r w:rsidRPr="00CE74CC">
        <w:rPr>
          <w:rFonts w:ascii="Courier New" w:eastAsia="Times New Roman" w:hAnsi="Courier New" w:cs="Courier New"/>
          <w:color w:val="000000"/>
          <w:spacing w:val="2"/>
          <w:sz w:val="20"/>
          <w:szCs w:val="20"/>
        </w:rPr>
        <w:t>)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В состав экзаменационной комиссии не входят члены апелляционной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Программы проведения творческих экзаменов разрабатываются ОВПО и утверждаются председателем приемной комиссии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Творческие экзамены проводятся в аудиториях (помещениях), оснащенных видео и (или) аудио записью.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 результатам творческих экзаменов приемная комиссия ОВПО поступающему выдает выписку из ведомости для поступления в ОВПО на платной основе независимо от места сдачи творческих экзаменов.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 период проведения вступительного экзамена по арабскому языку в ОВПО создается экзаменационная комиссия.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w:t>
      </w:r>
      <w:r w:rsidRPr="00CE74CC">
        <w:rPr>
          <w:rFonts w:ascii="Courier New" w:eastAsia="Times New Roman" w:hAnsi="Courier New" w:cs="Courier New"/>
          <w:color w:val="000000"/>
          <w:spacing w:val="2"/>
          <w:sz w:val="20"/>
          <w:szCs w:val="20"/>
          <w:lang w:val="en-US"/>
        </w:rPr>
        <w:t>PhD</w:t>
      </w:r>
      <w:r w:rsidRPr="00CE74CC">
        <w:rPr>
          <w:rFonts w:ascii="Courier New" w:eastAsia="Times New Roman" w:hAnsi="Courier New" w:cs="Courier New"/>
          <w:color w:val="000000"/>
          <w:spacing w:val="2"/>
          <w:sz w:val="20"/>
          <w:szCs w:val="20"/>
        </w:rPr>
        <w:t xml:space="preserve">) по соответствующему профилю и утверждается </w:t>
      </w:r>
      <w:r w:rsidRPr="00CE74CC">
        <w:rPr>
          <w:rFonts w:ascii="Courier New" w:eastAsia="Times New Roman" w:hAnsi="Courier New" w:cs="Courier New"/>
          <w:color w:val="000000"/>
          <w:spacing w:val="2"/>
          <w:sz w:val="20"/>
          <w:szCs w:val="20"/>
        </w:rPr>
        <w:lastRenderedPageBreak/>
        <w:t>приказом руководителя ОВПО или лицом, исполняющим его обязанности с избранием председателя комиссий из числа членов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состав экзаменационной комиссии не входят члены апелляционной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Программы проведения вступительного экзамена по арабскому языку разрабатываются ОВПО и утверждаются председателем приемной комиссии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Вступительный экзамен по арабскому языку проводится в аудиториях (помещениях), оснащенных видео и (или) аудио записью.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12 -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83" w:anchor="z67"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13. Лица, поступающие в резидентуру, сдают вступительный экзамен по профилю группы образовательных программ.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Вступительный экзамен по профилю группы образовательных программ резидентуры проводится самостоятельно организациями образования в области здравоохранения, 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организациях образования в области здравоохранения, ОВПО или научной организации, в который поступает.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 период проведения вступительных экзаменов в резидентуру – в организациях образования в области здравоохранения,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состав экзаменационной комиссии не входят члены апелляционной комиссии.</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13 -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84" w:anchor="z93"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14. Лица,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КТ в магистратуру по следующим языкам: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английский язык: IELTS Academic (International English Language Testing System Academic), пороговый балл – не менее 6,0;</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TOEFL IBT (Test of English as a Foreign Language Internet-based test), пороговый балл – не менее 60;</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TOEFL PBT (Test of English as a Foreign Language Paper-based test), пороговый балл – не менее 498;</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немецкий язык: Deutsche Sprachpruеfung fuеr den Hochschulzugang (DSH, Niveau С1/уровень C1), TestDaF-Prufung (NiveauC1/уровень C1);</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      французский язык: TFI (Test de Franзais International™) – не ниже уровня В1 по секциям чтения и аудирования, DELF (Diplome d’Etudes en Langue franзaise) – уровень B2, DALF (Diplome Approfondi de Langue franзaise) – уровень C1, TCF (Test de connaissance du franзais) – не менее 50 баллов.</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xml:space="preserve">      </w:t>
      </w:r>
      <w:r w:rsidRPr="00CE74CC">
        <w:rPr>
          <w:rFonts w:ascii="Courier New" w:eastAsia="Times New Roman" w:hAnsi="Courier New" w:cs="Courier New"/>
          <w:color w:val="000000"/>
          <w:spacing w:val="2"/>
          <w:sz w:val="20"/>
          <w:szCs w:val="20"/>
        </w:rPr>
        <w:t xml:space="preserve">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w:t>
      </w:r>
      <w:r w:rsidRPr="00CE74CC">
        <w:rPr>
          <w:rFonts w:ascii="Courier New" w:eastAsia="Times New Roman" w:hAnsi="Courier New" w:cs="Courier New"/>
          <w:color w:val="000000"/>
          <w:spacing w:val="2"/>
          <w:sz w:val="20"/>
          <w:szCs w:val="20"/>
          <w:lang w:val="en-US"/>
        </w:rPr>
        <w:t>GRE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Graduate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Record</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Examinations</w:t>
      </w:r>
      <w:r w:rsidRPr="00CE74CC">
        <w:rPr>
          <w:rFonts w:ascii="Courier New" w:eastAsia="Times New Roman" w:hAnsi="Courier New" w:cs="Courier New"/>
          <w:color w:val="000000"/>
          <w:spacing w:val="2"/>
          <w:sz w:val="20"/>
          <w:szCs w:val="20"/>
        </w:rPr>
        <w:t>) с баллами согласно</w:t>
      </w:r>
      <w:r w:rsidRPr="00CE74CC">
        <w:rPr>
          <w:rFonts w:ascii="Courier New" w:eastAsia="Times New Roman" w:hAnsi="Courier New" w:cs="Courier New"/>
          <w:color w:val="000000"/>
          <w:spacing w:val="2"/>
          <w:sz w:val="20"/>
          <w:szCs w:val="20"/>
          <w:lang w:val="en-US"/>
        </w:rPr>
        <w:t> </w:t>
      </w:r>
      <w:hyperlink r:id="rId85" w:anchor="z973" w:history="1">
        <w:r w:rsidRPr="00CE74CC">
          <w:rPr>
            <w:rFonts w:ascii="Courier New" w:eastAsia="Times New Roman" w:hAnsi="Courier New" w:cs="Courier New"/>
            <w:color w:val="073A5E"/>
            <w:spacing w:val="2"/>
            <w:sz w:val="20"/>
            <w:szCs w:val="20"/>
            <w:u w:val="single"/>
          </w:rPr>
          <w:t>приложению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w:t>
      </w:r>
      <w:r w:rsidRPr="00CE74CC">
        <w:rPr>
          <w:rFonts w:ascii="Courier New" w:eastAsia="Times New Roman" w:hAnsi="Courier New" w:cs="Courier New"/>
          <w:color w:val="000000"/>
          <w:spacing w:val="2"/>
          <w:sz w:val="20"/>
          <w:szCs w:val="20"/>
          <w:lang w:val="en-US"/>
        </w:rPr>
        <w:t>GRE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Graduate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Record</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Examinations</w:t>
      </w:r>
      <w:r w:rsidRPr="00CE74CC">
        <w:rPr>
          <w:rFonts w:ascii="Courier New" w:eastAsia="Times New Roman" w:hAnsi="Courier New" w:cs="Courier New"/>
          <w:color w:val="000000"/>
          <w:spacing w:val="2"/>
          <w:sz w:val="20"/>
          <w:szCs w:val="20"/>
        </w:rPr>
        <w:t>) с баллами согласно</w:t>
      </w:r>
      <w:r w:rsidRPr="00CE74CC">
        <w:rPr>
          <w:rFonts w:ascii="Courier New" w:eastAsia="Times New Roman" w:hAnsi="Courier New" w:cs="Courier New"/>
          <w:color w:val="000000"/>
          <w:spacing w:val="2"/>
          <w:sz w:val="20"/>
          <w:szCs w:val="20"/>
          <w:lang w:val="en-US"/>
        </w:rPr>
        <w:t> </w:t>
      </w:r>
      <w:hyperlink r:id="rId86" w:anchor="z1008" w:history="1">
        <w:r w:rsidRPr="00CE74CC">
          <w:rPr>
            <w:rFonts w:ascii="Courier New" w:eastAsia="Times New Roman" w:hAnsi="Courier New" w:cs="Courier New"/>
            <w:color w:val="073A5E"/>
            <w:spacing w:val="2"/>
            <w:sz w:val="20"/>
            <w:szCs w:val="20"/>
            <w:u w:val="single"/>
          </w:rPr>
          <w:t>приложению 3</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магистратуру на группы образовательных программ направления подготовки кадров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w:t>
      </w:r>
      <w:r w:rsidRPr="00CE74CC">
        <w:rPr>
          <w:rFonts w:ascii="Courier New" w:eastAsia="Times New Roman" w:hAnsi="Courier New" w:cs="Courier New"/>
          <w:color w:val="000000"/>
          <w:spacing w:val="2"/>
          <w:sz w:val="20"/>
          <w:szCs w:val="20"/>
          <w:lang w:val="en-US"/>
        </w:rPr>
        <w:t>GMAT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Graduate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Management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Admission</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Test</w:t>
      </w:r>
      <w:r w:rsidRPr="00CE74CC">
        <w:rPr>
          <w:rFonts w:ascii="Courier New" w:eastAsia="Times New Roman" w:hAnsi="Courier New" w:cs="Courier New"/>
          <w:color w:val="000000"/>
          <w:spacing w:val="2"/>
          <w:sz w:val="20"/>
          <w:szCs w:val="20"/>
        </w:rPr>
        <w:t>) с баллами согласно</w:t>
      </w:r>
      <w:r w:rsidRPr="00CE74CC">
        <w:rPr>
          <w:rFonts w:ascii="Courier New" w:eastAsia="Times New Roman" w:hAnsi="Courier New" w:cs="Courier New"/>
          <w:color w:val="000000"/>
          <w:spacing w:val="2"/>
          <w:sz w:val="20"/>
          <w:szCs w:val="20"/>
          <w:lang w:val="en-US"/>
        </w:rPr>
        <w:t> </w:t>
      </w:r>
      <w:hyperlink r:id="rId87" w:anchor="z1025" w:history="1">
        <w:r w:rsidRPr="00CE74CC">
          <w:rPr>
            <w:rFonts w:ascii="Courier New" w:eastAsia="Times New Roman" w:hAnsi="Courier New" w:cs="Courier New"/>
            <w:color w:val="073A5E"/>
            <w:spacing w:val="2"/>
            <w:sz w:val="20"/>
            <w:szCs w:val="20"/>
            <w:u w:val="single"/>
          </w:rPr>
          <w:t>приложению 4</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подаче документов для участия в конкурсе на присуждение образовательного гранта, а также при зачислении в ОВПО подлинность и срок действия представляемых сертификатов проверяются приемными комиссиями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Лицам, имеющим один из сертификатов о сдаче теста по иностранному языку (английский, французский, немецкий), указанных в настоящем пункте, при подаче заявления для участия в конкурсе на присуждение образовательного гранта за счет средств республиканского бюджета или местного бюджета, а также при зачислении в ОВПО на платной основе засчитывается 50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w:t>
      </w:r>
      <w:r w:rsidRPr="00CE74CC">
        <w:rPr>
          <w:rFonts w:ascii="Courier New" w:eastAsia="Times New Roman" w:hAnsi="Courier New" w:cs="Courier New"/>
          <w:color w:val="000000"/>
          <w:spacing w:val="2"/>
          <w:sz w:val="20"/>
          <w:szCs w:val="20"/>
        </w:rPr>
        <w:lastRenderedPageBreak/>
        <w:t>лет освобождаются от блока тестирования "Иностранный язык" (английский язык) КТ в магистратуру с казахским или русским языком обучения.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14 -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88" w:anchor="z59"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15. Поступающие в магистратуру в заявлении указывают одну группу образовательных программ и до 3-х (трех)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Результаты КТ, вступительных (творческих) экзаменов объявляются в день их проведения.</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Параграф 2. Прием и проведение вступительных экзаменов в докторантуру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16. В докторантуру принимаются лица, имеющие степень "магистр" и стаж работы не менее 9 (девяти) месяцев или завершившие обучение в резидентуре по медицинским специальностям.</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16 -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89" w:anchor="z113"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17. Лица, поступающие в докторантуру, в период с 22 по 28 августа календарного года предоставляют услугодателю (через приемную комиссию ОВПО) и (или) через портал пакет документов, предусмотренный пунктом 8 Стандарта государственной услуги, согласно приложению 1-1 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После приема документов руководителем ОВПО издается приказ о зачислении услугополучателя в число докторантов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Услугодатель отказывает в оказании государственной услуги по основаниям предусмотренным пунктом 9 Стандарта государственной услуги.</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17-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90" w:anchor="z145"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17-1.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w:t>
      </w:r>
      <w:r w:rsidRPr="00CE74CC">
        <w:rPr>
          <w:rFonts w:ascii="Courier New" w:eastAsia="Times New Roman" w:hAnsi="Courier New" w:cs="Courier New"/>
          <w:color w:val="000000"/>
          <w:spacing w:val="2"/>
          <w:sz w:val="20"/>
          <w:szCs w:val="20"/>
          <w:lang w:val="en-US"/>
        </w:rPr>
        <w:t> </w:t>
      </w:r>
      <w:hyperlink r:id="rId91" w:anchor="z13" w:history="1">
        <w:r w:rsidRPr="00CE74CC">
          <w:rPr>
            <w:rFonts w:ascii="Courier New" w:eastAsia="Times New Roman" w:hAnsi="Courier New" w:cs="Courier New"/>
            <w:color w:val="073A5E"/>
            <w:spacing w:val="2"/>
            <w:sz w:val="20"/>
            <w:szCs w:val="20"/>
            <w:u w:val="single"/>
          </w:rPr>
          <w:t>пункта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5 Закона Республики Казахстан от 15 апреля 2013 года "О государственных услугах".</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17-1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92" w:anchor="z155"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17-2.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Жалоба услугополучателя, поступившая в адрес услугодателя, в соответствии с</w:t>
      </w:r>
      <w:r w:rsidRPr="00CE74CC">
        <w:rPr>
          <w:rFonts w:ascii="Courier New" w:eastAsia="Times New Roman" w:hAnsi="Courier New" w:cs="Courier New"/>
          <w:color w:val="000000"/>
          <w:spacing w:val="2"/>
          <w:sz w:val="20"/>
          <w:szCs w:val="20"/>
          <w:lang w:val="en-US"/>
        </w:rPr>
        <w:t> </w:t>
      </w:r>
      <w:hyperlink r:id="rId93" w:anchor="z68" w:history="1">
        <w:r w:rsidRPr="00CE74CC">
          <w:rPr>
            <w:rFonts w:ascii="Courier New" w:eastAsia="Times New Roman" w:hAnsi="Courier New" w:cs="Courier New"/>
            <w:color w:val="073A5E"/>
            <w:spacing w:val="2"/>
            <w:sz w:val="20"/>
            <w:szCs w:val="20"/>
            <w:u w:val="single"/>
          </w:rPr>
          <w:t>пунктом 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статьи 25 Закона, подлежит рассмотрению в течение 5 (пяти) рабочих дней со дня ее регистрации.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bookmarkStart w:id="11" w:name="z798"/>
      <w:bookmarkEnd w:id="11"/>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Правила дополнены пунктом 17-2 в соответствии с приказом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94" w:anchor="z155"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18. Прием заявлений (в произвольной форме) для лиц,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английский язык: IELTS Academic ( International English Language Testing System Academic) пороговый балл – не менее 5,5;</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TOEFL IBT (Test of English as a Foreign Language Internet-based test), пороговый балл – не менее 46;</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TOEFL PBT (Test of English as a Foreign Language Paper-based test), пороговый балл – не менее 453;</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TOEFL ITP (Test of English as a Foreign Language Institutional Testing Programm), пороговый балл – не менее 460;</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немецкий язык: Deutsche Sprachpruеfung fuеr den Hochschulzugang (DSH, NiveauВ2/уровень В2), TestDaF-Prufung (Niveau В2/уровень В2);</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      французский язык: TFI (Test de Franзais International™) – не ниже уровня В2 по секциям чтения и аудирования), DELF (Diplome d’Etudes en Langue franзaise) – уровень B2, DALF (Diplome Approfondi de Langue franзaise) – уровень В2, TCF (Test de connaissance du franзais) – не менее 50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xml:space="preserve">      </w:t>
      </w:r>
      <w:r w:rsidRPr="00CE74CC">
        <w:rPr>
          <w:rFonts w:ascii="Courier New" w:eastAsia="Times New Roman" w:hAnsi="Courier New" w:cs="Courier New"/>
          <w:color w:val="000000"/>
          <w:spacing w:val="2"/>
          <w:sz w:val="20"/>
          <w:szCs w:val="20"/>
        </w:rPr>
        <w:t>Подлинность и срок действия представляемых сертификатов проверяются приемными комиссиями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имеющие сертификат (</w:t>
      </w:r>
      <w:r w:rsidRPr="00CE74CC">
        <w:rPr>
          <w:rFonts w:ascii="Courier New" w:eastAsia="Times New Roman" w:hAnsi="Courier New" w:cs="Courier New"/>
          <w:color w:val="000000"/>
          <w:spacing w:val="2"/>
          <w:sz w:val="20"/>
          <w:szCs w:val="20"/>
          <w:lang w:val="en-US"/>
        </w:rPr>
        <w:t>TOEFL</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ITP</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Test</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of</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English</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as</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a</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Foreign</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Language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Institutional</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Testing</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Programm</w:t>
      </w:r>
      <w:r w:rsidRPr="00CE74CC">
        <w:rPr>
          <w:rFonts w:ascii="Courier New" w:eastAsia="Times New Roman" w:hAnsi="Courier New" w:cs="Courier New"/>
          <w:color w:val="000000"/>
          <w:spacing w:val="2"/>
          <w:sz w:val="20"/>
          <w:szCs w:val="20"/>
        </w:rPr>
        <w:t>) сдают дополнительное тестирование на знание английского языка до начала вступительного экзамена в докторантуру.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Количество тестовых заданий дополнительного тестирования на знание английского языка составляет 100 вопросов. Максимальное количество баллов составляет 100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Дополнительное тестирование на знание английского языка оценивается в форме – "допуск" или "недопуск". Для получения оценки "допуск" необходимо набрать не менее 75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Дополнительное тестирование на знание английского языка проводится НЦТ в организациях, определенных уполномоченным органом в области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Дата, время и место сдачи дополнительного тестирования на знание английского языка доводятся до сведения поступающих через их личный кабинет.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19 -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95" w:anchor="z72"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20. Вступительный экзамен в докторантуру проводится в бумажном или компьютерном формате.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Вступительный экзамен в бумажном формате по группам образовательных программ докторантуры согласно приложению 5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Вступительный экзамен в компьютерном формате по группам образовательных программ докторантуры согласно приложению 5 проводится в организациях, определенных уполномоченным органом в области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Дата, время и место сдачи вступительных экзаменов доводятся до сведения поступающих через их личный кабинет.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Вступительный экзамен по группам образовательных программ докторантуры в области образования "Здравоохранение" согласно приложению 5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в области образования "Здравоохранение" только в ОВПО, в который поступает.</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20 -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96" w:anchor="z72"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20-1.</w:t>
      </w:r>
      <w:r w:rsidRPr="00CE74CC">
        <w:rPr>
          <w:rFonts w:ascii="Courier New" w:eastAsia="Times New Roman" w:hAnsi="Courier New" w:cs="Courier New"/>
          <w:color w:val="000000"/>
          <w:spacing w:val="2"/>
          <w:sz w:val="20"/>
          <w:szCs w:val="20"/>
          <w:lang w:val="en-US"/>
        </w:rPr>
        <w:t> </w:t>
      </w:r>
      <w:bookmarkStart w:id="12" w:name="z3037"/>
      <w:bookmarkEnd w:id="12"/>
      <w:r w:rsidRPr="00CE74CC">
        <w:rPr>
          <w:rFonts w:ascii="Courier New" w:eastAsia="Times New Roman" w:hAnsi="Courier New" w:cs="Courier New"/>
          <w:color w:val="000000"/>
          <w:spacing w:val="2"/>
          <w:sz w:val="20"/>
          <w:szCs w:val="20"/>
        </w:rPr>
        <w:t>Вступительный экзамен в докторантуру в компьютерном формате состоит из:</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написания эссе;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теста на определение готовности к обучению в докторантуре (далее – ТГО);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ответов на экзаменационные вопросы по профилю группы образовательной программы.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Итоговая оценка представляет собой совокупность баллов, полученных путем суммирования результатов оценивания эссе, теста на определение готовности к обучению в докторантуре, ответа на экзаменационные вопросы по профилю группы образовательной программы в соответствии с приложением 9.</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 вступительный экзамен в докторантуру отводится 4 часа (240 минут), из них: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 на тест на определение готовности к обучению в докторантуре – 50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 на написание эссе и ответов на экзаменационные вопросы по профилю группы образовательной программы – 190 минут (3 часа 10 минут).</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этом инвалидам с нарушениями зрения, слуха, функций опорно-двигательного аппарата при предъявлении документа об установлении инвалидности, утвержденного</w:t>
      </w:r>
      <w:r w:rsidRPr="00CE74CC">
        <w:rPr>
          <w:rFonts w:ascii="Courier New" w:eastAsia="Times New Roman" w:hAnsi="Courier New" w:cs="Courier New"/>
          <w:color w:val="000000"/>
          <w:spacing w:val="2"/>
          <w:sz w:val="20"/>
          <w:szCs w:val="20"/>
          <w:lang w:val="en-US"/>
        </w:rPr>
        <w:t> </w:t>
      </w:r>
      <w:hyperlink r:id="rId97" w:anchor="z21" w:history="1">
        <w:r w:rsidRPr="00CE74CC">
          <w:rPr>
            <w:rFonts w:ascii="Courier New" w:eastAsia="Times New Roman" w:hAnsi="Courier New" w:cs="Courier New"/>
            <w:color w:val="073A5E"/>
            <w:spacing w:val="2"/>
            <w:sz w:val="20"/>
            <w:szCs w:val="20"/>
            <w:u w:val="single"/>
          </w:rPr>
          <w:t>приказом</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предоставляется дополнительное время до 60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начала вступительного экзамена в компьютерном формате поступающему необходимо: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указать логин;</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указать пароль;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авторизоваться через сканер объемно-пространственной формы лица человека;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ознакомиться с правилами проведения вступительного экзамена в докторантуру в компьютерном формате;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5) подтвердить правильность данных о вступительном экзамене;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6) после нажатия кнопки "Войти" приступить к сдаче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 Ответы поступающего по блоку тест на определение готовности к обучению в докторантуре обрабатываются НЦТ.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Результаты вступительного экзамена объявляются на следующий день после проведения вступительных экзаменов.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Электронный сертификат вступительного экзамена подтверждается на сайте НЦТ.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Сертификат вступительного экзамена, проведенного в период с 4 по 20 августа, действителен до 1 декабря текущего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Сертификат вступительного экзамена, проведенного в период с 18 ноября по 11 декабря, действителен до 1 марта следующего календарного года.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Типовые правила дополнены пунктом 20-1 в соответствии с приказом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98" w:anchor="z131"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99" w:anchor="z72"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20-2. ОВПО утверждает коллегиальным органом управления темы эссе, вопросы по профилю группы образовательной программы за два месяца до начала вступительных экзаменов и размещает, утвержденные коллегиальным органом управления темы эссе, вопросы по профилю группы образовательной программы на официальных сайтах ОВПО.</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Типовые правила дополнены пунктом 20-2 в соответствии с приказом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00" w:anchor="z138"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20-3. Для осуществления контроля за соблюдением правил проведения вступительного экзамена в компьютерном формате в организациях, определенных уполномоченным органом в области образования, направляются администраторы вступительных экзаменов и наблюдатели из числа сотрудников уполномоченного органа в области образования, заинтересованных государственных органов и ведомств, представителей институтов гражданского общества, неправительственных организаций. Администраторы вступительных экзаменов выполняют функции дежурного по аудитории и по коридору.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Поступающие запускаются на вступительный экзамен в компьютерном формате по одному и производится идентификация личности поступающего через сканер объемно-пространственной формы лица человека на основании документа, удостоверяющего личность, либо паспорта.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При запуске на вступительный экзамен в компьютерном формате используются металлоискатели ручного и рамочного типа.</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выявлении запрещенных предметов (предметы мобильной связи, оснащенных функциями переноса информации, смарт часы, наушники проводные и беспроводные, шпаргалки, учебно-методическую литературу), во время проверки металлоискателем в ходе запуска на вступительный экзамен, администратором вступительного экзамена составляется Акт выявления запрещенных предметов в ходе запуска на вступительный экзамен в докторантуру в компьютерном формате по форме, согласно</w:t>
      </w:r>
      <w:r w:rsidRPr="00CE74CC">
        <w:rPr>
          <w:rFonts w:ascii="Courier New" w:eastAsia="Times New Roman" w:hAnsi="Courier New" w:cs="Courier New"/>
          <w:color w:val="000000"/>
          <w:spacing w:val="2"/>
          <w:sz w:val="20"/>
          <w:szCs w:val="20"/>
          <w:lang w:val="en-US"/>
        </w:rPr>
        <w:t> </w:t>
      </w:r>
      <w:hyperlink r:id="rId101" w:anchor="z3084" w:history="1">
        <w:r w:rsidRPr="00CE74CC">
          <w:rPr>
            <w:rFonts w:ascii="Courier New" w:eastAsia="Times New Roman" w:hAnsi="Courier New" w:cs="Courier New"/>
            <w:color w:val="073A5E"/>
            <w:spacing w:val="2"/>
            <w:sz w:val="20"/>
            <w:szCs w:val="20"/>
            <w:u w:val="single"/>
          </w:rPr>
          <w:t>приложению 10</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Правилам, и поступающий не допускается на вступительный экзамен в текущем году.</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выявлении "подставного лица" в ходе запуска на вступительный экзамен, администратор вступительного экзамена составляет Акт выявления подставного лица в ходе запуска на вступительный экзамен в докторантуру в компьютерном формате по форме, согласно</w:t>
      </w:r>
      <w:r w:rsidRPr="00CE74CC">
        <w:rPr>
          <w:rFonts w:ascii="Courier New" w:eastAsia="Times New Roman" w:hAnsi="Courier New" w:cs="Courier New"/>
          <w:color w:val="000000"/>
          <w:spacing w:val="2"/>
          <w:sz w:val="20"/>
          <w:szCs w:val="20"/>
          <w:lang w:val="en-US"/>
        </w:rPr>
        <w:t> </w:t>
      </w:r>
      <w:hyperlink r:id="rId102" w:anchor="z3086" w:history="1">
        <w:r w:rsidRPr="00CE74CC">
          <w:rPr>
            <w:rFonts w:ascii="Courier New" w:eastAsia="Times New Roman" w:hAnsi="Courier New" w:cs="Courier New"/>
            <w:color w:val="073A5E"/>
            <w:spacing w:val="2"/>
            <w:sz w:val="20"/>
            <w:szCs w:val="20"/>
            <w:u w:val="single"/>
          </w:rPr>
          <w:t>приложению 11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Правилам, поступающий на данный вступительный экзамен не допускается.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Поступающие, вовлекшие "подставные лица" не допускаются на вступительный экзамен в текущем году.</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Типовые правила дополнены пунктом 20-3 в соответствии с приказом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03" w:anchor="z85"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20-4. При проведении вступительного экзамена в докторантуру в компьютерном формате поступающему не разрешается: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выходить из аудитории без разрешения и сопровождения администратора вступительного экзамена, выполняющего функции дежурного по аудитории;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выходить из аудитории более 2-х раз с продолжительностью по времени более 10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переговариваться, пересаживаться с места на место;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обмениваться документами и бумагой формата А4, выданной поступающему для ответов на экзаменационные вопросы по профилю группы образовательной программы;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5) выносить из аудитории документы и бумагу формата А4, выданную поступающему для ответов на экзаменационные вопросы по профилю группы образовательной программы;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6) заносить в аудиторию и использовать шпаргалки, учебно-методическую литературу, калькулятор, фотоаппарат, мобильные средства связи (сотовые телефоны, планшеты, </w:t>
      </w:r>
      <w:r w:rsidRPr="00CE74CC">
        <w:rPr>
          <w:rFonts w:ascii="Courier New" w:eastAsia="Times New Roman" w:hAnsi="Courier New" w:cs="Courier New"/>
          <w:color w:val="000000"/>
          <w:spacing w:val="2"/>
          <w:sz w:val="20"/>
          <w:szCs w:val="20"/>
          <w:lang w:val="en-US"/>
        </w:rPr>
        <w:t>iPad</w:t>
      </w:r>
      <w:r w:rsidRPr="00CE74CC">
        <w:rPr>
          <w:rFonts w:ascii="Courier New" w:eastAsia="Times New Roman" w:hAnsi="Courier New" w:cs="Courier New"/>
          <w:color w:val="000000"/>
          <w:spacing w:val="2"/>
          <w:sz w:val="20"/>
          <w:szCs w:val="20"/>
        </w:rPr>
        <w:t xml:space="preserve"> (Айпад), </w:t>
      </w:r>
      <w:r w:rsidRPr="00CE74CC">
        <w:rPr>
          <w:rFonts w:ascii="Courier New" w:eastAsia="Times New Roman" w:hAnsi="Courier New" w:cs="Courier New"/>
          <w:color w:val="000000"/>
          <w:spacing w:val="2"/>
          <w:sz w:val="20"/>
          <w:szCs w:val="20"/>
          <w:lang w:val="en-US"/>
        </w:rPr>
        <w:t>iPod</w:t>
      </w:r>
      <w:r w:rsidRPr="00CE74CC">
        <w:rPr>
          <w:rFonts w:ascii="Courier New" w:eastAsia="Times New Roman" w:hAnsi="Courier New" w:cs="Courier New"/>
          <w:color w:val="000000"/>
          <w:spacing w:val="2"/>
          <w:sz w:val="20"/>
          <w:szCs w:val="20"/>
        </w:rPr>
        <w:t xml:space="preserve"> (Айпод), </w:t>
      </w:r>
      <w:r w:rsidRPr="00CE74CC">
        <w:rPr>
          <w:rFonts w:ascii="Courier New" w:eastAsia="Times New Roman" w:hAnsi="Courier New" w:cs="Courier New"/>
          <w:color w:val="000000"/>
          <w:spacing w:val="2"/>
          <w:sz w:val="20"/>
          <w:szCs w:val="20"/>
          <w:lang w:val="en-US"/>
        </w:rPr>
        <w:t>SmartPhone</w:t>
      </w:r>
      <w:r w:rsidRPr="00CE74CC">
        <w:rPr>
          <w:rFonts w:ascii="Courier New" w:eastAsia="Times New Roman" w:hAnsi="Courier New" w:cs="Courier New"/>
          <w:color w:val="000000"/>
          <w:spacing w:val="2"/>
          <w:sz w:val="20"/>
          <w:szCs w:val="20"/>
        </w:rPr>
        <w:t xml:space="preserve"> (Смартфон), ноутбуки, плейеры, модемы (мобильные роутеры), использовать любые виды радиоэлектронной связи (</w:t>
      </w:r>
      <w:r w:rsidRPr="00CE74CC">
        <w:rPr>
          <w:rFonts w:ascii="Courier New" w:eastAsia="Times New Roman" w:hAnsi="Courier New" w:cs="Courier New"/>
          <w:color w:val="000000"/>
          <w:spacing w:val="2"/>
          <w:sz w:val="20"/>
          <w:szCs w:val="20"/>
          <w:lang w:val="en-US"/>
        </w:rPr>
        <w:t>Wi</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Fi</w:t>
      </w:r>
      <w:r w:rsidRPr="00CE74CC">
        <w:rPr>
          <w:rFonts w:ascii="Courier New" w:eastAsia="Times New Roman" w:hAnsi="Courier New" w:cs="Courier New"/>
          <w:color w:val="000000"/>
          <w:spacing w:val="2"/>
          <w:sz w:val="20"/>
          <w:szCs w:val="20"/>
        </w:rPr>
        <w:t xml:space="preserve"> (Вай-фай), </w:t>
      </w:r>
      <w:r w:rsidRPr="00CE74CC">
        <w:rPr>
          <w:rFonts w:ascii="Courier New" w:eastAsia="Times New Roman" w:hAnsi="Courier New" w:cs="Courier New"/>
          <w:color w:val="000000"/>
          <w:spacing w:val="2"/>
          <w:sz w:val="20"/>
          <w:szCs w:val="20"/>
          <w:lang w:val="en-US"/>
        </w:rPr>
        <w:t>Bluetooth</w:t>
      </w:r>
      <w:r w:rsidRPr="00CE74CC">
        <w:rPr>
          <w:rFonts w:ascii="Courier New" w:eastAsia="Times New Roman" w:hAnsi="Courier New" w:cs="Courier New"/>
          <w:color w:val="000000"/>
          <w:spacing w:val="2"/>
          <w:sz w:val="20"/>
          <w:szCs w:val="20"/>
        </w:rPr>
        <w:t xml:space="preserve"> (Блютуз), </w:t>
      </w:r>
      <w:r w:rsidRPr="00CE74CC">
        <w:rPr>
          <w:rFonts w:ascii="Courier New" w:eastAsia="Times New Roman" w:hAnsi="Courier New" w:cs="Courier New"/>
          <w:color w:val="000000"/>
          <w:spacing w:val="2"/>
          <w:sz w:val="20"/>
          <w:szCs w:val="20"/>
          <w:lang w:val="en-US"/>
        </w:rPr>
        <w:t>Dect</w:t>
      </w:r>
      <w:r w:rsidRPr="00CE74CC">
        <w:rPr>
          <w:rFonts w:ascii="Courier New" w:eastAsia="Times New Roman" w:hAnsi="Courier New" w:cs="Courier New"/>
          <w:color w:val="000000"/>
          <w:spacing w:val="2"/>
          <w:sz w:val="20"/>
          <w:szCs w:val="20"/>
        </w:rPr>
        <w:t xml:space="preserve"> (Дект), 3</w:t>
      </w:r>
      <w:r w:rsidRPr="00CE74CC">
        <w:rPr>
          <w:rFonts w:ascii="Courier New" w:eastAsia="Times New Roman" w:hAnsi="Courier New" w:cs="Courier New"/>
          <w:color w:val="000000"/>
          <w:spacing w:val="2"/>
          <w:sz w:val="20"/>
          <w:szCs w:val="20"/>
          <w:lang w:val="en-US"/>
        </w:rPr>
        <w:t>G</w:t>
      </w:r>
      <w:r w:rsidRPr="00CE74CC">
        <w:rPr>
          <w:rFonts w:ascii="Courier New" w:eastAsia="Times New Roman" w:hAnsi="Courier New" w:cs="Courier New"/>
          <w:color w:val="000000"/>
          <w:spacing w:val="2"/>
          <w:sz w:val="20"/>
          <w:szCs w:val="20"/>
        </w:rPr>
        <w:t xml:space="preserve"> (3 Джи), 4</w:t>
      </w:r>
      <w:r w:rsidRPr="00CE74CC">
        <w:rPr>
          <w:rFonts w:ascii="Courier New" w:eastAsia="Times New Roman" w:hAnsi="Courier New" w:cs="Courier New"/>
          <w:color w:val="000000"/>
          <w:spacing w:val="2"/>
          <w:sz w:val="20"/>
          <w:szCs w:val="20"/>
          <w:lang w:val="en-US"/>
        </w:rPr>
        <w:t>G</w:t>
      </w:r>
      <w:r w:rsidRPr="00CE74CC">
        <w:rPr>
          <w:rFonts w:ascii="Courier New" w:eastAsia="Times New Roman" w:hAnsi="Courier New" w:cs="Courier New"/>
          <w:color w:val="000000"/>
          <w:spacing w:val="2"/>
          <w:sz w:val="20"/>
          <w:szCs w:val="20"/>
        </w:rPr>
        <w:t xml:space="preserve"> (4 Джи), 5</w:t>
      </w:r>
      <w:r w:rsidRPr="00CE74CC">
        <w:rPr>
          <w:rFonts w:ascii="Courier New" w:eastAsia="Times New Roman" w:hAnsi="Courier New" w:cs="Courier New"/>
          <w:color w:val="000000"/>
          <w:spacing w:val="2"/>
          <w:sz w:val="20"/>
          <w:szCs w:val="20"/>
          <w:lang w:val="en-US"/>
        </w:rPr>
        <w:t>G</w:t>
      </w:r>
      <w:r w:rsidRPr="00CE74CC">
        <w:rPr>
          <w:rFonts w:ascii="Courier New" w:eastAsia="Times New Roman" w:hAnsi="Courier New" w:cs="Courier New"/>
          <w:color w:val="000000"/>
          <w:spacing w:val="2"/>
          <w:sz w:val="20"/>
          <w:szCs w:val="20"/>
        </w:rPr>
        <w:t xml:space="preserve"> (5 Джи), смарт часы, наушники проводные и беспроводные и прочее);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7) умышленная порча техники для использования вступительного экзамена и системы безопасности.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этом допускается пользование калькулятором, таблицами Менделеева и растворимости солей, находящихся в интерфейсе для вступительного экзамена компьютера.</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обнаружении у поступающего предметов, указанных в настоящем пункте, а также в случае нарушения поступающим настоящего пункта на вступительном экзамене, администратор вступительного экзамена совместно с наблюдателями составляет Акт обнаружения запрещенных предметов в ходе проведения вступительного экзамена в докторантуру в компьютерном формате и удаления из аудитории поступающего, нарушившего правила поведения в аудитории по форме согласно</w:t>
      </w:r>
      <w:r w:rsidRPr="00CE74CC">
        <w:rPr>
          <w:rFonts w:ascii="Courier New" w:eastAsia="Times New Roman" w:hAnsi="Courier New" w:cs="Courier New"/>
          <w:color w:val="000000"/>
          <w:spacing w:val="2"/>
          <w:sz w:val="20"/>
          <w:szCs w:val="20"/>
          <w:lang w:val="en-US"/>
        </w:rPr>
        <w:t> </w:t>
      </w:r>
      <w:hyperlink r:id="rId104" w:anchor="z3088" w:history="1">
        <w:r w:rsidRPr="00CE74CC">
          <w:rPr>
            <w:rFonts w:ascii="Courier New" w:eastAsia="Times New Roman" w:hAnsi="Courier New" w:cs="Courier New"/>
            <w:color w:val="073A5E"/>
            <w:spacing w:val="2"/>
            <w:sz w:val="20"/>
            <w:szCs w:val="20"/>
            <w:u w:val="single"/>
          </w:rPr>
          <w:t>приложению 12</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Правилам. Поступающий удаляется из аудитории. Результаты вступительного экзамена не обрабатываются и подлежат аннулированию.</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случае выявления подставного лица в ходе проведения вступительного экзамена, администратор вступительного экзамена совместно с наблюдателями составляет Акт выявления подставного лица в ходе проведения вступительного экзамена в докторантуру в компьютерном формате по форме согласно</w:t>
      </w:r>
      <w:r w:rsidRPr="00CE74CC">
        <w:rPr>
          <w:rFonts w:ascii="Courier New" w:eastAsia="Times New Roman" w:hAnsi="Courier New" w:cs="Courier New"/>
          <w:color w:val="000000"/>
          <w:spacing w:val="2"/>
          <w:sz w:val="20"/>
          <w:szCs w:val="20"/>
          <w:lang w:val="en-US"/>
        </w:rPr>
        <w:t> </w:t>
      </w:r>
      <w:hyperlink r:id="rId105" w:anchor="z3090" w:history="1">
        <w:r w:rsidRPr="00CE74CC">
          <w:rPr>
            <w:rFonts w:ascii="Courier New" w:eastAsia="Times New Roman" w:hAnsi="Courier New" w:cs="Courier New"/>
            <w:color w:val="073A5E"/>
            <w:spacing w:val="2"/>
            <w:sz w:val="20"/>
            <w:szCs w:val="20"/>
            <w:u w:val="single"/>
          </w:rPr>
          <w:t>приложению 13</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Правилам. Подставное лицо удаляется из аудитории. Результаты вступительного экзамена не обрабатываются и подлежат аннулированию.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вовлекшие на вступительный экзамен "подставных лиц", не допускаются на вступительный экзамен в докторантуру в текущем году.</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Типовые правила дополнены пунктом 20-4 в соответствии с приказом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06" w:anchor="z85"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20-5.</w:t>
      </w:r>
      <w:r w:rsidRPr="00CE74CC">
        <w:rPr>
          <w:rFonts w:ascii="Courier New" w:eastAsia="Times New Roman" w:hAnsi="Courier New" w:cs="Courier New"/>
          <w:color w:val="000000"/>
          <w:spacing w:val="2"/>
          <w:sz w:val="20"/>
          <w:szCs w:val="20"/>
          <w:lang w:val="en-US"/>
        </w:rPr>
        <w:t> </w:t>
      </w:r>
      <w:bookmarkStart w:id="13" w:name="z3060"/>
      <w:bookmarkEnd w:id="13"/>
      <w:r w:rsidRPr="00CE74CC">
        <w:rPr>
          <w:rFonts w:ascii="Courier New" w:eastAsia="Times New Roman" w:hAnsi="Courier New" w:cs="Courier New"/>
          <w:color w:val="000000"/>
          <w:spacing w:val="2"/>
          <w:sz w:val="20"/>
          <w:szCs w:val="20"/>
        </w:rPr>
        <w:t>НЦТ после завершения вступительного экзамена в докторантуру в компьютерном формате, проведенного в период с 4 по 20 августа, осуществляет просмотр записей видеонаблюдения в течение 3 (трех) месяцев.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НЦТ после завершения вступительного экзамена в докторантуру в компьютерном формате, проведенного в период с 18 ноября по 11 декабря, осуществляет просмотр записей видеонаблюдения в течение 3 (трех) месяцев.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В случае обнаружения использования поступающим во время вступительного экзамена запрещенных предметов, указанных в пунктах 20-3 и 20-4 настоящих Правил, НЦТ составляется Акт об обнаружении использования во время вступительного экзамена в докторантуру в компьютерном формате запрещенных предметов и направляется в уполномоченный орган в области образования с подтверждающими материалами.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Акт об обнаружении использования во время вступительного экзамена запрещенных предметов и подтверждающие материалы представляются на рассмотрение комиссии, создаваемой уполномоченным органом в области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Решением комиссии сертификаты вступительного экзамена аннулируются приказом уполномоченного органа в области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После аннулирования сертификата вступительного экзамена, ОВПО направляет уведомление поступающему.</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Типовые правила дополнены пунктом 20-5 в соответствии с приказом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07" w:anchor="z85"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08" w:anchor="z114"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21. На период проведения вступительных экзаменов в докторантуру – в ОВПО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w:t>
      </w:r>
      <w:r w:rsidRPr="00CE74CC">
        <w:rPr>
          <w:rFonts w:ascii="Courier New" w:eastAsia="Times New Roman" w:hAnsi="Courier New" w:cs="Courier New"/>
          <w:color w:val="000000"/>
          <w:spacing w:val="2"/>
          <w:sz w:val="20"/>
          <w:szCs w:val="20"/>
          <w:lang w:val="en-US"/>
        </w:rPr>
        <w:t>PhD</w:t>
      </w:r>
      <w:r w:rsidRPr="00CE74CC">
        <w:rPr>
          <w:rFonts w:ascii="Courier New" w:eastAsia="Times New Roman" w:hAnsi="Courier New" w:cs="Courier New"/>
          <w:color w:val="000000"/>
          <w:spacing w:val="2"/>
          <w:sz w:val="20"/>
          <w:szCs w:val="20"/>
        </w:rPr>
        <w:t>) по соответствующему профилю.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 состав экзаменационной комиссии не входят члены апелляционной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Состав экзаменационных комиссий с указанием их председателей утверждается приказом руководителя ОВПО и направляется в уполномоченный орган в области образования и здравоохранения.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вступительных экзаменов в докторантуру при наличии международного сертификата о сдаче стандартизированного теста </w:t>
      </w:r>
      <w:r w:rsidRPr="00CE74CC">
        <w:rPr>
          <w:rFonts w:ascii="Courier New" w:eastAsia="Times New Roman" w:hAnsi="Courier New" w:cs="Courier New"/>
          <w:color w:val="000000"/>
          <w:spacing w:val="2"/>
          <w:sz w:val="20"/>
          <w:szCs w:val="20"/>
          <w:lang w:val="en-US"/>
        </w:rPr>
        <w:t>Graduate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Record</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Examinations</w:t>
      </w:r>
      <w:r w:rsidRPr="00CE74CC">
        <w:rPr>
          <w:rFonts w:ascii="Courier New" w:eastAsia="Times New Roman" w:hAnsi="Courier New" w:cs="Courier New"/>
          <w:color w:val="000000"/>
          <w:spacing w:val="2"/>
          <w:sz w:val="20"/>
          <w:szCs w:val="20"/>
        </w:rPr>
        <w:t xml:space="preserve"> (грэдуэйт рекорд экзаменейшен) </w:t>
      </w:r>
      <w:r w:rsidRPr="00CE74CC">
        <w:rPr>
          <w:rFonts w:ascii="Courier New" w:eastAsia="Times New Roman" w:hAnsi="Courier New" w:cs="Courier New"/>
          <w:color w:val="000000"/>
          <w:spacing w:val="2"/>
          <w:sz w:val="20"/>
          <w:szCs w:val="20"/>
          <w:lang w:val="en-US"/>
        </w:rPr>
        <w:t>GRE</w:t>
      </w:r>
      <w:r w:rsidRPr="00CE74CC">
        <w:rPr>
          <w:rFonts w:ascii="Courier New" w:eastAsia="Times New Roman" w:hAnsi="Courier New" w:cs="Courier New"/>
          <w:color w:val="000000"/>
          <w:spacing w:val="2"/>
          <w:sz w:val="20"/>
          <w:szCs w:val="20"/>
        </w:rPr>
        <w:t xml:space="preserve"> с баллами согласно</w:t>
      </w:r>
      <w:r w:rsidRPr="00CE74CC">
        <w:rPr>
          <w:rFonts w:ascii="Courier New" w:eastAsia="Times New Roman" w:hAnsi="Courier New" w:cs="Courier New"/>
          <w:color w:val="000000"/>
          <w:spacing w:val="2"/>
          <w:sz w:val="20"/>
          <w:szCs w:val="20"/>
          <w:lang w:val="en-US"/>
        </w:rPr>
        <w:t> </w:t>
      </w:r>
      <w:hyperlink r:id="rId109" w:anchor="z1516" w:history="1">
        <w:r w:rsidRPr="00CE74CC">
          <w:rPr>
            <w:rFonts w:ascii="Courier New" w:eastAsia="Times New Roman" w:hAnsi="Courier New" w:cs="Courier New"/>
            <w:color w:val="073A5E"/>
            <w:spacing w:val="2"/>
            <w:sz w:val="20"/>
            <w:szCs w:val="20"/>
            <w:u w:val="single"/>
          </w:rPr>
          <w:t>приложению 6</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Подлинность и срок действия представляемых сертификатов проверяются приемными комиссиями ОВПО.</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22 - в редакции приказа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10" w:anchor="z109"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Параграф 3. Работа апелляционных комиссий</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23. ОВПО и научные организации за двадцать календарных дней до проведения вступительных (творческих) экзаменов направляют в МОН РК и МЗ РК график проведения вступительных (творческих) экзаменов по группам образовательных программ докторантуры, магистратуры, резидентуры.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24. Для рассмотрения заявлений лиц, не согласных с результатами вступительных (творческих) экзаменов в ОВПО и научных организациях создаются апелляционные комиссии. Председатели и состав апелляционных комиссий в ОВПО и научных организациях утверждается приказом председателя приемной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Для рассмотрения заявлений лиц, не согласных с результатами КТ создается Республиканская комиссия по рассмотрению апелляций при МОН РК. Председатель и состав Республиканской апелляционной комиссии, утверждаются приказом МОН РК.</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000000"/>
          <w:sz w:val="20"/>
          <w:szCs w:val="20"/>
          <w:shd w:val="clear" w:color="auto" w:fill="FFFFFF"/>
          <w:lang w:val="en-US"/>
        </w:rPr>
        <w:t>      </w:t>
      </w:r>
      <w:bookmarkStart w:id="14" w:name="z1759"/>
      <w:bookmarkEnd w:id="14"/>
      <w:r w:rsidRPr="00CE74CC">
        <w:rPr>
          <w:rFonts w:ascii="Courier New" w:eastAsia="Times New Roman" w:hAnsi="Courier New" w:cs="Courier New"/>
          <w:color w:val="000000"/>
          <w:sz w:val="20"/>
          <w:szCs w:val="20"/>
          <w:shd w:val="clear" w:color="auto" w:fill="FFFFFF"/>
        </w:rPr>
        <w:t>При проведении КТ в бумажном формате в каждом пункте проведения КТ создаются апелляционные комиссии. Председатели апелляционных комиссий утверждаются приказом МОН РК.</w:t>
      </w:r>
      <w:r w:rsidRPr="00CE74CC">
        <w:rPr>
          <w:rFonts w:ascii="Courier New" w:eastAsia="Times New Roman" w:hAnsi="Courier New" w:cs="Courier New"/>
          <w:color w:val="000000"/>
          <w:sz w:val="20"/>
          <w:szCs w:val="20"/>
        </w:rPr>
        <w:br/>
      </w: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24-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11" w:anchor="z174"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25. Апелляционная комиссия принимает и рассматривает заявления от лиц, поступающих в докторантуру и резидентуру по содержанию экзаменационных материалов и техническим причинам.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Республиканская апелляционная комиссия рассматривает заявления от лиц, поступающих в магистратуру по содержанию тестовых заданий и техническим причинам.</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Апелляционная комиссия и (или) республиканская апелляционная комиссия принимают решение по заявлению лица, апеллирующего результаты вступительного (творческого) экзамена или КТ по группам образовательных программ послевузовского образования.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25- в редакции приказа Министра образования и науки РК от 08.06.2020</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12" w:anchor="z174" w:history="1">
        <w:r w:rsidRPr="00CE74CC">
          <w:rPr>
            <w:rFonts w:ascii="Courier New" w:eastAsia="Times New Roman" w:hAnsi="Courier New" w:cs="Courier New"/>
            <w:color w:val="073A5E"/>
            <w:sz w:val="20"/>
            <w:szCs w:val="20"/>
            <w:u w:val="single"/>
            <w:shd w:val="clear" w:color="auto" w:fill="FFFFFF"/>
          </w:rPr>
          <w:t>№ 237</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26.</w:t>
      </w:r>
      <w:r w:rsidRPr="00CE74CC">
        <w:rPr>
          <w:rFonts w:ascii="Courier New" w:eastAsia="Times New Roman" w:hAnsi="Courier New" w:cs="Courier New"/>
          <w:color w:val="000000"/>
          <w:spacing w:val="2"/>
          <w:sz w:val="20"/>
          <w:szCs w:val="20"/>
          <w:lang w:val="en-US"/>
        </w:rPr>
        <w:t> </w:t>
      </w:r>
      <w:bookmarkStart w:id="15" w:name="z3075"/>
      <w:bookmarkEnd w:id="15"/>
      <w:r w:rsidRPr="00CE74CC">
        <w:rPr>
          <w:rFonts w:ascii="Courier New" w:eastAsia="Times New Roman" w:hAnsi="Courier New" w:cs="Courier New"/>
          <w:color w:val="000000"/>
          <w:spacing w:val="2"/>
          <w:sz w:val="20"/>
          <w:szCs w:val="20"/>
        </w:rPr>
        <w:t>Заявление на апелляцию от лиц, поступающих в докторантуру, резидентуру, магистратуру подается на имя председателя апелляционной комиссии поступающим лично и (или) через информационную систему НЦТ.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Заявления принимаются до 13.00 часов следующего дня после объявления результатов вступительного экзамена в докторантуру, творческого экзаменов и КТ и рассматриваются апелляционной комиссией ОВПО в течение одного дня со дня подачи заявления.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Заявление на апелляцию вступительного экзамена в докторантуру в компьютерном формате принимается на следующий день с 13:00 до 13:40 часов после объявления результатов, на базе организации, определяемой уполномоченным органом в области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входе на апелляцию по результатам вступительного экзамена не допускается использование запрещенных предметов, указанных в пунктах 20-3 и 20-4 настоящих Правил.</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При выявлении запрещенных предметов, указанных в настоящем пункте, во время проверки металлоискателем в ходе запуска на тестирование, администратором тестирования составляется Акт об исключении из здания поступающего при обнаружении запрещенных предметов при запуске в здание пункта проведения КТ по форме согласно</w:t>
      </w:r>
      <w:r w:rsidRPr="00CE74CC">
        <w:rPr>
          <w:rFonts w:ascii="Courier New" w:eastAsia="Times New Roman" w:hAnsi="Courier New" w:cs="Courier New"/>
          <w:color w:val="000000"/>
          <w:spacing w:val="2"/>
          <w:sz w:val="20"/>
          <w:szCs w:val="20"/>
          <w:lang w:val="en-US"/>
        </w:rPr>
        <w:t> </w:t>
      </w:r>
      <w:hyperlink r:id="rId113" w:anchor="z3084" w:history="1">
        <w:r w:rsidRPr="00CE74CC">
          <w:rPr>
            <w:rFonts w:ascii="Courier New" w:eastAsia="Times New Roman" w:hAnsi="Courier New" w:cs="Courier New"/>
            <w:color w:val="073A5E"/>
            <w:spacing w:val="2"/>
            <w:sz w:val="20"/>
            <w:szCs w:val="20"/>
            <w:u w:val="single"/>
          </w:rPr>
          <w:t>приложению 10</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Правилам. Поступающий не допускается на повторное тестирование в текущем году.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Апелляция от лиц, поступающих в докторантуру по содержанию тестовых заданий и техническим причинам блока теста на определение готовности к обучению в докторантуре рассматривается Республиканской апелляционной комиссией.</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Заявление на апелляцию по блоку теста на определение готовности к обучению в докторантуре по техническим причинам подается поступающим во время проведения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Рассмотрению подлежат конкретные факты, изложенные в заявлении на апелляцию.</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 апелляцию вступительного экзамена в докторантуру в компьютерном формате по содержанию отводится 40 минут, из них: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по блоку теста на определение готовности к обучению в докторантуре – 10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по блоку написания эссе и ответов на экзаменационные вопросы по профилю группы образовательной программы – 30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Апелляция по содержанию тестовых заданий рассматривается в случаях:</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правильный ответ не совпадает с кодом правильных ответов (указывается вариант правильного ответа);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отсутствует правильный ответ;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некорректно составленное тестовое задание.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При подаче заявления по содержанию для пересмотра тестовых заданий поступающий указывает мотивированное обоснование (полное пояснение).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Заявления на апелляцию по пересмотру всех тестовых заданий без указания мотивированного основания (полное пояснение, пошаговое решение задач) рассмотрению не подлежат.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Апелляция по результатам написания эссе и ответов на экзаменационные вопросы по профилю группы образовательной программы проводится апелляционными комиссиями ОВПО.</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26 -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14" w:anchor="z121"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27. При рассмотрении заявления апелляционной комиссией, лицо, подавшее апелляцию, предоставляет документ, удостоверяющий личность.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29. В целях соблюдения порядка при проведении вступительных экзаменов и КТ в пункты проведения КТ и в ОВПО направляются представители МОН РК.</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Параграф 4. Зачисление на обучение в организации образования, реализующие образовательные программы послевузовского образования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30. Зачисление лиц в научно-педагогическую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w:t>
      </w:r>
      <w:r w:rsidRPr="00CE74CC">
        <w:rPr>
          <w:rFonts w:ascii="Courier New" w:eastAsia="Times New Roman" w:hAnsi="Courier New" w:cs="Courier New"/>
          <w:color w:val="000000"/>
          <w:spacing w:val="2"/>
          <w:sz w:val="20"/>
          <w:szCs w:val="20"/>
          <w:lang w:val="en-US"/>
        </w:rPr>
        <w:t> </w:t>
      </w:r>
      <w:hyperlink r:id="rId115" w:anchor="z2918" w:history="1">
        <w:r w:rsidRPr="00CE74CC">
          <w:rPr>
            <w:rFonts w:ascii="Courier New" w:eastAsia="Times New Roman" w:hAnsi="Courier New" w:cs="Courier New"/>
            <w:color w:val="073A5E"/>
            <w:spacing w:val="2"/>
            <w:sz w:val="20"/>
            <w:szCs w:val="20"/>
            <w:u w:val="single"/>
          </w:rPr>
          <w:t>приложению 7</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 (далее - приложение 7): не менее 75 баллов, при этом по иностранному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Зачисление лиц в профильную магистратуру с казахским или русским языком обучения на платной основе осуществляется по итогам КТ в соответствии со Шкалой 100-балльной системы оценок для КТ в профильную магистратуру с казахским или русским языком обучения согласно</w:t>
      </w:r>
      <w:r w:rsidRPr="00CE74CC">
        <w:rPr>
          <w:rFonts w:ascii="Courier New" w:eastAsia="Times New Roman" w:hAnsi="Courier New" w:cs="Courier New"/>
          <w:color w:val="000000"/>
          <w:spacing w:val="2"/>
          <w:sz w:val="20"/>
          <w:szCs w:val="20"/>
          <w:lang w:val="en-US"/>
        </w:rPr>
        <w:t> </w:t>
      </w:r>
      <w:hyperlink r:id="rId116" w:anchor="z3082" w:history="1">
        <w:r w:rsidRPr="00CE74CC">
          <w:rPr>
            <w:rFonts w:ascii="Courier New" w:eastAsia="Times New Roman" w:hAnsi="Courier New" w:cs="Courier New"/>
            <w:color w:val="073A5E"/>
            <w:spacing w:val="2"/>
            <w:sz w:val="20"/>
            <w:szCs w:val="20"/>
            <w:u w:val="single"/>
          </w:rPr>
          <w:t>приложению 7-1</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 (далее - приложение 7-1): не менее 50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Зачисление лиц в профильную магистратуру с английским языком обучения на платной основе осуществляется по итогам КТ в соответствии со Шкалой 100-балльной системы оценок для КТ в профильную магистратуру с английским языком обучения согласно</w:t>
      </w:r>
      <w:r w:rsidRPr="00CE74CC">
        <w:rPr>
          <w:rFonts w:ascii="Courier New" w:eastAsia="Times New Roman" w:hAnsi="Courier New" w:cs="Courier New"/>
          <w:color w:val="000000"/>
          <w:spacing w:val="2"/>
          <w:sz w:val="20"/>
          <w:szCs w:val="20"/>
          <w:lang w:val="en-US"/>
        </w:rPr>
        <w:t> </w:t>
      </w:r>
      <w:hyperlink r:id="rId117" w:anchor="z1590" w:history="1">
        <w:r w:rsidRPr="00CE74CC">
          <w:rPr>
            <w:rFonts w:ascii="Courier New" w:eastAsia="Times New Roman" w:hAnsi="Courier New" w:cs="Courier New"/>
            <w:color w:val="073A5E"/>
            <w:spacing w:val="2"/>
            <w:sz w:val="20"/>
            <w:szCs w:val="20"/>
            <w:u w:val="single"/>
          </w:rPr>
          <w:t>приложению 8</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к настоящим Типовым правилам (далее - приложение 8): не менее 50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w:t>
      </w:r>
      <w:r w:rsidRPr="00CE74CC">
        <w:rPr>
          <w:rFonts w:ascii="Courier New" w:eastAsia="Times New Roman" w:hAnsi="Courier New" w:cs="Courier New"/>
          <w:color w:val="000000"/>
          <w:spacing w:val="2"/>
          <w:sz w:val="20"/>
          <w:szCs w:val="20"/>
          <w:lang w:val="en-US"/>
        </w:rPr>
        <w:t> </w:t>
      </w:r>
      <w:hyperlink r:id="rId118" w:anchor="z2918" w:history="1">
        <w:r w:rsidRPr="00CE74CC">
          <w:rPr>
            <w:rFonts w:ascii="Courier New" w:eastAsia="Times New Roman" w:hAnsi="Courier New" w:cs="Courier New"/>
            <w:color w:val="073A5E"/>
            <w:spacing w:val="2"/>
            <w:sz w:val="20"/>
            <w:szCs w:val="20"/>
            <w:u w:val="single"/>
          </w:rPr>
          <w:t>приложению 7</w:t>
        </w:r>
      </w:hyperlink>
      <w:r w:rsidRPr="00CE74CC">
        <w:rPr>
          <w:rFonts w:ascii="Courier New" w:eastAsia="Times New Roman" w:hAnsi="Courier New" w:cs="Courier New"/>
          <w:color w:val="000000"/>
          <w:spacing w:val="2"/>
          <w:sz w:val="20"/>
          <w:szCs w:val="20"/>
        </w:rPr>
        <w:t>: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 каждому творческому экзамену максимальное количество баллов должно составлять 35.</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приложению 7: не менее 75 баллов, при этом по арабскому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Лица, поступающие в магистратуру зачисляются в ОВПО при условии прохождения ими проходного порогового балла, установленного ОВПО.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Зачисление лиц в докторантуру на платной основе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30 - в редакции приказа и.о. Министра образования и науки РК от 05.11.2021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19" w:anchor="z142" w:history="1">
        <w:r w:rsidRPr="00CE74CC">
          <w:rPr>
            <w:rFonts w:ascii="Courier New" w:eastAsia="Times New Roman" w:hAnsi="Courier New" w:cs="Courier New"/>
            <w:color w:val="073A5E"/>
            <w:sz w:val="20"/>
            <w:szCs w:val="20"/>
            <w:u w:val="single"/>
            <w:shd w:val="clear" w:color="auto" w:fill="FFFFFF"/>
          </w:rPr>
          <w:t>№ 554</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для научно-педагогической магистратуры, в том числе по группам образовательных программ, требующих творческой подготовки, по группам образовательных программ, требующих знания арабского языка – не менее 75 баллов в соответствии с приложением 7;</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для профильной магистратуры с казахским или русским языком обучения – не менее 50 баллов в соответствии с приложением 7-1;</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 для профильной магистратуры с английским языком обучения – не менее 50 баллов в соответствии с приложением 8;</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для резидентуры – не менее 75 баллов.</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 обучение в докторантуре по государственному образовательному заказу на конкурсной основе зачисляются лица, набравшие по вступительному экзамену – не менее 75 баллов.</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31 - в редакции приказа Министра образования и науки РК от 09.08.2021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20" w:anchor="z142" w:history="1">
        <w:r w:rsidRPr="00CE74CC">
          <w:rPr>
            <w:rFonts w:ascii="Courier New" w:eastAsia="Times New Roman" w:hAnsi="Courier New" w:cs="Courier New"/>
            <w:color w:val="073A5E"/>
            <w:sz w:val="20"/>
            <w:szCs w:val="20"/>
            <w:u w:val="single"/>
            <w:shd w:val="clear" w:color="auto" w:fill="FFFFFF"/>
          </w:rPr>
          <w:t>№ 388</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32.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вступительного экзамена по профилю группы образовательной программы. Затем учитываются баллы за эссе, баллы за тест на готовность к обучению, научные достижения, соответствующие профилю </w:t>
      </w:r>
      <w:r w:rsidRPr="00CE74CC">
        <w:rPr>
          <w:rFonts w:ascii="Courier New" w:eastAsia="Times New Roman" w:hAnsi="Courier New" w:cs="Courier New"/>
          <w:color w:val="000000"/>
          <w:spacing w:val="2"/>
          <w:sz w:val="20"/>
          <w:szCs w:val="20"/>
        </w:rPr>
        <w:lastRenderedPageBreak/>
        <w:t xml:space="preserve">образовательной программы: научные публикации, в том числе в рейтинговых научных изданиях, входящих в 1, 2 квартиль по данным </w:t>
      </w:r>
      <w:r w:rsidRPr="00CE74CC">
        <w:rPr>
          <w:rFonts w:ascii="Courier New" w:eastAsia="Times New Roman" w:hAnsi="Courier New" w:cs="Courier New"/>
          <w:color w:val="000000"/>
          <w:spacing w:val="2"/>
          <w:sz w:val="20"/>
          <w:szCs w:val="20"/>
          <w:lang w:val="en-US"/>
        </w:rPr>
        <w:t>Journal</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Citation</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Reports</w:t>
      </w:r>
      <w:r w:rsidRPr="00CE74CC">
        <w:rPr>
          <w:rFonts w:ascii="Courier New" w:eastAsia="Times New Roman" w:hAnsi="Courier New" w:cs="Courier New"/>
          <w:color w:val="000000"/>
          <w:spacing w:val="2"/>
          <w:sz w:val="20"/>
          <w:szCs w:val="20"/>
        </w:rPr>
        <w:t xml:space="preserve"> базы данных </w:t>
      </w:r>
      <w:r w:rsidRPr="00CE74CC">
        <w:rPr>
          <w:rFonts w:ascii="Courier New" w:eastAsia="Times New Roman" w:hAnsi="Courier New" w:cs="Courier New"/>
          <w:color w:val="000000"/>
          <w:spacing w:val="2"/>
          <w:sz w:val="20"/>
          <w:szCs w:val="20"/>
          <w:lang w:val="en-US"/>
        </w:rPr>
        <w:t>Web</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of</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science</w:t>
      </w:r>
      <w:r w:rsidRPr="00CE74CC">
        <w:rPr>
          <w:rFonts w:ascii="Courier New" w:eastAsia="Times New Roman" w:hAnsi="Courier New" w:cs="Courier New"/>
          <w:color w:val="000000"/>
          <w:spacing w:val="2"/>
          <w:sz w:val="20"/>
          <w:szCs w:val="20"/>
        </w:rPr>
        <w:t xml:space="preserve"> компании </w:t>
      </w:r>
      <w:r w:rsidRPr="00CE74CC">
        <w:rPr>
          <w:rFonts w:ascii="Courier New" w:eastAsia="Times New Roman" w:hAnsi="Courier New" w:cs="Courier New"/>
          <w:color w:val="000000"/>
          <w:spacing w:val="2"/>
          <w:sz w:val="20"/>
          <w:szCs w:val="20"/>
          <w:lang w:val="en-US"/>
        </w:rPr>
        <w:t>Clarivate</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Analytics</w:t>
      </w:r>
      <w:r w:rsidRPr="00CE74CC">
        <w:rPr>
          <w:rFonts w:ascii="Courier New" w:eastAsia="Times New Roman" w:hAnsi="Courier New" w:cs="Courier New"/>
          <w:color w:val="000000"/>
          <w:spacing w:val="2"/>
          <w:sz w:val="20"/>
          <w:szCs w:val="20"/>
        </w:rPr>
        <w:t xml:space="preserve">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32 -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21" w:anchor="z160"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33. Неосвоенные места по государственному образовательному заказу в докторантуру, в том числе целевые, возвращаются в уполномоченные органы в области образования, здравоохранения и культуры в виде заявки для дальнейшего перераспределения между ОВПО в разрезе групп образовательных программ послевузовского образования до 5 сентября календарного года.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33 -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22" w:anchor="z162"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34. ОВПО и научные организации представляют в уполномоченные органы в области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Глава 3. Прием на обучение в организации образования, реализующие образовательные программы послевузовского образования за счет средств местного бюджета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35. Для участия в конкурсе по государственному образовательному заказу за счет средств местного бюджета поступающие подают в ОВПО до 25 августа календарного года: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1) заявление (в произвольной форме);</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2) документ о высшем образовании (подлинник);</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3) сертификат КТ и копию сертификата о сдаче теста по программам, указанным в пункте 14 настоящих Правил (в случае их наличия) и выписку о сдаче (творческого) экзамена по группам образовательных программ с указанием баллов (при наличии) (для магистратуры);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4) выписку о сдаче вступительного экзамена с указанием баллов (для резидентуры);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6) копию трудовой книжки (при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7) копию документа, удостоверяющего личность;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8) результаты предварительного отбора (для докторантуры по области образования "Здравоохранение и социальное обеспечение (медицина).</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 xml:space="preserve"> Сноска. Пункт 35 - в редакции приказа Министра образования и науки РК от 24.05.2021</w:t>
      </w:r>
      <w:r w:rsidRPr="00CE74CC">
        <w:rPr>
          <w:rFonts w:ascii="Courier New" w:eastAsia="Times New Roman" w:hAnsi="Courier New" w:cs="Courier New"/>
          <w:color w:val="FF0000"/>
          <w:sz w:val="20"/>
          <w:szCs w:val="20"/>
          <w:bdr w:val="none" w:sz="0" w:space="0" w:color="auto" w:frame="1"/>
          <w:shd w:val="clear" w:color="auto" w:fill="FFFFFF"/>
          <w:lang w:val="en-US"/>
        </w:rPr>
        <w:t> </w:t>
      </w:r>
      <w:hyperlink r:id="rId123" w:anchor="z164" w:history="1">
        <w:r w:rsidRPr="00CE74CC">
          <w:rPr>
            <w:rFonts w:ascii="Courier New" w:eastAsia="Times New Roman" w:hAnsi="Courier New" w:cs="Courier New"/>
            <w:color w:val="073A5E"/>
            <w:sz w:val="20"/>
            <w:szCs w:val="20"/>
            <w:u w:val="single"/>
            <w:shd w:val="clear" w:color="auto" w:fill="FFFFFF"/>
          </w:rPr>
          <w:t>№ 241</w:t>
        </w:r>
      </w:hyperlink>
      <w:r w:rsidRPr="00CE74CC">
        <w:rPr>
          <w:rFonts w:ascii="Courier New" w:eastAsia="Times New Roman" w:hAnsi="Courier New" w:cs="Courier New"/>
          <w:color w:val="FF0000"/>
          <w:sz w:val="20"/>
          <w:szCs w:val="20"/>
          <w:bdr w:val="none" w:sz="0" w:space="0" w:color="auto" w:frame="1"/>
          <w:shd w:val="clear" w:color="auto" w:fill="FFFFFF"/>
          <w:lang w:val="en-US"/>
        </w:rPr>
        <w:t> </w:t>
      </w:r>
      <w:r w:rsidRPr="00CE74CC">
        <w:rPr>
          <w:rFonts w:ascii="Courier New" w:eastAsia="Times New Roman" w:hAnsi="Courier New" w:cs="Courier New"/>
          <w:color w:val="FF0000"/>
          <w:sz w:val="20"/>
          <w:szCs w:val="20"/>
          <w:bdr w:val="none" w:sz="0" w:space="0" w:color="auto" w:frame="1"/>
          <w:shd w:val="clear" w:color="auto" w:fill="FFFFFF"/>
        </w:rPr>
        <w:t>(вводится в действие после дня его первого официального опубликования).</w:t>
      </w: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36. Конкурс по государственному образовательному заказу проводится в соответствии с баллами КТ и/или вступительного (творческого) экзамена по группам образовательных программ.</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16" w:name="z2297"/>
            <w:bookmarkEnd w:id="16"/>
            <w:r w:rsidRPr="00CE74CC">
              <w:rPr>
                <w:rFonts w:ascii="Courier New" w:eastAsia="Times New Roman" w:hAnsi="Courier New" w:cs="Courier New"/>
                <w:color w:val="000000"/>
                <w:sz w:val="20"/>
                <w:szCs w:val="20"/>
              </w:rPr>
              <w:t>Приложение 1</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Приложение 1 - в редакции приказа Министра образования и науки РК от 08.06.2020</w:t>
      </w:r>
      <w:r w:rsidRPr="00CE74CC">
        <w:rPr>
          <w:rFonts w:ascii="Courier New" w:eastAsia="Times New Roman" w:hAnsi="Courier New" w:cs="Courier New"/>
          <w:color w:val="FF0000"/>
          <w:spacing w:val="2"/>
          <w:sz w:val="20"/>
          <w:szCs w:val="20"/>
          <w:lang w:val="en-US"/>
        </w:rPr>
        <w:t> </w:t>
      </w:r>
      <w:hyperlink r:id="rId124" w:anchor="z203" w:history="1">
        <w:r w:rsidRPr="00CE74CC">
          <w:rPr>
            <w:rFonts w:ascii="Courier New" w:eastAsia="Times New Roman" w:hAnsi="Courier New" w:cs="Courier New"/>
            <w:color w:val="073A5E"/>
            <w:spacing w:val="2"/>
            <w:sz w:val="20"/>
            <w:szCs w:val="20"/>
            <w:u w:val="single"/>
          </w:rPr>
          <w:t>№ 237</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lastRenderedPageBreak/>
        <w:t>Перечень групп образовательных программ, по которым проводятся творческие экзамены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62"/>
        <w:gridCol w:w="5224"/>
        <w:gridCol w:w="2203"/>
        <w:gridCol w:w="1891"/>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Код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1-дисциплина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2-дисциплина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Музыковедение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Инструментальное исполнительство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Вокальное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Традиционное музыкальное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Дирижирование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Режиссура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M029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Театральное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Искусство эстрады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Хореография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Аудиовизуальное искусство и медиа производство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Изобразительное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Искусствоведение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Мода,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M036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Полиграфия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М037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Арт-менеджмент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Творческий экзамен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Защита реферата</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lastRenderedPageBreak/>
              <w:t>Скачать</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p>
        </w:tc>
      </w:tr>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17" w:name="z2384"/>
            <w:bookmarkEnd w:id="17"/>
            <w:r w:rsidRPr="00CE74CC">
              <w:rPr>
                <w:rFonts w:ascii="Courier New" w:eastAsia="Times New Roman" w:hAnsi="Courier New" w:cs="Courier New"/>
                <w:color w:val="000000"/>
                <w:sz w:val="20"/>
                <w:szCs w:val="20"/>
              </w:rPr>
              <w:t>Приложение 1-1</w:t>
            </w:r>
            <w:r w:rsidRPr="00CE74CC">
              <w:rPr>
                <w:rFonts w:ascii="Courier New" w:eastAsia="Times New Roman" w:hAnsi="Courier New" w:cs="Courier New"/>
                <w:color w:val="000000"/>
                <w:sz w:val="20"/>
                <w:szCs w:val="20"/>
              </w:rPr>
              <w:br/>
              <w:t>к Типовым Правилам приема</w:t>
            </w:r>
            <w:r w:rsidRPr="00CE74CC">
              <w:rPr>
                <w:rFonts w:ascii="Courier New" w:eastAsia="Times New Roman" w:hAnsi="Courier New" w:cs="Courier New"/>
                <w:color w:val="000000"/>
                <w:sz w:val="20"/>
                <w:szCs w:val="20"/>
              </w:rPr>
              <w:br/>
              <w:t>на 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Правила дополнены приложением 1- 1 в соответствии с приказом Министра образования и науки РК от 08.06.2020</w:t>
      </w:r>
      <w:r w:rsidRPr="00CE74CC">
        <w:rPr>
          <w:rFonts w:ascii="Courier New" w:eastAsia="Times New Roman" w:hAnsi="Courier New" w:cs="Courier New"/>
          <w:color w:val="FF0000"/>
          <w:spacing w:val="2"/>
          <w:sz w:val="20"/>
          <w:szCs w:val="20"/>
          <w:lang w:val="en-US"/>
        </w:rPr>
        <w:t> </w:t>
      </w:r>
      <w:hyperlink r:id="rId125" w:anchor="z204" w:history="1">
        <w:r w:rsidRPr="00CE74CC">
          <w:rPr>
            <w:rFonts w:ascii="Courier New" w:eastAsia="Times New Roman" w:hAnsi="Courier New" w:cs="Courier New"/>
            <w:color w:val="073A5E"/>
            <w:spacing w:val="2"/>
            <w:sz w:val="20"/>
            <w:szCs w:val="20"/>
            <w:u w:val="single"/>
          </w:rPr>
          <w:t>№ 237</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 в редакции приказа и.о. Министра образования и науки РК от 05.11.2021</w:t>
      </w:r>
      <w:r w:rsidRPr="00CE74CC">
        <w:rPr>
          <w:rFonts w:ascii="Courier New" w:eastAsia="Times New Roman" w:hAnsi="Courier New" w:cs="Courier New"/>
          <w:color w:val="FF0000"/>
          <w:spacing w:val="2"/>
          <w:sz w:val="20"/>
          <w:szCs w:val="20"/>
          <w:lang w:val="en-US"/>
        </w:rPr>
        <w:t> </w:t>
      </w:r>
      <w:hyperlink r:id="rId126" w:anchor="z152" w:history="1">
        <w:r w:rsidRPr="00CE74CC">
          <w:rPr>
            <w:rFonts w:ascii="Courier New" w:eastAsia="Times New Roman" w:hAnsi="Courier New" w:cs="Courier New"/>
            <w:color w:val="073A5E"/>
            <w:spacing w:val="2"/>
            <w:sz w:val="20"/>
            <w:szCs w:val="20"/>
            <w:u w:val="single"/>
          </w:rPr>
          <w:t>№ 554</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5227"/>
        <w:gridCol w:w="7636"/>
      </w:tblGrid>
      <w:tr w:rsidR="00CE74CC" w:rsidRPr="00CE74CC" w:rsidTr="00CE74C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Стандарт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Государственная услуга оказывается организациями высшего и (или) послевузовского образования (ОВПО) (далее – услугодатель).</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Прием заявления и выдача результата оказания государственной услуги осуществляются через: 1) услугодателя; 2) веб-портал "электронного правительства"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 xml:space="preserve"> (далее – портал).</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момента сдачи пакета документов услугодателю для услугополучателей, поступающих по образовательным программам послевузовского образования:</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с 15 до 28 августа календарного года;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lastRenderedPageBreak/>
              <w:t>2) с 26 декабря до 10 января календарного года.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Форма оказания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Электронная (частично автоматизированная), (или) бумажная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Результатом оказания государственной услуги является выдача расписки о приеме документов по форме, утвержденной</w:t>
            </w:r>
            <w:r w:rsidRPr="00CE74CC">
              <w:rPr>
                <w:rFonts w:ascii="Courier New" w:eastAsia="Times New Roman" w:hAnsi="Courier New" w:cs="Courier New"/>
                <w:color w:val="000000"/>
                <w:spacing w:val="2"/>
                <w:sz w:val="20"/>
                <w:szCs w:val="20"/>
                <w:lang w:val="en-US"/>
              </w:rPr>
              <w:t> </w:t>
            </w:r>
            <w:hyperlink r:id="rId127" w:anchor="z1" w:history="1">
              <w:r w:rsidRPr="00CE74CC">
                <w:rPr>
                  <w:rFonts w:ascii="Courier New" w:eastAsia="Times New Roman" w:hAnsi="Courier New" w:cs="Courier New"/>
                  <w:color w:val="073A5E"/>
                  <w:spacing w:val="2"/>
                  <w:sz w:val="20"/>
                  <w:szCs w:val="20"/>
                  <w:u w:val="single"/>
                </w:rPr>
                <w:t>приказом № 39</w:t>
              </w:r>
            </w:hyperlink>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и приказ о зачислении в ОВПО, прошедших конкурсный отбор по итогам вступительных экзаменов до 28 августа календарного года.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rP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w:t>
            </w:r>
            <w:r w:rsidRPr="00CE74CC">
              <w:rPr>
                <w:rFonts w:ascii="Courier New" w:eastAsia="Times New Roman" w:hAnsi="Courier New" w:cs="Courier New"/>
                <w:color w:val="000000"/>
                <w:spacing w:val="2"/>
                <w:sz w:val="20"/>
                <w:szCs w:val="20"/>
                <w:lang w:val="en-US"/>
              </w:rPr>
              <w:t>(далее – ЭЦП) уполномоченного лица услугодателя.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Государственная услуга оказывается на бесплатной основе.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Услугодателя: с понедельника по субботу включительно, за исключением выходных и праздничных дней, согласно трудовому </w:t>
            </w:r>
            <w:r w:rsidRPr="00CE74CC">
              <w:rPr>
                <w:rFonts w:ascii="Courier New" w:eastAsia="Times New Roman" w:hAnsi="Courier New" w:cs="Courier New"/>
                <w:color w:val="000000"/>
                <w:spacing w:val="2"/>
                <w:sz w:val="20"/>
                <w:szCs w:val="20"/>
              </w:rPr>
              <w:lastRenderedPageBreak/>
              <w:t>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Портала: круглосуточно, за исключением технических перерывов в связи с проведением ремонтных работ.</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Адреса мест оказания государственной услуги размещены на: 1) интернет-ресурсе Министерства: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edu</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 xml:space="preserve">; 2) портале: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ambria Math" w:eastAsia="Times New Roman" w:hAnsi="Cambria Math" w:cs="Cambria Math"/>
                <w:color w:val="000000"/>
                <w:spacing w:val="2"/>
                <w:sz w:val="20"/>
                <w:szCs w:val="20"/>
              </w:rPr>
              <w:t>​</w:t>
            </w:r>
            <w:r w:rsidRPr="00CE74CC">
              <w:rPr>
                <w:rFonts w:ascii="Courier New" w:eastAsia="Times New Roman" w:hAnsi="Courier New" w:cs="Courier New"/>
                <w:color w:val="000000"/>
                <w:spacing w:val="2"/>
                <w:sz w:val="20"/>
                <w:szCs w:val="20"/>
                <w:lang w:val="en-US"/>
              </w:rPr>
              <w:t>egov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Лица, поступающие в магистратуру или резидентуру: при обращении в ОВПО:</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заявление на имя руководителя ОВПО в произвольной форме;</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2) документ о высшем образовании (подлинник);</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3) свидетельство об окончании интернатуры (для поступления в резидентуру);</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4) документ, удостоверяющий личность (требуется для </w:t>
            </w:r>
            <w:r w:rsidRPr="00CE74CC">
              <w:rPr>
                <w:rFonts w:ascii="Courier New" w:eastAsia="Times New Roman" w:hAnsi="Courier New" w:cs="Courier New"/>
                <w:color w:val="000000"/>
                <w:spacing w:val="2"/>
                <w:sz w:val="20"/>
                <w:szCs w:val="20"/>
              </w:rPr>
              <w:lastRenderedPageBreak/>
              <w:t>идентификации личности);</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5) шесть фотографий размером 3</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4 сантиметра;</w:t>
            </w:r>
          </w:p>
          <w:p w:rsidR="00CE74CC" w:rsidRPr="00CE74CC" w:rsidRDefault="00CE74CC" w:rsidP="00CE74CC">
            <w:pPr>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6) медицинскую справку по форме 075/у в электронном формате, утвержденную</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приказом</w:t>
            </w:r>
            <w:r w:rsidRPr="00CE74CC">
              <w:rPr>
                <w:rFonts w:ascii="Courier New" w:eastAsia="Times New Roman" w:hAnsi="Courier New" w:cs="Courier New"/>
                <w:color w:val="000000"/>
                <w:spacing w:val="2"/>
                <w:sz w:val="20"/>
                <w:szCs w:val="20"/>
                <w:lang w:val="en-US"/>
              </w:rPr>
              <w:t> </w:t>
            </w:r>
            <w:hyperlink r:id="rId128" w:anchor="z3" w:history="1">
              <w:r w:rsidRPr="00CE74CC">
                <w:rPr>
                  <w:rFonts w:ascii="Courier New" w:eastAsia="Times New Roman" w:hAnsi="Courier New" w:cs="Courier New"/>
                  <w:color w:val="073A5E"/>
                  <w:spacing w:val="2"/>
                  <w:sz w:val="20"/>
                  <w:szCs w:val="20"/>
                  <w:u w:val="single"/>
                </w:rPr>
                <w:t>№ ҚР ДСМ-175/2020</w:t>
              </w:r>
            </w:hyperlink>
            <w:r w:rsidRPr="00CE74CC">
              <w:rPr>
                <w:rFonts w:ascii="Courier New" w:eastAsia="Times New Roman" w:hAnsi="Courier New" w:cs="Courier New"/>
                <w:color w:val="000000"/>
                <w:spacing w:val="2"/>
                <w:sz w:val="20"/>
                <w:szCs w:val="20"/>
              </w:rPr>
              <w:t>;</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7) сертификат, подтверждающий владение иностранным языком:</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английский язык: IELTS Academic (International English Language Testing System Academic), пороговый балл – не менее 6,0;</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IBT (Test of English as a Foreign Language Internet-based test), пороговый балл – не менее 60;</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PBT (Test of English as a Foreign Language Paper-based test), пороговый балл – не менее 498;</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немецкий язык: Deutsche Sprachpruеfung fuеr den Hochschulzugang (DSH, Niveau С1/уровень C1), TestDaF-Prufung (NiveauC1/уровень C1);</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xml:space="preserve">французский язык: TFI (Test de Franзais International™) – не </w:t>
            </w:r>
            <w:r w:rsidRPr="00CE74CC">
              <w:rPr>
                <w:rFonts w:ascii="Courier New" w:eastAsia="Times New Roman" w:hAnsi="Courier New" w:cs="Courier New"/>
                <w:color w:val="000000"/>
                <w:spacing w:val="2"/>
                <w:sz w:val="20"/>
                <w:szCs w:val="20"/>
                <w:lang w:val="en-US"/>
              </w:rPr>
              <w:lastRenderedPageBreak/>
              <w:t>ниже уровня В1 по секциям чтения и аудирования, DELF (Diplome d’Etudes en Langue franзaise) – уровень B2, DALF (Diplome Approfondi de Langue franзaise) – уровень C1, TCF (Test de connaissance du franзais) – не менее 50 баллов (в случае наличия);</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8) документ, подтверждающий трудовую деятельность (для лиц, имеющих трудовой стаж);</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9) список научных и научно-методических работ (в случае их наличия). 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При предоставлении неполного перечня документов, указанных в настоящем пункте, приемная комиссия ОВПО не принимает документы от поступающих. При обращении через портал:</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запрос в форме электронного документа, подписанного ЭЦП услугополучателя;</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2) электронный документ о высшем образовании;</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3) электронное свидетельство об окончании интернатуры (для поступления в резидентуру);</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4) электронный сертификат, подтверждающий владение иностранным языком:</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xml:space="preserve">английский язык: IELTS Academic (International English </w:t>
            </w:r>
            <w:r w:rsidRPr="00CE74CC">
              <w:rPr>
                <w:rFonts w:ascii="Courier New" w:eastAsia="Times New Roman" w:hAnsi="Courier New" w:cs="Courier New"/>
                <w:color w:val="000000"/>
                <w:spacing w:val="2"/>
                <w:sz w:val="20"/>
                <w:szCs w:val="20"/>
                <w:lang w:val="en-US"/>
              </w:rPr>
              <w:lastRenderedPageBreak/>
              <w:t>Language Testing System Academic), пороговый балл – не менее 6,0;</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IBT (Test of English as a Foreign Language Internet-based test), пороговый балл – не менее 60;</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PBT (Test of English as a Foreign Language Paper-based test), пороговый балл – не менее 498;</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немецкий язык: Deutsche Sprachpruеfung fuеr den Hochschulzugang (DSH, Niveau С1/уровень C1), TestDaF-Prufung (NiveauC1/уровень C1);</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французский язык: TFI (Test de Franзais International™) – не ниже уровня В1 по секциям чтения и аудирования, DELF (Diplome d’Etudes en Langue franзaise) – уровень B2, DALF (Diplome Approfondi de Langue franзaise) – уровень C1, TCF (Test de connaissance du franзais) – не менее 50 баллов (в случае наличия);</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5) электронный документ, подтверждающий трудовую деятельность (для лиц, имеющих трудовой стаж);</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6) цифровое фото размером 3</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4 сантиметров;</w:t>
            </w:r>
          </w:p>
          <w:p w:rsidR="00CE74CC" w:rsidRPr="00CE74CC" w:rsidRDefault="00CE74CC" w:rsidP="00CE74CC">
            <w:pPr>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7) медицинскую справку по форме 075/у в электронном формате, утвержденную</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приказом</w:t>
            </w:r>
            <w:r w:rsidRPr="00CE74CC">
              <w:rPr>
                <w:rFonts w:ascii="Courier New" w:eastAsia="Times New Roman" w:hAnsi="Courier New" w:cs="Courier New"/>
                <w:color w:val="000000"/>
                <w:spacing w:val="2"/>
                <w:sz w:val="20"/>
                <w:szCs w:val="20"/>
                <w:lang w:val="en-US"/>
              </w:rPr>
              <w:t> </w:t>
            </w:r>
            <w:hyperlink r:id="rId129" w:anchor="z3" w:history="1">
              <w:r w:rsidRPr="00CE74CC">
                <w:rPr>
                  <w:rFonts w:ascii="Courier New" w:eastAsia="Times New Roman" w:hAnsi="Courier New" w:cs="Courier New"/>
                  <w:color w:val="073A5E"/>
                  <w:spacing w:val="2"/>
                  <w:sz w:val="20"/>
                  <w:szCs w:val="20"/>
                  <w:u w:val="single"/>
                </w:rPr>
                <w:t>№ ҚР ДСМ-175/2020</w:t>
              </w:r>
            </w:hyperlink>
            <w:r w:rsidRPr="00CE74CC">
              <w:rPr>
                <w:rFonts w:ascii="Courier New" w:eastAsia="Times New Roman" w:hAnsi="Courier New" w:cs="Courier New"/>
                <w:color w:val="000000"/>
                <w:spacing w:val="2"/>
                <w:sz w:val="20"/>
                <w:szCs w:val="20"/>
              </w:rPr>
              <w:t>);</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w:t>
            </w:r>
            <w:r w:rsidRPr="00CE74CC">
              <w:rPr>
                <w:rFonts w:ascii="Courier New" w:eastAsia="Times New Roman" w:hAnsi="Courier New" w:cs="Courier New"/>
                <w:color w:val="000000"/>
                <w:spacing w:val="2"/>
                <w:sz w:val="20"/>
                <w:szCs w:val="20"/>
              </w:rPr>
              <w:lastRenderedPageBreak/>
              <w:t>определенной территории предоставляют непосредственно в организации образования медицинскую справку по мере снятия данных мероприятий;</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8) список научных и научно-методических работ (в случае их наличия).</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Услугополучателю выдается расписка о приеме документов.</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2. Лица, поступающие в докторантуру, подают следующий пакет документов: при обращении в ОВПО:</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заявление на имя руководителя ОВПО (в произвольной форме);</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2) документ об образовании (подлинник, при подаче документов в приемную комиссию);</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3) документ удостоверяющий личность (требуется для </w:t>
            </w:r>
            <w:r w:rsidRPr="00CE74CC">
              <w:rPr>
                <w:rFonts w:ascii="Courier New" w:eastAsia="Times New Roman" w:hAnsi="Courier New" w:cs="Courier New"/>
                <w:color w:val="000000"/>
                <w:spacing w:val="2"/>
                <w:sz w:val="20"/>
                <w:szCs w:val="20"/>
              </w:rPr>
              <w:lastRenderedPageBreak/>
              <w:t>идентификации личности);</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4) сертификат, подтверждающий владение иностранным языком:</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английский язык: IELTS Academic ( International English Language Testing System Academic) пороговый балл – не менее 5,5;</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IBT (Test of English as a Foreign Language Internet-based test), пороговый балл – не менее 46;</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PBT (Test of English as a Foreign Language Paper-based test), пороговый балл – не менее 453;</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ITP (Test of English as a Foreign Language Institutional Testing Programm), пороговый балл – не менее 460;</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немецкий язык: Deutsche Sprachpruеfung fuеr den Hochschulzugang (DSH, NiveauВ2/уровень В2), TestDaF-Prufung (Niveau В2/уровень В2);</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французский язык: TFI (Test de Franзais International™) – не ниже уровня В2 по секциям чтения и аудирования), DELF (Diplome d’Etudes en Langue franзaise) – уровень B2, DALF (Diplome Approfondi de Langue franзaise) – уровень В2, TCF (Test de connaissance du franзais) – не менее 50 баллов;</w:t>
            </w:r>
          </w:p>
          <w:p w:rsidR="00CE74CC" w:rsidRPr="00CE74CC" w:rsidRDefault="00CE74CC" w:rsidP="00CE74CC">
            <w:pPr>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5) медицинскую справку по форме 075/у в электронном формате, утвержденную</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приказом</w:t>
            </w:r>
            <w:r w:rsidRPr="00CE74CC">
              <w:rPr>
                <w:rFonts w:ascii="Courier New" w:eastAsia="Times New Roman" w:hAnsi="Courier New" w:cs="Courier New"/>
                <w:color w:val="000000"/>
                <w:spacing w:val="2"/>
                <w:sz w:val="20"/>
                <w:szCs w:val="20"/>
                <w:lang w:val="en-US"/>
              </w:rPr>
              <w:t> </w:t>
            </w:r>
            <w:hyperlink r:id="rId130" w:anchor="z3" w:history="1">
              <w:r w:rsidRPr="00CE74CC">
                <w:rPr>
                  <w:rFonts w:ascii="Courier New" w:eastAsia="Times New Roman" w:hAnsi="Courier New" w:cs="Courier New"/>
                  <w:color w:val="073A5E"/>
                  <w:spacing w:val="2"/>
                  <w:sz w:val="20"/>
                  <w:szCs w:val="20"/>
                  <w:u w:val="single"/>
                </w:rPr>
                <w:t>№ ҚР ДСМ-175/2020</w:t>
              </w:r>
            </w:hyperlink>
            <w:r w:rsidRPr="00CE74CC">
              <w:rPr>
                <w:rFonts w:ascii="Courier New" w:eastAsia="Times New Roman" w:hAnsi="Courier New" w:cs="Courier New"/>
                <w:color w:val="000000"/>
                <w:spacing w:val="2"/>
                <w:sz w:val="20"/>
                <w:szCs w:val="20"/>
              </w:rPr>
              <w:t>).</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lastRenderedPageBreak/>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6) шесть фотографий размером 3</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4 сантиметра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7) личный листок по учету кадров или иной документ, подтверждающий трудовую деятельность, заверенный кадровой службой по месту работы;</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9) результаты предварительного отбора (по области образования "Здравоохранение").</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Документы, перечисленные в подпунктах 4) и</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7) предоставляются в подлинниках и копиях, после сверки которых подлинники возвращаются заявителю.</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lastRenderedPageBreak/>
              <w:t>При обращении через портал:</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запрос в форме электронного документа, подписанного ЭЦП услугополучателя;</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3) электронный документ об образовании;</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4) электронный сертификат, подтверждающий владение иностранным языком:</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английский язык: IELTS Academic ( International English Language Testing System Academic) пороговый балл – не менее 5,5;</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IBT (Test of English as a Foreign Language Internet-based test), пороговый балл – не менее 46;</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PBT (Test of English as a Foreign Language Paper-based test), пороговый балл – не менее 453;</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TOEFL ITP (Test of English as a Foreign Language Institutional Testing Programm), пороговый балл – не менее 460;</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xml:space="preserve">немецкий язык: Deutsche Sprachpruеfung fuеr den Hochschulzugang (DSH, NiveauВ2/уровень В2), TestDaF-Prufung </w:t>
            </w:r>
            <w:r w:rsidRPr="00CE74CC">
              <w:rPr>
                <w:rFonts w:ascii="Courier New" w:eastAsia="Times New Roman" w:hAnsi="Courier New" w:cs="Courier New"/>
                <w:color w:val="000000"/>
                <w:spacing w:val="2"/>
                <w:sz w:val="20"/>
                <w:szCs w:val="20"/>
                <w:lang w:val="en-US"/>
              </w:rPr>
              <w:lastRenderedPageBreak/>
              <w:t>(Niveau В2/уровень В2);</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французский язык: TFI (Test de Franзais International™) – не ниже уровня В2 по секциям чтения и аудирования), DELF (Diplome d’Etudes en Langue franзaise) – уровень B2, DALF (Diplome Approfondi de Langue franзaise) – уровень В2, TCF (Test de connaissance du franзais) – не менее 50 баллов;</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5) цифровое фото размером 3</w:t>
            </w:r>
            <w:r w:rsidRPr="00CE74CC">
              <w:rPr>
                <w:rFonts w:ascii="Courier New" w:eastAsia="Times New Roman" w:hAnsi="Courier New" w:cs="Courier New"/>
                <w:color w:val="000000"/>
                <w:spacing w:val="2"/>
                <w:sz w:val="20"/>
                <w:szCs w:val="20"/>
                <w:lang w:val="en-US"/>
              </w:rPr>
              <w:t>x</w:t>
            </w:r>
            <w:r w:rsidRPr="00CE74CC">
              <w:rPr>
                <w:rFonts w:ascii="Courier New" w:eastAsia="Times New Roman" w:hAnsi="Courier New" w:cs="Courier New"/>
                <w:color w:val="000000"/>
                <w:spacing w:val="2"/>
                <w:sz w:val="20"/>
                <w:szCs w:val="20"/>
              </w:rPr>
              <w:t>4 сантиметров;</w:t>
            </w:r>
          </w:p>
          <w:p w:rsidR="00CE74CC" w:rsidRPr="00CE74CC" w:rsidRDefault="00CE74CC" w:rsidP="00CE74CC">
            <w:pPr>
              <w:spacing w:after="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6) медицинскую справку по форме 075/у в электронном формате, утвержденную</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приказом</w:t>
            </w:r>
            <w:r w:rsidRPr="00CE74CC">
              <w:rPr>
                <w:rFonts w:ascii="Courier New" w:eastAsia="Times New Roman" w:hAnsi="Courier New" w:cs="Courier New"/>
                <w:color w:val="000000"/>
                <w:spacing w:val="2"/>
                <w:sz w:val="20"/>
                <w:szCs w:val="20"/>
                <w:lang w:val="en-US"/>
              </w:rPr>
              <w:t> </w:t>
            </w:r>
            <w:hyperlink r:id="rId131" w:anchor="z3" w:history="1">
              <w:r w:rsidRPr="00CE74CC">
                <w:rPr>
                  <w:rFonts w:ascii="Courier New" w:eastAsia="Times New Roman" w:hAnsi="Courier New" w:cs="Courier New"/>
                  <w:color w:val="073A5E"/>
                  <w:spacing w:val="2"/>
                  <w:sz w:val="20"/>
                  <w:szCs w:val="20"/>
                  <w:u w:val="single"/>
                </w:rPr>
                <w:t>№ ҚР ДСМ-175/2020</w:t>
              </w:r>
            </w:hyperlink>
            <w:r w:rsidRPr="00CE74CC">
              <w:rPr>
                <w:rFonts w:ascii="Courier New" w:eastAsia="Times New Roman" w:hAnsi="Courier New" w:cs="Courier New"/>
                <w:color w:val="000000"/>
                <w:spacing w:val="2"/>
                <w:sz w:val="20"/>
                <w:szCs w:val="20"/>
              </w:rPr>
              <w:t>);</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7) электронный документ, подтверждающий трудовую деятельность (для лиц, имеющих трудовой стаж);</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w:t>
            </w:r>
            <w:r w:rsidRPr="00CE74CC">
              <w:rPr>
                <w:rFonts w:ascii="Courier New" w:eastAsia="Times New Roman" w:hAnsi="Courier New" w:cs="Courier New"/>
                <w:color w:val="000000"/>
                <w:spacing w:val="2"/>
                <w:sz w:val="20"/>
                <w:szCs w:val="20"/>
              </w:rPr>
              <w:lastRenderedPageBreak/>
              <w:t>шлюз "электронного правительства".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Услугополучателю выдается расписка о приеме документов.</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Услугодатель отказывает в оказании государственной услуги по следующим основаниям:</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2) услугополучателем представлен не полный пакет документов для получения государственной услуги;</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3) услугополучателем пакет документов представлены позднее установленных сроков.</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Иные требования с учетом особенностей оказания государственной услуги, в том числе оказываемой в электронной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1) максимально допустимое время ожидания для сдачи пакета документов услугополучателем – 15 минут;</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2) максимально допустимое время обслуживания услугополучателя – 15 минут (с учетом практики).</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Услугополучатель получает государственную услугу в </w:t>
            </w:r>
            <w:r w:rsidRPr="00CE74CC">
              <w:rPr>
                <w:rFonts w:ascii="Courier New" w:eastAsia="Times New Roman" w:hAnsi="Courier New" w:cs="Courier New"/>
                <w:color w:val="000000"/>
                <w:spacing w:val="2"/>
                <w:sz w:val="20"/>
                <w:szCs w:val="20"/>
              </w:rPr>
              <w:lastRenderedPageBreak/>
              <w:t>электронной форме через портал при условии наличия ЭЦП.</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sidRPr="00CE74CC">
              <w:rPr>
                <w:rFonts w:ascii="Courier New" w:eastAsia="Times New Roman" w:hAnsi="Courier New" w:cs="Courier New"/>
                <w:color w:val="000000"/>
                <w:spacing w:val="2"/>
                <w:sz w:val="20"/>
                <w:szCs w:val="20"/>
                <w:lang w:val="en-US"/>
              </w:rPr>
              <w:t>www</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edu</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gov</w:t>
            </w:r>
            <w:r w:rsidRPr="00CE74CC">
              <w:rPr>
                <w:rFonts w:ascii="Courier New" w:eastAsia="Times New Roman" w:hAnsi="Courier New" w:cs="Courier New"/>
                <w:color w:val="000000"/>
                <w:spacing w:val="2"/>
                <w:sz w:val="20"/>
                <w:szCs w:val="20"/>
              </w:rPr>
              <w:t>.</w:t>
            </w:r>
            <w:r w:rsidRPr="00CE74CC">
              <w:rPr>
                <w:rFonts w:ascii="Courier New" w:eastAsia="Times New Roman" w:hAnsi="Courier New" w:cs="Courier New"/>
                <w:color w:val="000000"/>
                <w:spacing w:val="2"/>
                <w:sz w:val="20"/>
                <w:szCs w:val="20"/>
                <w:lang w:val="en-US"/>
              </w:rPr>
              <w:t>kz</w:t>
            </w:r>
            <w:r w:rsidRPr="00CE74CC">
              <w:rPr>
                <w:rFonts w:ascii="Courier New" w:eastAsia="Times New Roman" w:hAnsi="Courier New" w:cs="Courier New"/>
                <w:color w:val="000000"/>
                <w:spacing w:val="2"/>
                <w:sz w:val="20"/>
                <w:szCs w:val="20"/>
              </w:rPr>
              <w:t xml:space="preserve"> и Единого контакт-центра: 8-800-080-7777, 1414.</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lastRenderedPageBreak/>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18" w:name="z973"/>
            <w:bookmarkEnd w:id="18"/>
            <w:r w:rsidRPr="00CE74CC">
              <w:rPr>
                <w:rFonts w:ascii="Courier New" w:eastAsia="Times New Roman" w:hAnsi="Courier New" w:cs="Courier New"/>
                <w:color w:val="000000"/>
                <w:sz w:val="20"/>
                <w:szCs w:val="20"/>
              </w:rPr>
              <w:t>Приложение 2</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 xml:space="preserve">Шкала перевода баллов международного сертификата стандартизированного теста </w:t>
      </w:r>
      <w:r w:rsidRPr="00CE74CC">
        <w:rPr>
          <w:rFonts w:ascii="Courier New" w:eastAsia="Times New Roman" w:hAnsi="Courier New" w:cs="Courier New"/>
          <w:color w:val="1E1E1E"/>
          <w:sz w:val="32"/>
          <w:szCs w:val="32"/>
          <w:lang w:val="en-US"/>
        </w:rPr>
        <w:t>GRE</w:t>
      </w:r>
      <w:r w:rsidRPr="00CE74CC">
        <w:rPr>
          <w:rFonts w:ascii="Courier New" w:eastAsia="Times New Roman" w:hAnsi="Courier New" w:cs="Courier New"/>
          <w:color w:val="1E1E1E"/>
          <w:sz w:val="32"/>
          <w:szCs w:val="32"/>
        </w:rPr>
        <w:t xml:space="preserve"> в баллы КТ в магистратуру с казахским или русским языком обучения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51"/>
        <w:gridCol w:w="3478"/>
        <w:gridCol w:w="4974"/>
        <w:gridCol w:w="2416"/>
        <w:gridCol w:w="761"/>
      </w:tblGrid>
      <w:tr w:rsidR="00CE74CC" w:rsidRPr="00CE74CC" w:rsidTr="00CE74C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19" w:name="z977"/>
            <w:bookmarkStart w:id="20" w:name="z976"/>
            <w:bookmarkEnd w:id="19"/>
            <w:bookmarkEnd w:id="20"/>
            <w:r w:rsidRPr="00CE74CC">
              <w:rPr>
                <w:rFonts w:ascii="Courier New" w:eastAsia="Times New Roman" w:hAnsi="Courier New" w:cs="Courier New"/>
                <w:color w:val="000000"/>
                <w:spacing w:val="2"/>
                <w:sz w:val="20"/>
                <w:szCs w:val="20"/>
                <w:lang w:val="en-US"/>
              </w:rPr>
              <w:t>Международный стандартизированный тест GRE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Комплексное тестирование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21" w:name="z983"/>
            <w:bookmarkStart w:id="22" w:name="z982"/>
            <w:bookmarkStart w:id="23" w:name="z981"/>
            <w:bookmarkStart w:id="24" w:name="z980"/>
            <w:bookmarkStart w:id="25" w:name="z979"/>
            <w:bookmarkEnd w:id="21"/>
            <w:bookmarkEnd w:id="22"/>
            <w:bookmarkEnd w:id="23"/>
            <w:bookmarkEnd w:id="24"/>
            <w:bookmarkEnd w:id="25"/>
            <w:r w:rsidRPr="00CE74CC">
              <w:rPr>
                <w:rFonts w:ascii="Courier New" w:eastAsia="Times New Roman" w:hAnsi="Courier New" w:cs="Courier New"/>
                <w:color w:val="000000"/>
                <w:spacing w:val="2"/>
                <w:sz w:val="20"/>
                <w:szCs w:val="20"/>
                <w:lang w:val="en-US"/>
              </w:rPr>
              <w:t>Секции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 xml:space="preserve">Баллы для областей образования "Педагогические науки", направлений </w:t>
            </w:r>
            <w:r w:rsidRPr="00CE74CC">
              <w:rPr>
                <w:rFonts w:ascii="Courier New" w:eastAsia="Times New Roman" w:hAnsi="Courier New" w:cs="Courier New"/>
                <w:color w:val="000000"/>
                <w:spacing w:val="2"/>
                <w:sz w:val="20"/>
                <w:szCs w:val="20"/>
              </w:rPr>
              <w:lastRenderedPageBreak/>
              <w:t>подготовки кадров "Гуманитарные науки", "Социальные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lastRenderedPageBreak/>
              <w:t>Баллы для областей образования "Естественные науки, математика и статистика", "Информационно-</w:t>
            </w:r>
            <w:r w:rsidRPr="00CE74CC">
              <w:rPr>
                <w:rFonts w:ascii="Courier New" w:eastAsia="Times New Roman" w:hAnsi="Courier New" w:cs="Courier New"/>
                <w:color w:val="000000"/>
                <w:spacing w:val="2"/>
                <w:sz w:val="20"/>
                <w:szCs w:val="20"/>
              </w:rPr>
              <w:lastRenderedPageBreak/>
              <w:t>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Баллы</w:t>
            </w:r>
          </w:p>
        </w:tc>
      </w:tr>
      <w:tr w:rsidR="00CE74CC" w:rsidRPr="00CE74CC" w:rsidTr="00CE74C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26" w:name="z989"/>
            <w:bookmarkStart w:id="27" w:name="z988"/>
            <w:bookmarkStart w:id="28" w:name="z987"/>
            <w:bookmarkStart w:id="29" w:name="z986"/>
            <w:bookmarkStart w:id="30" w:name="z985"/>
            <w:bookmarkEnd w:id="26"/>
            <w:bookmarkEnd w:id="27"/>
            <w:bookmarkEnd w:id="28"/>
            <w:bookmarkEnd w:id="29"/>
            <w:bookmarkEnd w:id="30"/>
            <w:r w:rsidRPr="00CE74CC">
              <w:rPr>
                <w:rFonts w:ascii="Courier New" w:eastAsia="Times New Roman" w:hAnsi="Courier New" w:cs="Courier New"/>
                <w:color w:val="000000"/>
                <w:spacing w:val="2"/>
                <w:sz w:val="20"/>
                <w:szCs w:val="20"/>
                <w:lang w:val="en-US"/>
              </w:rPr>
              <w:t>Quantitative Reasoning</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155 баллов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160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на определение готовности к обучению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по профилю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70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31" w:name="z1001"/>
            <w:bookmarkStart w:id="32" w:name="z1000"/>
            <w:bookmarkStart w:id="33" w:name="z999"/>
            <w:bookmarkStart w:id="34" w:name="z998"/>
            <w:bookmarkStart w:id="35" w:name="z997"/>
            <w:bookmarkEnd w:id="31"/>
            <w:bookmarkEnd w:id="32"/>
            <w:bookmarkEnd w:id="33"/>
            <w:bookmarkEnd w:id="34"/>
            <w:bookmarkEnd w:id="35"/>
            <w:r w:rsidRPr="00CE74CC">
              <w:rPr>
                <w:rFonts w:ascii="Courier New" w:eastAsia="Times New Roman" w:hAnsi="Courier New" w:cs="Courier New"/>
                <w:color w:val="000000"/>
                <w:spacing w:val="2"/>
                <w:sz w:val="20"/>
                <w:szCs w:val="20"/>
                <w:lang w:val="en-US"/>
              </w:rPr>
              <w:t>Verbal Reasoning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145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140 баллов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Тест по иностранному языку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36" w:name="z1007"/>
            <w:bookmarkStart w:id="37" w:name="z1006"/>
            <w:bookmarkStart w:id="38" w:name="z1005"/>
            <w:bookmarkStart w:id="39" w:name="z1004"/>
            <w:bookmarkStart w:id="40" w:name="z1003"/>
            <w:bookmarkEnd w:id="36"/>
            <w:bookmarkEnd w:id="37"/>
            <w:bookmarkEnd w:id="38"/>
            <w:bookmarkEnd w:id="39"/>
            <w:bookmarkEnd w:id="40"/>
            <w:r w:rsidRPr="00CE74CC">
              <w:rPr>
                <w:rFonts w:ascii="Courier New" w:eastAsia="Times New Roman" w:hAnsi="Courier New" w:cs="Courier New"/>
                <w:color w:val="000000"/>
                <w:spacing w:val="2"/>
                <w:sz w:val="20"/>
                <w:szCs w:val="20"/>
                <w:lang w:val="en-US"/>
              </w:rPr>
              <w:t>Analytical Writing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3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2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z w:val="20"/>
                <w:szCs w:val="20"/>
                <w:lang w:val="en-US"/>
              </w:rPr>
              <w:t>Скачать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41" w:name="z1008"/>
            <w:bookmarkEnd w:id="41"/>
            <w:r w:rsidRPr="00CE74CC">
              <w:rPr>
                <w:rFonts w:ascii="Courier New" w:eastAsia="Times New Roman" w:hAnsi="Courier New" w:cs="Courier New"/>
                <w:color w:val="000000"/>
                <w:sz w:val="20"/>
                <w:szCs w:val="20"/>
              </w:rPr>
              <w:t>Приложение 3</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 xml:space="preserve">Шкала перевода баллов международного сертификата стандартизированного теста </w:t>
      </w:r>
      <w:r w:rsidRPr="00CE74CC">
        <w:rPr>
          <w:rFonts w:ascii="Courier New" w:eastAsia="Times New Roman" w:hAnsi="Courier New" w:cs="Courier New"/>
          <w:color w:val="1E1E1E"/>
          <w:sz w:val="32"/>
          <w:szCs w:val="32"/>
          <w:lang w:val="en-US"/>
        </w:rPr>
        <w:t>GRE</w:t>
      </w:r>
      <w:r w:rsidRPr="00CE74CC">
        <w:rPr>
          <w:rFonts w:ascii="Courier New" w:eastAsia="Times New Roman" w:hAnsi="Courier New" w:cs="Courier New"/>
          <w:color w:val="1E1E1E"/>
          <w:sz w:val="32"/>
          <w:szCs w:val="32"/>
        </w:rPr>
        <w:t xml:space="preserve"> в баллы КТ в магистратуру с английским языком обучения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45"/>
        <w:gridCol w:w="3408"/>
        <w:gridCol w:w="4840"/>
        <w:gridCol w:w="2396"/>
        <w:gridCol w:w="991"/>
      </w:tblGrid>
      <w:tr w:rsidR="00CE74CC" w:rsidRPr="00CE74CC" w:rsidTr="00CE74C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42" w:name="z1012"/>
            <w:bookmarkStart w:id="43" w:name="z1011"/>
            <w:bookmarkEnd w:id="42"/>
            <w:bookmarkEnd w:id="43"/>
            <w:r w:rsidRPr="00CE74CC">
              <w:rPr>
                <w:rFonts w:ascii="Courier New" w:eastAsia="Times New Roman" w:hAnsi="Courier New" w:cs="Courier New"/>
                <w:color w:val="000000"/>
                <w:spacing w:val="2"/>
                <w:sz w:val="20"/>
                <w:szCs w:val="20"/>
                <w:lang w:val="en-US"/>
              </w:rPr>
              <w:lastRenderedPageBreak/>
              <w:t>Международный стандартизированный тест GRE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Комплексное тестирование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44" w:name="z1018"/>
            <w:bookmarkStart w:id="45" w:name="z1017"/>
            <w:bookmarkStart w:id="46" w:name="z1016"/>
            <w:bookmarkStart w:id="47" w:name="z1015"/>
            <w:bookmarkStart w:id="48" w:name="z1014"/>
            <w:bookmarkEnd w:id="44"/>
            <w:bookmarkEnd w:id="45"/>
            <w:bookmarkEnd w:id="46"/>
            <w:bookmarkEnd w:id="47"/>
            <w:bookmarkEnd w:id="48"/>
            <w:r w:rsidRPr="00CE74CC">
              <w:rPr>
                <w:rFonts w:ascii="Courier New" w:eastAsia="Times New Roman" w:hAnsi="Courier New" w:cs="Courier New"/>
                <w:color w:val="000000"/>
                <w:spacing w:val="2"/>
                <w:sz w:val="20"/>
                <w:szCs w:val="20"/>
                <w:lang w:val="en-US"/>
              </w:rPr>
              <w:t>Секции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Баллы для областей образования "Педагогические науки", направлений подготовки кадров "Гуманитарные науки", "Социальные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Баллы</w:t>
            </w:r>
          </w:p>
        </w:tc>
      </w:tr>
      <w:tr w:rsidR="00CE74CC" w:rsidRPr="00CE74CC" w:rsidTr="00CE74C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49" w:name="z1024"/>
            <w:bookmarkStart w:id="50" w:name="z1023"/>
            <w:bookmarkStart w:id="51" w:name="z1022"/>
            <w:bookmarkStart w:id="52" w:name="z1021"/>
            <w:bookmarkStart w:id="53" w:name="z1020"/>
            <w:bookmarkEnd w:id="49"/>
            <w:bookmarkEnd w:id="50"/>
            <w:bookmarkEnd w:id="51"/>
            <w:bookmarkEnd w:id="52"/>
            <w:bookmarkEnd w:id="53"/>
            <w:r w:rsidRPr="00CE74CC">
              <w:rPr>
                <w:rFonts w:ascii="Courier New" w:eastAsia="Times New Roman" w:hAnsi="Courier New" w:cs="Courier New"/>
                <w:color w:val="000000"/>
                <w:spacing w:val="2"/>
                <w:sz w:val="20"/>
                <w:szCs w:val="20"/>
                <w:lang w:val="en-US"/>
              </w:rPr>
              <w:t>Quantitative Reasoning</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155 баллов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160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на определение готовности к обучению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по профилю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70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54" w:name="z1031"/>
            <w:bookmarkEnd w:id="54"/>
            <w:r w:rsidRPr="00CE74CC">
              <w:rPr>
                <w:rFonts w:ascii="Courier New" w:eastAsia="Times New Roman" w:hAnsi="Courier New" w:cs="Courier New"/>
                <w:color w:val="000000"/>
                <w:sz w:val="20"/>
                <w:szCs w:val="20"/>
              </w:rPr>
              <w:t>Приложение 4</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 xml:space="preserve">Шкала перевода баллов международного сертификата стандартизированного теста </w:t>
      </w:r>
      <w:r w:rsidRPr="00CE74CC">
        <w:rPr>
          <w:rFonts w:ascii="Courier New" w:eastAsia="Times New Roman" w:hAnsi="Courier New" w:cs="Courier New"/>
          <w:color w:val="1E1E1E"/>
          <w:sz w:val="32"/>
          <w:szCs w:val="32"/>
          <w:lang w:val="en-US"/>
        </w:rPr>
        <w:t>GMAT</w:t>
      </w:r>
      <w:r w:rsidRPr="00CE74CC">
        <w:rPr>
          <w:rFonts w:ascii="Courier New" w:eastAsia="Times New Roman" w:hAnsi="Courier New" w:cs="Courier New"/>
          <w:color w:val="1E1E1E"/>
          <w:sz w:val="32"/>
          <w:szCs w:val="32"/>
        </w:rPr>
        <w:t xml:space="preserve"> в баллы КТ в магистратуру с казахским или русским языком обучения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434"/>
        <w:gridCol w:w="5585"/>
        <w:gridCol w:w="4600"/>
        <w:gridCol w:w="761"/>
      </w:tblGrid>
      <w:tr w:rsidR="00CE74CC" w:rsidRPr="00CE74CC" w:rsidTr="00CE74C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55" w:name="z1035"/>
            <w:bookmarkStart w:id="56" w:name="z1034"/>
            <w:bookmarkEnd w:id="55"/>
            <w:bookmarkEnd w:id="56"/>
            <w:r w:rsidRPr="00CE74CC">
              <w:rPr>
                <w:rFonts w:ascii="Courier New" w:eastAsia="Times New Roman" w:hAnsi="Courier New" w:cs="Courier New"/>
                <w:color w:val="000000"/>
                <w:spacing w:val="2"/>
                <w:sz w:val="20"/>
                <w:szCs w:val="20"/>
                <w:lang w:val="en-US"/>
              </w:rPr>
              <w:lastRenderedPageBreak/>
              <w:t>Международный стандартизированный тест GMAT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Комплексное тестирование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57" w:name="z1040"/>
            <w:bookmarkStart w:id="58" w:name="z1039"/>
            <w:bookmarkStart w:id="59" w:name="z1038"/>
            <w:bookmarkStart w:id="60" w:name="z1037"/>
            <w:bookmarkEnd w:id="57"/>
            <w:bookmarkEnd w:id="58"/>
            <w:bookmarkEnd w:id="59"/>
            <w:bookmarkEnd w:id="60"/>
            <w:r w:rsidRPr="00CE74CC">
              <w:rPr>
                <w:rFonts w:ascii="Courier New" w:eastAsia="Times New Roman" w:hAnsi="Courier New" w:cs="Courier New"/>
                <w:color w:val="000000"/>
                <w:spacing w:val="2"/>
                <w:sz w:val="20"/>
                <w:szCs w:val="20"/>
                <w:lang w:val="en-US"/>
              </w:rPr>
              <w:t>Секции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Баллы для направления подготовки кадров "Бизнес и управление"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61" w:name="z1045"/>
            <w:bookmarkStart w:id="62" w:name="z1044"/>
            <w:bookmarkStart w:id="63" w:name="z1043"/>
            <w:bookmarkStart w:id="64" w:name="z1042"/>
            <w:bookmarkEnd w:id="61"/>
            <w:bookmarkEnd w:id="62"/>
            <w:bookmarkEnd w:id="63"/>
            <w:bookmarkEnd w:id="64"/>
            <w:r w:rsidRPr="00CE74CC">
              <w:rPr>
                <w:rFonts w:ascii="Courier New" w:eastAsia="Times New Roman" w:hAnsi="Courier New" w:cs="Courier New"/>
                <w:color w:val="000000"/>
                <w:spacing w:val="2"/>
                <w:sz w:val="20"/>
                <w:szCs w:val="20"/>
                <w:lang w:val="en-US"/>
              </w:rPr>
              <w:t>Quantitative Reasoning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40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на определение готовности к обучению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65" w:name="z1050"/>
            <w:bookmarkStart w:id="66" w:name="z1049"/>
            <w:bookmarkStart w:id="67" w:name="z1048"/>
            <w:bookmarkStart w:id="68" w:name="z1047"/>
            <w:bookmarkEnd w:id="65"/>
            <w:bookmarkEnd w:id="66"/>
            <w:bookmarkEnd w:id="67"/>
            <w:bookmarkEnd w:id="68"/>
            <w:r w:rsidRPr="00CE74CC">
              <w:rPr>
                <w:rFonts w:ascii="Courier New" w:eastAsia="Times New Roman" w:hAnsi="Courier New" w:cs="Courier New"/>
                <w:color w:val="000000"/>
                <w:spacing w:val="2"/>
                <w:sz w:val="20"/>
                <w:szCs w:val="20"/>
                <w:lang w:val="en-US"/>
              </w:rPr>
              <w:t>Integrated Reasoning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4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по профилю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70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69" w:name="z1055"/>
            <w:bookmarkStart w:id="70" w:name="z1054"/>
            <w:bookmarkStart w:id="71" w:name="z1053"/>
            <w:bookmarkStart w:id="72" w:name="z1052"/>
            <w:bookmarkEnd w:id="69"/>
            <w:bookmarkEnd w:id="70"/>
            <w:bookmarkEnd w:id="71"/>
            <w:bookmarkEnd w:id="72"/>
            <w:r w:rsidRPr="00CE74CC">
              <w:rPr>
                <w:rFonts w:ascii="Courier New" w:eastAsia="Times New Roman" w:hAnsi="Courier New" w:cs="Courier New"/>
                <w:color w:val="000000"/>
                <w:spacing w:val="2"/>
                <w:sz w:val="20"/>
                <w:szCs w:val="20"/>
                <w:lang w:val="en-US"/>
              </w:rPr>
              <w:t>Verbal Reasoning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20 баллов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Тест по иностранному языку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85" w:lineRule="atLeast"/>
              <w:jc w:val="center"/>
              <w:textAlignment w:val="baseline"/>
              <w:rPr>
                <w:rFonts w:ascii="Courier New" w:eastAsia="Times New Roman" w:hAnsi="Courier New" w:cs="Courier New"/>
                <w:color w:val="000000"/>
                <w:spacing w:val="2"/>
                <w:sz w:val="20"/>
                <w:szCs w:val="20"/>
                <w:lang w:val="en-US"/>
              </w:rPr>
            </w:pPr>
            <w:bookmarkStart w:id="73" w:name="z1060"/>
            <w:bookmarkStart w:id="74" w:name="z1059"/>
            <w:bookmarkStart w:id="75" w:name="z1058"/>
            <w:bookmarkStart w:id="76" w:name="z1057"/>
            <w:bookmarkEnd w:id="73"/>
            <w:bookmarkEnd w:id="74"/>
            <w:bookmarkEnd w:id="75"/>
            <w:bookmarkEnd w:id="76"/>
            <w:r w:rsidRPr="00CE74CC">
              <w:rPr>
                <w:rFonts w:ascii="Courier New" w:eastAsia="Times New Roman" w:hAnsi="Courier New" w:cs="Courier New"/>
                <w:color w:val="000000"/>
                <w:spacing w:val="2"/>
                <w:sz w:val="20"/>
                <w:szCs w:val="20"/>
                <w:lang w:val="en-US"/>
              </w:rPr>
              <w:t>Analytical Writing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3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z w:val="20"/>
                <w:szCs w:val="20"/>
                <w:lang w:val="en-US"/>
              </w:rPr>
              <w:t>Скачать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r>
    </w:tbl>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77" w:name="z2496"/>
            <w:bookmarkEnd w:id="77"/>
            <w:r w:rsidRPr="00CE74CC">
              <w:rPr>
                <w:rFonts w:ascii="Courier New" w:eastAsia="Times New Roman" w:hAnsi="Courier New" w:cs="Courier New"/>
                <w:color w:val="000000"/>
                <w:sz w:val="20"/>
                <w:szCs w:val="20"/>
              </w:rPr>
              <w:t>Приложение 5</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Перечень групп образовательных программ докторантуры</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Приложение 5 - в редакции приказа Министра образования и науки РК от 09.08.2021</w:t>
      </w:r>
      <w:r w:rsidRPr="00CE74CC">
        <w:rPr>
          <w:rFonts w:ascii="Courier New" w:eastAsia="Times New Roman" w:hAnsi="Courier New" w:cs="Courier New"/>
          <w:color w:val="FF0000"/>
          <w:spacing w:val="2"/>
          <w:sz w:val="20"/>
          <w:szCs w:val="20"/>
          <w:lang w:val="en-US"/>
        </w:rPr>
        <w:t> </w:t>
      </w:r>
      <w:hyperlink r:id="rId132" w:anchor="z149" w:history="1">
        <w:r w:rsidRPr="00CE74CC">
          <w:rPr>
            <w:rFonts w:ascii="Courier New" w:eastAsia="Times New Roman" w:hAnsi="Courier New" w:cs="Courier New"/>
            <w:color w:val="073A5E"/>
            <w:spacing w:val="2"/>
            <w:sz w:val="20"/>
            <w:szCs w:val="20"/>
            <w:u w:val="single"/>
          </w:rPr>
          <w:t>№ 388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(водится в действие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79"/>
        <w:gridCol w:w="8701"/>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Код группы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Наименование групп образовательных программ докторантуры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Педагогика и психология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Дошкольное обучение и воспитание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педагогов без предметной специализации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педагогов начальной военной подготовки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физической культуры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музыки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педагогов художественного труда, графики и проектирования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профессионального обучения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Основы права и экономики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математики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физики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информатики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химии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биологии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географии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истории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педагогов казахского языка и литературы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педагогов русского языка и литературы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Подготовка педагогов иностранного языка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Подготовка кадров по социальной педагогике и самопознанию</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Специальная педагогика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Музыковедение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Инструментальное исполнительство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Вокальное искусство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Традиционное музыкальное искусство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Композиция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Дирижирование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Режиссура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Театральное искусство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Искусство эстрады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Хореография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Аудиовизуальное искусство и медиа производство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Изобразительное искусство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Искусствоведение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Мода, дизайн</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D036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Полиграфия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Арт-менеджмент</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Философия и этика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Религия и теология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Исламоведение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История и археология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Тюркология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Востоковедение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Переводческое дело, синхронный перевод</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Лингвистика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Литература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Иностранная филология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Филология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Социология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Культурология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Политология и конфликтология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Международные отношения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Регионоведение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Психология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Журналистика и репортерское дело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Связь с общественностью</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Библиотечное дело, обработка информации и архивное дело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Экономика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Государственное и местное управление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D072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Менеджмент и управление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Аудит и налогообложение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Финансы, банковское и страховое дело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Маркетинг и реклама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Трудовые навыки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Оценка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Право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Судебная экспертиза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Биология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Генетика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Биотехнология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Геоботаника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D084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География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Гидрология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Метеорология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Технология охраны окружающей среды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Гидрогеология и инженерная геология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Химия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Физика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Сейсмология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Математика и статистика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Механика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Информационные технологии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Информационная безопасность</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D096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Коммуникации и коммуникационные технологии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Химическая инженерия и процессы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Теплоэнергетика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D099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Энергетика и электротехника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Автоматизация и управление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Материаловедение и технология новых материалов</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Робототехника и мехатроника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Механика и металлообработка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Транспорт, транспортная техника и технологии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Авиационная техника и технологии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Летная эксплуатация летательных аппаратов и двигателей</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Космическая инженерия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D108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Наноматериалы и нанотехнологии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Нефтяная и рудная геофизика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Морская техника и технологии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Магистральные сети и инфраструктура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D310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Транспортные сооружения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Производство продуктов питания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Технология деревообработки (по областям применения)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Технология обработки материалов давлением</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Текстиль: одежда, обувь и кожаные изделия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Нефтяная инженерия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Горная инженерия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Металлургическая инженерия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D118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Обогащение полезных ископаемых</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Технология фармацевтического производства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Маркшейдерское дело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Геология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Архитектура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Геодезия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Строительство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Производство строительных материалов, изделий и конструкций</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Транспортное строительство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Инженерные системы и сети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Землеустройство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Гидротехническое строительство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Стандартизация, сертификация и метрология (по отраслям)</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Растениеводство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Животноводство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Лесное хозяйство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Рыбное хозяйство</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Энергообеспечение сельского хозяйства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Автотранспортные средства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Водные ресурсы и водопользования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Ветеринария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Общественное здоровье</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Фармация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Медицина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D142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Социальная работа</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Туризм</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Досуг</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Ресторанное дело и гостиничный бизнес</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Санитарно-профилактические мероприятия</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Транспортные услуги</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Логистика по отраслям</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Правоохранительная деятельность</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Пожарная безопасность</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D151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Сестринская наука</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78" w:name="z1516"/>
            <w:bookmarkEnd w:id="78"/>
            <w:r w:rsidRPr="00CE74CC">
              <w:rPr>
                <w:rFonts w:ascii="Courier New" w:eastAsia="Times New Roman" w:hAnsi="Courier New" w:cs="Courier New"/>
                <w:color w:val="000000"/>
                <w:sz w:val="20"/>
                <w:szCs w:val="20"/>
              </w:rPr>
              <w:t>Приложение 6</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lastRenderedPageBreak/>
        <w:t xml:space="preserve">Шкала перевода баллов международного сертификата стандартизированного теста </w:t>
      </w:r>
      <w:r w:rsidRPr="00CE74CC">
        <w:rPr>
          <w:rFonts w:ascii="Courier New" w:eastAsia="Times New Roman" w:hAnsi="Courier New" w:cs="Courier New"/>
          <w:color w:val="1E1E1E"/>
          <w:sz w:val="32"/>
          <w:szCs w:val="32"/>
          <w:lang w:val="en-US"/>
        </w:rPr>
        <w:t>GRE</w:t>
      </w:r>
      <w:r w:rsidRPr="00CE74CC">
        <w:rPr>
          <w:rFonts w:ascii="Courier New" w:eastAsia="Times New Roman" w:hAnsi="Courier New" w:cs="Courier New"/>
          <w:color w:val="1E1E1E"/>
          <w:sz w:val="32"/>
          <w:szCs w:val="32"/>
        </w:rPr>
        <w:t xml:space="preserve"> в баллы вступительного экзамена в докторантуру</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17"/>
        <w:gridCol w:w="3099"/>
        <w:gridCol w:w="4247"/>
        <w:gridCol w:w="3556"/>
        <w:gridCol w:w="761"/>
      </w:tblGrid>
      <w:tr w:rsidR="00CE74CC" w:rsidRPr="00CE74CC" w:rsidTr="00CE74C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Международный стандартизированный тест GRE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Вступительные экзамены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Секции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Баллы для областей образования "Педагогические науки", направлений подготовки кадров "Гуманитарные науки", "Социальные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40" w:lineRule="auto"/>
              <w:rPr>
                <w:rFonts w:ascii="Courier New" w:eastAsia="Times New Roman"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Quantitative Reasoning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159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164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Вступительный экзамен по профилю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100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Verbal Reasoning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149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145 баллов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100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Analytical Writing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3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не менее 2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z w:val="20"/>
                <w:szCs w:val="20"/>
                <w:lang w:val="en-US"/>
              </w:rPr>
              <w:t>Скачать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79" w:name="z2918"/>
            <w:bookmarkEnd w:id="79"/>
            <w:r w:rsidRPr="00CE74CC">
              <w:rPr>
                <w:rFonts w:ascii="Courier New" w:eastAsia="Times New Roman" w:hAnsi="Courier New" w:cs="Courier New"/>
                <w:color w:val="000000"/>
                <w:sz w:val="20"/>
                <w:szCs w:val="20"/>
              </w:rPr>
              <w:t>Приложение 7</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r>
            <w:r w:rsidRPr="00CE74CC">
              <w:rPr>
                <w:rFonts w:ascii="Courier New" w:eastAsia="Times New Roman" w:hAnsi="Courier New" w:cs="Courier New"/>
                <w:color w:val="000000"/>
                <w:sz w:val="20"/>
                <w:szCs w:val="20"/>
              </w:rPr>
              <w:lastRenderedPageBreak/>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lastRenderedPageBreak/>
        <w:t>     </w:t>
      </w:r>
      <w:r w:rsidRPr="00CE74CC">
        <w:rPr>
          <w:rFonts w:ascii="Courier New" w:eastAsia="Times New Roman" w:hAnsi="Courier New" w:cs="Courier New"/>
          <w:color w:val="FF0000"/>
          <w:spacing w:val="2"/>
          <w:sz w:val="20"/>
          <w:szCs w:val="20"/>
        </w:rPr>
        <w:t xml:space="preserve"> Сноска. Приложение 7 - в редакции приказа Министра образования и науки РК от 08.06.2020</w:t>
      </w:r>
      <w:r w:rsidRPr="00CE74CC">
        <w:rPr>
          <w:rFonts w:ascii="Courier New" w:eastAsia="Times New Roman" w:hAnsi="Courier New" w:cs="Courier New"/>
          <w:color w:val="FF0000"/>
          <w:spacing w:val="2"/>
          <w:sz w:val="20"/>
          <w:szCs w:val="20"/>
          <w:lang w:val="en-US"/>
        </w:rPr>
        <w:t> </w:t>
      </w:r>
      <w:hyperlink r:id="rId133" w:anchor="z203" w:history="1">
        <w:r w:rsidRPr="00CE74CC">
          <w:rPr>
            <w:rFonts w:ascii="Courier New" w:eastAsia="Times New Roman" w:hAnsi="Courier New" w:cs="Courier New"/>
            <w:color w:val="073A5E"/>
            <w:spacing w:val="2"/>
            <w:sz w:val="20"/>
            <w:szCs w:val="20"/>
            <w:u w:val="single"/>
          </w:rPr>
          <w:t>№ 237</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Шкала 150-балльной системы оценок для комплексного тестирования в магистратуру с казахским или русским языком обучения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95"/>
        <w:gridCol w:w="3885"/>
        <w:gridCol w:w="2844"/>
        <w:gridCol w:w="1765"/>
        <w:gridCol w:w="991"/>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Форма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Язык сдачи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Количество тестов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Тест по иностранному языку*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Аудирование</w:t>
            </w:r>
            <w:r w:rsidRPr="00CE74CC">
              <w:rPr>
                <w:rFonts w:ascii="Courier New" w:eastAsia="Times New Roman" w:hAnsi="Courier New" w:cs="Courier New"/>
                <w:color w:val="000000"/>
                <w:spacing w:val="2"/>
                <w:sz w:val="20"/>
                <w:szCs w:val="20"/>
              </w:rPr>
              <w:br/>
              <w:t>Лексико-грамматический тест</w:t>
            </w:r>
            <w:r w:rsidRPr="00CE74CC">
              <w:rPr>
                <w:rFonts w:ascii="Courier New" w:eastAsia="Times New Roman" w:hAnsi="Courier New" w:cs="Courier New"/>
                <w:color w:val="000000"/>
                <w:spacing w:val="2"/>
                <w:sz w:val="20"/>
                <w:szCs w:val="20"/>
              </w:rPr>
              <w:br/>
              <w:t>Чтение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Английский / Немецкий / Французский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на определение готовности к обучению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правильного ответа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 Русский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по профилю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правильного ответа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 Русский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или нескольких правильных ответов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 Русский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40</w:t>
            </w:r>
          </w:p>
        </w:tc>
      </w:tr>
      <w:tr w:rsidR="00CE74CC" w:rsidRPr="00CE74CC" w:rsidTr="00CE74C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40" w:lineRule="auto"/>
              <w:rPr>
                <w:rFonts w:ascii="Courier New" w:eastAsia="Times New Roman" w:hAnsi="Courier New" w:cs="Courier New"/>
                <w:color w:val="000000"/>
                <w:sz w:val="20"/>
                <w:szCs w:val="20"/>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150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*для поступления в магистратуру по группам образовательных программ, требующих знания арабского языка сдается вступительный экзамен по арабскому языку.</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000000"/>
          <w:sz w:val="20"/>
          <w:szCs w:val="20"/>
          <w:shd w:val="clear" w:color="auto" w:fill="FFFFFF"/>
          <w:lang w:val="en-US"/>
        </w:rPr>
        <w:t>      </w:t>
      </w:r>
      <w:bookmarkStart w:id="80" w:name="z2958"/>
      <w:bookmarkEnd w:id="80"/>
      <w:r w:rsidRPr="00CE74CC">
        <w:rPr>
          <w:rFonts w:ascii="Courier New" w:eastAsia="Times New Roman" w:hAnsi="Courier New" w:cs="Courier New"/>
          <w:color w:val="000000"/>
          <w:sz w:val="20"/>
          <w:szCs w:val="20"/>
          <w:shd w:val="clear" w:color="auto" w:fill="FFFFFF"/>
        </w:rPr>
        <w:t>**для поступления в магистратуру по группам образовательных программ, требующих творческой подготовки сдаются творческие экзамены.</w:t>
      </w:r>
      <w:r w:rsidRPr="00CE74CC">
        <w:rPr>
          <w:rFonts w:ascii="Courier New" w:eastAsia="Times New Roman"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1" w:name="z3082"/>
            <w:bookmarkEnd w:id="81"/>
            <w:r w:rsidRPr="00CE74CC">
              <w:rPr>
                <w:rFonts w:ascii="Courier New" w:eastAsia="Times New Roman" w:hAnsi="Courier New" w:cs="Courier New"/>
                <w:color w:val="000000"/>
                <w:sz w:val="20"/>
                <w:szCs w:val="20"/>
              </w:rPr>
              <w:t>Приложение 7-1</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Шкала 100-балльной системы оценок для комплексного тестирования в профильную магистратуру с казахским или русским языком обучения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Типовые правила дополнены приложением 7-1 в соответствии с приказом Министра образования и науки РК от 09.08.2021</w:t>
      </w:r>
      <w:r w:rsidRPr="00CE74CC">
        <w:rPr>
          <w:rFonts w:ascii="Courier New" w:eastAsia="Times New Roman" w:hAnsi="Courier New" w:cs="Courier New"/>
          <w:color w:val="FF0000"/>
          <w:spacing w:val="2"/>
          <w:sz w:val="20"/>
          <w:szCs w:val="20"/>
          <w:lang w:val="en-US"/>
        </w:rPr>
        <w:t> </w:t>
      </w:r>
      <w:hyperlink r:id="rId134" w:anchor="z150" w:history="1">
        <w:r w:rsidRPr="00CE74CC">
          <w:rPr>
            <w:rFonts w:ascii="Courier New" w:eastAsia="Times New Roman" w:hAnsi="Courier New" w:cs="Courier New"/>
            <w:color w:val="073A5E"/>
            <w:spacing w:val="2"/>
            <w:sz w:val="20"/>
            <w:szCs w:val="20"/>
            <w:u w:val="single"/>
          </w:rPr>
          <w:t>№ 388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(водится в действие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79"/>
        <w:gridCol w:w="4292"/>
        <w:gridCol w:w="1945"/>
        <w:gridCol w:w="1873"/>
        <w:gridCol w:w="991"/>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Форма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Язык сдачи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Количество тестов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на определение готовности к обучению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правильного ответа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Русский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по профилю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правильного ответа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Русский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или нескольких правильных ответов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Русский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40</w:t>
            </w:r>
          </w:p>
        </w:tc>
      </w:tr>
      <w:tr w:rsidR="00CE74CC" w:rsidRPr="00CE74CC" w:rsidTr="00CE74C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lastRenderedPageBreak/>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100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2" w:name="z1590"/>
            <w:bookmarkEnd w:id="82"/>
            <w:r w:rsidRPr="00CE74CC">
              <w:rPr>
                <w:rFonts w:ascii="Courier New" w:eastAsia="Times New Roman" w:hAnsi="Courier New" w:cs="Courier New"/>
                <w:color w:val="000000"/>
                <w:sz w:val="20"/>
                <w:szCs w:val="20"/>
              </w:rPr>
              <w:t>Приложение 8</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Шкала 100-балльной системы оценок для КТ в магистратуру с английским языком обучения</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Приложение 8 в редакции приказа Министра образования и науки РК от 12.08.2019</w:t>
      </w:r>
      <w:r w:rsidRPr="00CE74CC">
        <w:rPr>
          <w:rFonts w:ascii="Courier New" w:eastAsia="Times New Roman" w:hAnsi="Courier New" w:cs="Courier New"/>
          <w:color w:val="FF0000"/>
          <w:spacing w:val="2"/>
          <w:sz w:val="20"/>
          <w:szCs w:val="20"/>
          <w:lang w:val="en-US"/>
        </w:rPr>
        <w:t> </w:t>
      </w:r>
      <w:hyperlink r:id="rId135" w:anchor="z25" w:history="1">
        <w:r w:rsidRPr="00CE74CC">
          <w:rPr>
            <w:rFonts w:ascii="Courier New" w:eastAsia="Times New Roman" w:hAnsi="Courier New" w:cs="Courier New"/>
            <w:color w:val="073A5E"/>
            <w:spacing w:val="2"/>
            <w:sz w:val="20"/>
            <w:szCs w:val="20"/>
            <w:u w:val="single"/>
          </w:rPr>
          <w:t>№ 358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96"/>
        <w:gridCol w:w="3950"/>
        <w:gridCol w:w="2631"/>
        <w:gridCol w:w="1812"/>
        <w:gridCol w:w="991"/>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Форма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Язык сдачи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Количество тестов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jc w:val="center"/>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на определение готовности к обучению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правильного ответа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Казахский/ Русский/ Английский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по профилю группы образовательных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правильного ответа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Английский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E74CC" w:rsidRPr="00CE74CC" w:rsidRDefault="00CE74CC" w:rsidP="00CE74CC">
            <w:pPr>
              <w:spacing w:after="0" w:line="240" w:lineRule="auto"/>
              <w:rPr>
                <w:rFonts w:ascii="Courier New" w:eastAsia="Times New Roman" w:hAnsi="Courier New" w:cs="Courier New"/>
                <w:color w:val="000000"/>
                <w:spacing w:val="2"/>
                <w:sz w:val="20"/>
                <w:szCs w:val="20"/>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с выбором одного или нескольких правильных ответов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Английский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40</w:t>
            </w:r>
          </w:p>
        </w:tc>
      </w:tr>
      <w:tr w:rsidR="00CE74CC" w:rsidRPr="00CE74CC" w:rsidTr="00CE74C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0" w:line="240" w:lineRule="auto"/>
              <w:rPr>
                <w:rFonts w:ascii="Courier New" w:eastAsia="Times New Roman" w:hAnsi="Courier New" w:cs="Courier New"/>
                <w:color w:val="000000"/>
                <w:sz w:val="20"/>
                <w:szCs w:val="20"/>
                <w:lang w:val="en-US"/>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100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3" w:name="z2977"/>
            <w:bookmarkEnd w:id="83"/>
            <w:r w:rsidRPr="00CE74CC">
              <w:rPr>
                <w:rFonts w:ascii="Courier New" w:eastAsia="Times New Roman" w:hAnsi="Courier New" w:cs="Courier New"/>
                <w:color w:val="000000"/>
                <w:sz w:val="20"/>
                <w:szCs w:val="20"/>
              </w:rPr>
              <w:t>Приложение 9</w:t>
            </w:r>
            <w:r w:rsidRPr="00CE74CC">
              <w:rPr>
                <w:rFonts w:ascii="Courier New" w:eastAsia="Times New Roman" w:hAnsi="Courier New" w:cs="Courier New"/>
                <w:color w:val="000000"/>
                <w:sz w:val="20"/>
                <w:szCs w:val="20"/>
              </w:rPr>
              <w:br/>
              <w:t>к Типовым Правилам приема</w:t>
            </w:r>
            <w:r w:rsidRPr="00CE74CC">
              <w:rPr>
                <w:rFonts w:ascii="Courier New" w:eastAsia="Times New Roman" w:hAnsi="Courier New" w:cs="Courier New"/>
                <w:color w:val="000000"/>
                <w:sz w:val="20"/>
                <w:szCs w:val="20"/>
              </w:rPr>
              <w:br/>
              <w:t>на 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rPr>
        <w:t>Шкала 100-балльной системы оценок для поступления в докторантуру</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Типовые правила дополнены приложением 9 в соответствии с приказом Министра образования и науки РК от 24.05.2021</w:t>
      </w:r>
      <w:r w:rsidRPr="00CE74CC">
        <w:rPr>
          <w:rFonts w:ascii="Courier New" w:eastAsia="Times New Roman" w:hAnsi="Courier New" w:cs="Courier New"/>
          <w:color w:val="FF0000"/>
          <w:spacing w:val="2"/>
          <w:sz w:val="20"/>
          <w:szCs w:val="20"/>
          <w:lang w:val="en-US"/>
        </w:rPr>
        <w:t> </w:t>
      </w:r>
      <w:hyperlink r:id="rId136" w:anchor="z175" w:history="1">
        <w:r w:rsidRPr="00CE74CC">
          <w:rPr>
            <w:rFonts w:ascii="Courier New" w:eastAsia="Times New Roman" w:hAnsi="Courier New" w:cs="Courier New"/>
            <w:color w:val="073A5E"/>
            <w:spacing w:val="2"/>
            <w:sz w:val="20"/>
            <w:szCs w:val="20"/>
            <w:u w:val="single"/>
          </w:rPr>
          <w:t>№ 241</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(вводится в действие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394"/>
        <w:gridCol w:w="1986"/>
      </w:tblGrid>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Виды теста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before="225" w:after="135" w:line="390" w:lineRule="atLeast"/>
              <w:textAlignment w:val="baseline"/>
              <w:outlineLvl w:val="2"/>
              <w:rPr>
                <w:rFonts w:ascii="Courier New" w:eastAsia="Times New Roman" w:hAnsi="Courier New" w:cs="Courier New"/>
                <w:color w:val="1E1E1E"/>
                <w:sz w:val="32"/>
                <w:szCs w:val="32"/>
                <w:lang w:val="en-US"/>
              </w:rPr>
            </w:pPr>
            <w:r w:rsidRPr="00CE74CC">
              <w:rPr>
                <w:rFonts w:ascii="Courier New" w:eastAsia="Times New Roman" w:hAnsi="Courier New" w:cs="Courier New"/>
                <w:color w:val="1E1E1E"/>
                <w:sz w:val="32"/>
                <w:szCs w:val="32"/>
                <w:lang w:val="en-US"/>
              </w:rPr>
              <w:t>Баллы</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20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Тест на готовность к обучению в докторантуре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30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rPr>
              <w:t>Экзамен по профилю группы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50</w:t>
            </w:r>
          </w:p>
        </w:tc>
      </w:tr>
      <w:tr w:rsidR="00CE74CC" w:rsidRPr="00CE74CC" w:rsidTr="00CE74C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E74CC" w:rsidRPr="00CE74CC" w:rsidRDefault="00CE74CC" w:rsidP="00CE74CC">
            <w:pPr>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100</w:t>
            </w:r>
          </w:p>
          <w:p w:rsidR="00CE74CC" w:rsidRPr="00CE74CC" w:rsidRDefault="00CE74CC" w:rsidP="00CE74CC">
            <w:pPr>
              <w:spacing w:after="0" w:line="240" w:lineRule="auto"/>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Скачать</w:t>
            </w:r>
          </w:p>
        </w:tc>
      </w:tr>
    </w:tbl>
    <w:p w:rsidR="00CE74CC" w:rsidRPr="00CE74CC" w:rsidRDefault="00CE74CC" w:rsidP="00CE74CC">
      <w:pPr>
        <w:spacing w:after="0" w:line="240" w:lineRule="auto"/>
        <w:rPr>
          <w:rFonts w:ascii="Times New Roman" w:eastAsia="Times New Roman" w:hAnsi="Times New Roman" w:cs="Times New Roman"/>
          <w:vanish/>
          <w:sz w:val="24"/>
          <w:szCs w:val="24"/>
          <w:lang w:val="en-US"/>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4" w:name="z3084"/>
            <w:bookmarkEnd w:id="84"/>
            <w:r w:rsidRPr="00CE74CC">
              <w:rPr>
                <w:rFonts w:ascii="Courier New" w:eastAsia="Times New Roman" w:hAnsi="Courier New" w:cs="Courier New"/>
                <w:color w:val="000000"/>
                <w:sz w:val="20"/>
                <w:szCs w:val="20"/>
              </w:rPr>
              <w:t>Приложение 10</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Акт выявления запрещенных предметов в ходе запуска на вступительный</w:t>
      </w:r>
      <w:r w:rsidRPr="00CE74CC">
        <w:rPr>
          <w:rFonts w:ascii="Courier New" w:eastAsia="Times New Roman" w:hAnsi="Courier New" w:cs="Courier New"/>
          <w:color w:val="1E1E1E"/>
          <w:sz w:val="32"/>
          <w:szCs w:val="32"/>
        </w:rPr>
        <w:br/>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w:t>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экзамен в докторантуру в компьютерном формате</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lastRenderedPageBreak/>
        <w:t>     </w:t>
      </w:r>
      <w:r w:rsidRPr="00CE74CC">
        <w:rPr>
          <w:rFonts w:ascii="Courier New" w:eastAsia="Times New Roman" w:hAnsi="Courier New" w:cs="Courier New"/>
          <w:color w:val="FF0000"/>
          <w:spacing w:val="2"/>
          <w:sz w:val="20"/>
          <w:szCs w:val="20"/>
        </w:rPr>
        <w:t xml:space="preserve"> Сноска. Типовые правила дополнены приложением 10 в соответствии с приказом Министра образования и науки РК от 09.08.2021</w:t>
      </w:r>
      <w:r w:rsidRPr="00CE74CC">
        <w:rPr>
          <w:rFonts w:ascii="Courier New" w:eastAsia="Times New Roman" w:hAnsi="Courier New" w:cs="Courier New"/>
          <w:color w:val="FF0000"/>
          <w:spacing w:val="2"/>
          <w:sz w:val="20"/>
          <w:szCs w:val="20"/>
          <w:lang w:val="en-US"/>
        </w:rPr>
        <w:t> </w:t>
      </w:r>
      <w:hyperlink r:id="rId137" w:anchor="z151" w:history="1">
        <w:r w:rsidRPr="00CE74CC">
          <w:rPr>
            <w:rFonts w:ascii="Courier New" w:eastAsia="Times New Roman" w:hAnsi="Courier New" w:cs="Courier New"/>
            <w:color w:val="073A5E"/>
            <w:spacing w:val="2"/>
            <w:sz w:val="20"/>
            <w:szCs w:val="20"/>
            <w:u w:val="single"/>
          </w:rPr>
          <w:t>№ 388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(водится в действие после дня его первого официального опубликования).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(код) (наименование организации)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Дата "______" _______________ 202____ год</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Время "_______" часов " ____"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Администратор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Наблюдатель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 поступающего: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 ИИН ______________</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во время запуска в здание обнаружили: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(обнаруженный предмет (наименование, марка, количество)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что является нарушением пункта 20-3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постановили: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Исключить из здания и не допускать на вступительный экзамен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 актом ознакомлены: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(подпись и Ф.И.О. (при его наличии)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t>(подпись и Ф.И.О. (при его наличии) администратора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(подпись и Ф.И.О. (при его наличии) наблюдателя)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noProof/>
          <w:color w:val="000000"/>
          <w:spacing w:val="2"/>
          <w:sz w:val="20"/>
          <w:szCs w:val="20"/>
          <w:lang w:val="en-US"/>
        </w:rPr>
        <w:drawing>
          <wp:inline distT="0" distB="0" distL="0" distR="0">
            <wp:extent cx="1546225" cy="1595755"/>
            <wp:effectExtent l="0" t="0" r="0" b="4445"/>
            <wp:docPr id="4" name="Рисунок 4" descr="https://adilet.zan.kz/files/1395/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95/43/0.jp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46225" cy="1595755"/>
                    </a:xfrm>
                    <a:prstGeom prst="rect">
                      <a:avLst/>
                    </a:prstGeom>
                    <a:noFill/>
                    <a:ln>
                      <a:noFill/>
                    </a:ln>
                  </pic:spPr>
                </pic:pic>
              </a:graphicData>
            </a:graphic>
          </wp:inline>
        </w:drawing>
      </w:r>
    </w:p>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lastRenderedPageBreak/>
        <w:br/>
      </w:r>
      <w:r w:rsidRPr="00CE74CC">
        <w:rPr>
          <w:rFonts w:ascii="Courier New" w:eastAsia="Times New Roman" w:hAnsi="Courier New" w:cs="Courier New"/>
          <w:color w:val="000000"/>
          <w:sz w:val="20"/>
          <w:szCs w:val="20"/>
          <w:lang w:val="en-US"/>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Дата 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5" w:name="z3086"/>
            <w:bookmarkEnd w:id="85"/>
            <w:r w:rsidRPr="00CE74CC">
              <w:rPr>
                <w:rFonts w:ascii="Courier New" w:eastAsia="Times New Roman" w:hAnsi="Courier New" w:cs="Courier New"/>
                <w:color w:val="000000"/>
                <w:sz w:val="20"/>
                <w:szCs w:val="20"/>
              </w:rPr>
              <w:t>Приложение 11</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w:t>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Акт выявления подставного лица в ходе запуска на вступительный</w:t>
      </w:r>
      <w:r w:rsidRPr="00CE74CC">
        <w:rPr>
          <w:rFonts w:ascii="Courier New" w:eastAsia="Times New Roman" w:hAnsi="Courier New" w:cs="Courier New"/>
          <w:color w:val="1E1E1E"/>
          <w:sz w:val="32"/>
          <w:szCs w:val="32"/>
        </w:rPr>
        <w:br/>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w:t>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w:t>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экзамен в докторантуру в компьютерном формате</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Типовые правила дополнены приложением 11 в соответствии с приказом Министра образования и науки РК от 09.08.2021</w:t>
      </w:r>
      <w:r w:rsidRPr="00CE74CC">
        <w:rPr>
          <w:rFonts w:ascii="Courier New" w:eastAsia="Times New Roman" w:hAnsi="Courier New" w:cs="Courier New"/>
          <w:color w:val="FF0000"/>
          <w:spacing w:val="2"/>
          <w:sz w:val="20"/>
          <w:szCs w:val="20"/>
          <w:lang w:val="en-US"/>
        </w:rPr>
        <w:t> </w:t>
      </w:r>
      <w:hyperlink r:id="rId139" w:anchor="z152" w:history="1">
        <w:r w:rsidRPr="00CE74CC">
          <w:rPr>
            <w:rFonts w:ascii="Courier New" w:eastAsia="Times New Roman" w:hAnsi="Courier New" w:cs="Courier New"/>
            <w:color w:val="073A5E"/>
            <w:spacing w:val="2"/>
            <w:sz w:val="20"/>
            <w:szCs w:val="20"/>
            <w:u w:val="single"/>
          </w:rPr>
          <w:t>№ 388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(водится в действие после дня его первого официального опубликования).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(код) (наименование организации)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Дата "_____"___________ 20 ____ год</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Время "_______" часов " ____"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Администратор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Наблюдатель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Выявлен факт попытки входа в здание гражданина(ки)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вместо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 ИИН)</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что является нарушением пункта 20-3 Типовых правил приема на обучение в организации образования, реализующие образовательные программы послевузовского образования.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Учитывая данный факт, постановили: Исключить из здания и не допускать на вступительный экзамен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 актом ознакомлены: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t>(подпись и Ф.И.О. (при его наличии) поступающего-подставного лица)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t>(подпись и Ф.И.О. (при его наличии) администратора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t>(подпись и Ф.И.О. (при его наличии) наблюдателя)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noProof/>
          <w:color w:val="000000"/>
          <w:spacing w:val="2"/>
          <w:sz w:val="20"/>
          <w:szCs w:val="20"/>
          <w:lang w:val="en-US"/>
        </w:rPr>
        <w:drawing>
          <wp:inline distT="0" distB="0" distL="0" distR="0">
            <wp:extent cx="1546225" cy="1595755"/>
            <wp:effectExtent l="0" t="0" r="0" b="4445"/>
            <wp:docPr id="3" name="Рисунок 3" descr="https://adilet.zan.kz/files/139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95/43/1.jp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46225" cy="1595755"/>
                    </a:xfrm>
                    <a:prstGeom prst="rect">
                      <a:avLst/>
                    </a:prstGeom>
                    <a:noFill/>
                    <a:ln>
                      <a:noFill/>
                    </a:ln>
                  </pic:spPr>
                </pic:pic>
              </a:graphicData>
            </a:graphic>
          </wp:inline>
        </w:drawing>
      </w:r>
    </w:p>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br/>
      </w:r>
      <w:r w:rsidRPr="00CE74CC">
        <w:rPr>
          <w:rFonts w:ascii="Courier New" w:eastAsia="Times New Roman" w:hAnsi="Courier New" w:cs="Courier New"/>
          <w:color w:val="000000"/>
          <w:sz w:val="20"/>
          <w:szCs w:val="20"/>
          <w:lang w:val="en-US"/>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Дата 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6" w:name="z3088"/>
            <w:bookmarkEnd w:id="86"/>
            <w:r w:rsidRPr="00CE74CC">
              <w:rPr>
                <w:rFonts w:ascii="Courier New" w:eastAsia="Times New Roman" w:hAnsi="Courier New" w:cs="Courier New"/>
                <w:color w:val="000000"/>
                <w:sz w:val="20"/>
                <w:szCs w:val="20"/>
              </w:rPr>
              <w:t>Приложение 12</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Акт обнаружения запрещенных предметов в ходе проведения вступительного</w:t>
      </w:r>
      <w:r w:rsidRPr="00CE74CC">
        <w:rPr>
          <w:rFonts w:ascii="Courier New" w:eastAsia="Times New Roman" w:hAnsi="Courier New" w:cs="Courier New"/>
          <w:color w:val="1E1E1E"/>
          <w:sz w:val="32"/>
          <w:szCs w:val="32"/>
        </w:rPr>
        <w:br/>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экзамена в докторантуру в компьютерном формате и удаления из аудитории</w:t>
      </w:r>
      <w:r w:rsidRPr="00CE74CC">
        <w:rPr>
          <w:rFonts w:ascii="Courier New" w:eastAsia="Times New Roman" w:hAnsi="Courier New" w:cs="Courier New"/>
          <w:color w:val="1E1E1E"/>
          <w:sz w:val="32"/>
          <w:szCs w:val="32"/>
        </w:rPr>
        <w:br/>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w:t>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поступающего, нарушившего правила поведения в аудитории</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lastRenderedPageBreak/>
        <w:t>     </w:t>
      </w:r>
      <w:r w:rsidRPr="00CE74CC">
        <w:rPr>
          <w:rFonts w:ascii="Courier New" w:eastAsia="Times New Roman" w:hAnsi="Courier New" w:cs="Courier New"/>
          <w:color w:val="FF0000"/>
          <w:spacing w:val="2"/>
          <w:sz w:val="20"/>
          <w:szCs w:val="20"/>
        </w:rPr>
        <w:t xml:space="preserve"> Сноска. Типовые правила дополнены приложением 12 в соответствии с приказом Министра образования и науки РК от 09.08.2021</w:t>
      </w:r>
      <w:r w:rsidRPr="00CE74CC">
        <w:rPr>
          <w:rFonts w:ascii="Courier New" w:eastAsia="Times New Roman" w:hAnsi="Courier New" w:cs="Courier New"/>
          <w:color w:val="FF0000"/>
          <w:spacing w:val="2"/>
          <w:sz w:val="20"/>
          <w:szCs w:val="20"/>
          <w:lang w:val="en-US"/>
        </w:rPr>
        <w:t> </w:t>
      </w:r>
      <w:hyperlink r:id="rId140" w:anchor="z153" w:history="1">
        <w:r w:rsidRPr="00CE74CC">
          <w:rPr>
            <w:rFonts w:ascii="Courier New" w:eastAsia="Times New Roman" w:hAnsi="Courier New" w:cs="Courier New"/>
            <w:color w:val="073A5E"/>
            <w:spacing w:val="2"/>
            <w:sz w:val="20"/>
            <w:szCs w:val="20"/>
            <w:u w:val="single"/>
          </w:rPr>
          <w:t>№ 388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(водится в действие после дня его первого официального опубликования).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(код) (наименование организации)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Дата "_____" ___________ 20 ____ год</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Время "_______" часов " ____"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Администратор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Наблюдатель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У поступающего: Ф.И.О. (при его наличии) ________________________________,</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ИИН___________________ из аудитории №________, место № ________</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во время вступительного экзамена обнаружили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(наименование (марка, количество) обнаруженного предмета)</w:t>
      </w:r>
      <w:r w:rsidRPr="00CE74CC">
        <w:rPr>
          <w:rFonts w:ascii="Courier New" w:eastAsia="Times New Roman" w:hAnsi="Courier New" w:cs="Courier New"/>
          <w:color w:val="000000"/>
          <w:spacing w:val="2"/>
          <w:sz w:val="20"/>
          <w:szCs w:val="20"/>
        </w:rPr>
        <w:br/>
        <w:t>что является нарушением 20-4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постановили удалить из аудитории №______ и аннулировать результаты вступительного экзамена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 актом ознакомлены: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(подпись и Ф.И.О. (при его наличии)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t>(подпись и Ф.И.О. (при его наличии) администратора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(подпись и Ф.И.О. (при его наличии) наблюдателя)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noProof/>
          <w:color w:val="000000"/>
          <w:spacing w:val="2"/>
          <w:sz w:val="20"/>
          <w:szCs w:val="20"/>
          <w:lang w:val="en-US"/>
        </w:rPr>
        <w:drawing>
          <wp:inline distT="0" distB="0" distL="0" distR="0">
            <wp:extent cx="1546225" cy="1595755"/>
            <wp:effectExtent l="0" t="0" r="0" b="4445"/>
            <wp:docPr id="2" name="Рисунок 2" descr="https://adilet.zan.kz/files/1395/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95/43/2.jp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46225" cy="1595755"/>
                    </a:xfrm>
                    <a:prstGeom prst="rect">
                      <a:avLst/>
                    </a:prstGeom>
                    <a:noFill/>
                    <a:ln>
                      <a:noFill/>
                    </a:ln>
                  </pic:spPr>
                </pic:pic>
              </a:graphicData>
            </a:graphic>
          </wp:inline>
        </w:drawing>
      </w:r>
    </w:p>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br/>
      </w:r>
      <w:r w:rsidRPr="00CE74CC">
        <w:rPr>
          <w:rFonts w:ascii="Courier New" w:eastAsia="Times New Roman" w:hAnsi="Courier New" w:cs="Courier New"/>
          <w:color w:val="000000"/>
          <w:sz w:val="20"/>
          <w:szCs w:val="20"/>
          <w:lang w:val="en-US"/>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Дата: 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E74CC" w:rsidRPr="00CE74CC" w:rsidTr="00CE74CC">
        <w:tc>
          <w:tcPr>
            <w:tcW w:w="5805"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lang w:val="en-US"/>
              </w:rPr>
            </w:pPr>
            <w:r w:rsidRPr="00CE74CC">
              <w:rPr>
                <w:rFonts w:ascii="Courier New" w:eastAsia="Times New Roman" w:hAnsi="Courier New" w:cs="Courier New"/>
                <w:color w:val="000000"/>
                <w:sz w:val="20"/>
                <w:szCs w:val="20"/>
                <w:lang w:val="en-US"/>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E74CC" w:rsidRPr="00CE74CC" w:rsidRDefault="00CE74CC" w:rsidP="00CE74CC">
            <w:pPr>
              <w:spacing w:after="0" w:line="240" w:lineRule="auto"/>
              <w:jc w:val="center"/>
              <w:rPr>
                <w:rFonts w:ascii="Courier New" w:eastAsia="Times New Roman" w:hAnsi="Courier New" w:cs="Courier New"/>
                <w:color w:val="000000"/>
                <w:sz w:val="20"/>
                <w:szCs w:val="20"/>
              </w:rPr>
            </w:pPr>
            <w:bookmarkStart w:id="87" w:name="z3090"/>
            <w:bookmarkEnd w:id="87"/>
            <w:r w:rsidRPr="00CE74CC">
              <w:rPr>
                <w:rFonts w:ascii="Courier New" w:eastAsia="Times New Roman" w:hAnsi="Courier New" w:cs="Courier New"/>
                <w:color w:val="000000"/>
                <w:sz w:val="20"/>
                <w:szCs w:val="20"/>
              </w:rPr>
              <w:t>Приложение 13</w:t>
            </w:r>
            <w:r w:rsidRPr="00CE74CC">
              <w:rPr>
                <w:rFonts w:ascii="Courier New" w:eastAsia="Times New Roman" w:hAnsi="Courier New" w:cs="Courier New"/>
                <w:color w:val="000000"/>
                <w:sz w:val="20"/>
                <w:szCs w:val="20"/>
              </w:rPr>
              <w:br/>
              <w:t>к Типовым правилам приема на</w:t>
            </w:r>
            <w:r w:rsidRPr="00CE74CC">
              <w:rPr>
                <w:rFonts w:ascii="Courier New" w:eastAsia="Times New Roman" w:hAnsi="Courier New" w:cs="Courier New"/>
                <w:color w:val="000000"/>
                <w:sz w:val="20"/>
                <w:szCs w:val="20"/>
              </w:rPr>
              <w:br/>
              <w:t>обучение в организации</w:t>
            </w:r>
            <w:r w:rsidRPr="00CE74CC">
              <w:rPr>
                <w:rFonts w:ascii="Courier New" w:eastAsia="Times New Roman" w:hAnsi="Courier New" w:cs="Courier New"/>
                <w:color w:val="000000"/>
                <w:sz w:val="20"/>
                <w:szCs w:val="20"/>
              </w:rPr>
              <w:br/>
              <w:t>образования, реализующие</w:t>
            </w:r>
            <w:r w:rsidRPr="00CE74CC">
              <w:rPr>
                <w:rFonts w:ascii="Courier New" w:eastAsia="Times New Roman" w:hAnsi="Courier New" w:cs="Courier New"/>
                <w:color w:val="000000"/>
                <w:sz w:val="20"/>
                <w:szCs w:val="20"/>
              </w:rPr>
              <w:br/>
              <w:t>образовательные программы</w:t>
            </w:r>
            <w:r w:rsidRPr="00CE74CC">
              <w:rPr>
                <w:rFonts w:ascii="Courier New" w:eastAsia="Times New Roman" w:hAnsi="Courier New" w:cs="Courier New"/>
                <w:color w:val="000000"/>
                <w:sz w:val="20"/>
                <w:szCs w:val="20"/>
              </w:rPr>
              <w:br/>
              <w:t>послевузовского образования</w:t>
            </w:r>
          </w:p>
        </w:tc>
      </w:tr>
    </w:tbl>
    <w:p w:rsidR="00CE74CC" w:rsidRPr="00CE74CC" w:rsidRDefault="00CE74CC" w:rsidP="00CE74CC">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Акт выявления подставного лица в ходе проведения вступительного</w:t>
      </w:r>
      <w:r w:rsidRPr="00CE74CC">
        <w:rPr>
          <w:rFonts w:ascii="Courier New" w:eastAsia="Times New Roman" w:hAnsi="Courier New" w:cs="Courier New"/>
          <w:color w:val="1E1E1E"/>
          <w:sz w:val="32"/>
          <w:szCs w:val="32"/>
        </w:rPr>
        <w:br/>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w:t>
      </w:r>
      <w:r w:rsidRPr="00CE74CC">
        <w:rPr>
          <w:rFonts w:ascii="Courier New" w:eastAsia="Times New Roman" w:hAnsi="Courier New" w:cs="Courier New"/>
          <w:color w:val="1E1E1E"/>
          <w:sz w:val="32"/>
          <w:szCs w:val="32"/>
          <w:lang w:val="en-US"/>
        </w:rPr>
        <w:t>     </w:t>
      </w:r>
      <w:r w:rsidRPr="00CE74CC">
        <w:rPr>
          <w:rFonts w:ascii="Courier New" w:eastAsia="Times New Roman" w:hAnsi="Courier New" w:cs="Courier New"/>
          <w:color w:val="1E1E1E"/>
          <w:sz w:val="32"/>
          <w:szCs w:val="32"/>
        </w:rPr>
        <w:t xml:space="preserve"> экзамена в докторантуру в компьютерном формате</w:t>
      </w:r>
    </w:p>
    <w:p w:rsidR="00CE74CC" w:rsidRPr="00CE74CC" w:rsidRDefault="00CE74CC" w:rsidP="00CE74CC">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 xml:space="preserve"> Сноска. Типовые правила дополнены приложением 13 в соответствии с приказом Министра образования и науки РК от 09.08.2021</w:t>
      </w:r>
      <w:r w:rsidRPr="00CE74CC">
        <w:rPr>
          <w:rFonts w:ascii="Courier New" w:eastAsia="Times New Roman" w:hAnsi="Courier New" w:cs="Courier New"/>
          <w:color w:val="FF0000"/>
          <w:spacing w:val="2"/>
          <w:sz w:val="20"/>
          <w:szCs w:val="20"/>
          <w:lang w:val="en-US"/>
        </w:rPr>
        <w:t> </w:t>
      </w:r>
      <w:hyperlink r:id="rId141" w:anchor="z154" w:history="1">
        <w:r w:rsidRPr="00CE74CC">
          <w:rPr>
            <w:rFonts w:ascii="Courier New" w:eastAsia="Times New Roman" w:hAnsi="Courier New" w:cs="Courier New"/>
            <w:color w:val="073A5E"/>
            <w:spacing w:val="2"/>
            <w:sz w:val="20"/>
            <w:szCs w:val="20"/>
            <w:u w:val="single"/>
          </w:rPr>
          <w:t>№ 388</w:t>
        </w:r>
      </w:hyperlink>
      <w:r w:rsidRPr="00CE74CC">
        <w:rPr>
          <w:rFonts w:ascii="Courier New" w:eastAsia="Times New Roman" w:hAnsi="Courier New" w:cs="Courier New"/>
          <w:color w:val="FF0000"/>
          <w:spacing w:val="2"/>
          <w:sz w:val="20"/>
          <w:szCs w:val="20"/>
          <w:lang w:val="en-US"/>
        </w:rPr>
        <w:t> </w:t>
      </w:r>
      <w:r w:rsidRPr="00CE74CC">
        <w:rPr>
          <w:rFonts w:ascii="Courier New" w:eastAsia="Times New Roman" w:hAnsi="Courier New" w:cs="Courier New"/>
          <w:color w:val="FF0000"/>
          <w:spacing w:val="2"/>
          <w:sz w:val="20"/>
          <w:szCs w:val="20"/>
        </w:rPr>
        <w:t>(водится в действие после дня его первого официального опубликования).</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(код и наименование организации)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Дата "_____"___________ 20 ____ год</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Время "_______" часов " ____" минут</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Администратор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Наблюдатель</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выявлен факт попытки сдачи вступительного экзамена вместо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lastRenderedPageBreak/>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 ИИН)</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гражданина/ки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r w:rsidRPr="00CE74CC">
        <w:rPr>
          <w:rFonts w:ascii="Courier New" w:eastAsia="Times New Roman" w:hAnsi="Courier New" w:cs="Courier New"/>
          <w:color w:val="000000"/>
          <w:spacing w:val="2"/>
          <w:sz w:val="20"/>
          <w:szCs w:val="20"/>
        </w:rPr>
        <w:br/>
        <w:t>что является нарушением пункта 20-4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постановили удалить из аудитории №______ и аннулировать результаты вступительного экзамена поступающего:</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(Ф.И.О. (при его наличии))</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С актом ознакомлены:</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t>(подпись и Ф.И.О. (при его наличии) поступающего-подставного лица)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t>(подпись и Ф.И.О. (при его наличии) администратора вступительного экзамена)</w:t>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______________________________________________________</w:t>
      </w:r>
      <w:r w:rsidRPr="00CE74CC">
        <w:rPr>
          <w:rFonts w:ascii="Courier New" w:eastAsia="Times New Roman" w:hAnsi="Courier New" w:cs="Courier New"/>
          <w:color w:val="000000"/>
          <w:spacing w:val="2"/>
          <w:sz w:val="20"/>
          <w:szCs w:val="20"/>
        </w:rPr>
        <w:br/>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w:t>
      </w:r>
      <w:r w:rsidRPr="00CE74CC">
        <w:rPr>
          <w:rFonts w:ascii="Courier New" w:eastAsia="Times New Roman" w:hAnsi="Courier New" w:cs="Courier New"/>
          <w:color w:val="000000"/>
          <w:spacing w:val="2"/>
          <w:sz w:val="20"/>
          <w:szCs w:val="20"/>
          <w:lang w:val="en-US"/>
        </w:rPr>
        <w:t>     </w:t>
      </w:r>
      <w:r w:rsidRPr="00CE74CC">
        <w:rPr>
          <w:rFonts w:ascii="Courier New" w:eastAsia="Times New Roman" w:hAnsi="Courier New" w:cs="Courier New"/>
          <w:color w:val="000000"/>
          <w:spacing w:val="2"/>
          <w:sz w:val="20"/>
          <w:szCs w:val="20"/>
        </w:rPr>
        <w:t xml:space="preserve"> (подпись и Ф.И.О. (при его наличии) наблюдателя)</w:t>
      </w:r>
    </w:p>
    <w:p w:rsidR="00CE74CC" w:rsidRPr="00CE74CC" w:rsidRDefault="00CE74CC" w:rsidP="00CE74CC">
      <w:pPr>
        <w:spacing w:after="0" w:line="240" w:lineRule="auto"/>
        <w:rPr>
          <w:rFonts w:ascii="Times New Roman" w:eastAsia="Times New Roman" w:hAnsi="Times New Roman" w:cs="Times New Roman"/>
          <w:sz w:val="24"/>
          <w:szCs w:val="24"/>
        </w:rPr>
      </w:pPr>
      <w:r w:rsidRPr="00CE74CC">
        <w:rPr>
          <w:rFonts w:ascii="Courier New" w:eastAsia="Times New Roman" w:hAnsi="Courier New" w:cs="Courier New"/>
          <w:color w:val="000000"/>
          <w:sz w:val="20"/>
          <w:szCs w:val="20"/>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noProof/>
          <w:color w:val="000000"/>
          <w:spacing w:val="2"/>
          <w:sz w:val="20"/>
          <w:szCs w:val="20"/>
          <w:lang w:val="en-US"/>
        </w:rPr>
        <w:lastRenderedPageBreak/>
        <w:drawing>
          <wp:inline distT="0" distB="0" distL="0" distR="0">
            <wp:extent cx="1546225" cy="1595755"/>
            <wp:effectExtent l="0" t="0" r="0" b="4445"/>
            <wp:docPr id="1" name="Рисунок 1" descr="https://adilet.zan.kz/files/1395/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395/43/3.jp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46225" cy="1595755"/>
                    </a:xfrm>
                    <a:prstGeom prst="rect">
                      <a:avLst/>
                    </a:prstGeom>
                    <a:noFill/>
                    <a:ln>
                      <a:noFill/>
                    </a:ln>
                  </pic:spPr>
                </pic:pic>
              </a:graphicData>
            </a:graphic>
          </wp:inline>
        </w:drawing>
      </w:r>
    </w:p>
    <w:p w:rsidR="00CE74CC" w:rsidRPr="00CE74CC" w:rsidRDefault="00CE74CC" w:rsidP="00CE74CC">
      <w:pPr>
        <w:spacing w:after="0" w:line="240" w:lineRule="auto"/>
        <w:rPr>
          <w:rFonts w:ascii="Times New Roman" w:eastAsia="Times New Roman" w:hAnsi="Times New Roman" w:cs="Times New Roman"/>
          <w:sz w:val="24"/>
          <w:szCs w:val="24"/>
          <w:lang w:val="en-US"/>
        </w:rPr>
      </w:pPr>
      <w:r w:rsidRPr="00CE74CC">
        <w:rPr>
          <w:rFonts w:ascii="Courier New" w:eastAsia="Times New Roman" w:hAnsi="Courier New" w:cs="Courier New"/>
          <w:color w:val="000000"/>
          <w:sz w:val="20"/>
          <w:szCs w:val="20"/>
          <w:lang w:val="en-US"/>
        </w:rPr>
        <w:br/>
      </w:r>
    </w:p>
    <w:p w:rsidR="00CE74CC" w:rsidRPr="00CE74CC" w:rsidRDefault="00CE74CC" w:rsidP="00CE74CC">
      <w:pPr>
        <w:shd w:val="clear" w:color="auto" w:fill="FFFFFF"/>
        <w:spacing w:after="360" w:line="285" w:lineRule="atLeast"/>
        <w:textAlignment w:val="baseline"/>
        <w:rPr>
          <w:rFonts w:ascii="Courier New" w:eastAsia="Times New Roman" w:hAnsi="Courier New" w:cs="Courier New"/>
          <w:color w:val="000000"/>
          <w:spacing w:val="2"/>
          <w:sz w:val="20"/>
          <w:szCs w:val="20"/>
          <w:lang w:val="en-US"/>
        </w:rPr>
      </w:pPr>
      <w:r w:rsidRPr="00CE74CC">
        <w:rPr>
          <w:rFonts w:ascii="Courier New" w:eastAsia="Times New Roman" w:hAnsi="Courier New" w:cs="Courier New"/>
          <w:color w:val="000000"/>
          <w:spacing w:val="2"/>
          <w:sz w:val="20"/>
          <w:szCs w:val="20"/>
          <w:lang w:val="en-US"/>
        </w:rPr>
        <w:t>      Дата: ___________</w:t>
      </w:r>
    </w:p>
    <w:p w:rsidR="00CE74CC" w:rsidRPr="00CE74CC" w:rsidRDefault="00CE74CC" w:rsidP="00CE74CC">
      <w:pPr>
        <w:jc w:val="both"/>
        <w:rPr>
          <w:rFonts w:ascii="Times New Roman" w:hAnsi="Times New Roman" w:cs="Times New Roman"/>
          <w:sz w:val="28"/>
          <w:szCs w:val="28"/>
        </w:rPr>
      </w:pPr>
    </w:p>
    <w:sectPr w:rsidR="00CE74CC" w:rsidRPr="00CE74CC" w:rsidSect="00CE74C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175"/>
    <w:rsid w:val="00BE2594"/>
    <w:rsid w:val="00CE74CC"/>
    <w:rsid w:val="00E927C9"/>
    <w:rsid w:val="00F3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AF16"/>
  <w15:chartTrackingRefBased/>
  <w15:docId w15:val="{01ACA4C3-D73B-4D20-B3B8-4B319101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E74C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74CC"/>
    <w:rPr>
      <w:rFonts w:ascii="Times New Roman" w:eastAsia="Times New Roman" w:hAnsi="Times New Roman" w:cs="Times New Roman"/>
      <w:b/>
      <w:bCs/>
      <w:sz w:val="27"/>
      <w:szCs w:val="27"/>
      <w:lang w:val="en-US"/>
    </w:rPr>
  </w:style>
  <w:style w:type="paragraph" w:customStyle="1" w:styleId="msonormal0">
    <w:name w:val="msonormal"/>
    <w:basedOn w:val="a"/>
    <w:rsid w:val="00CE74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3">
    <w:name w:val="Normal (Web)"/>
    <w:basedOn w:val="a"/>
    <w:uiPriority w:val="99"/>
    <w:semiHidden/>
    <w:unhideWhenUsed/>
    <w:rsid w:val="00CE74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semiHidden/>
    <w:unhideWhenUsed/>
    <w:rsid w:val="00CE74CC"/>
    <w:rPr>
      <w:color w:val="0000FF"/>
      <w:u w:val="single"/>
    </w:rPr>
  </w:style>
  <w:style w:type="character" w:styleId="a5">
    <w:name w:val="FollowedHyperlink"/>
    <w:basedOn w:val="a0"/>
    <w:uiPriority w:val="99"/>
    <w:semiHidden/>
    <w:unhideWhenUsed/>
    <w:rsid w:val="00CE74CC"/>
    <w:rPr>
      <w:color w:val="800080"/>
      <w:u w:val="single"/>
    </w:rPr>
  </w:style>
  <w:style w:type="character" w:customStyle="1" w:styleId="note">
    <w:name w:val="note"/>
    <w:basedOn w:val="a0"/>
    <w:rsid w:val="00CE74CC"/>
  </w:style>
  <w:style w:type="paragraph" w:customStyle="1" w:styleId="note1">
    <w:name w:val="note1"/>
    <w:basedOn w:val="a"/>
    <w:rsid w:val="00CE74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43908">
      <w:bodyDiv w:val="1"/>
      <w:marLeft w:val="0"/>
      <w:marRight w:val="0"/>
      <w:marTop w:val="0"/>
      <w:marBottom w:val="0"/>
      <w:divBdr>
        <w:top w:val="none" w:sz="0" w:space="0" w:color="auto"/>
        <w:left w:val="none" w:sz="0" w:space="0" w:color="auto"/>
        <w:bottom w:val="none" w:sz="0" w:space="0" w:color="auto"/>
        <w:right w:val="none" w:sz="0" w:space="0" w:color="auto"/>
      </w:divBdr>
    </w:div>
    <w:div w:id="17822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2100023963" TargetMode="External"/><Relationship Id="rId117" Type="http://schemas.openxmlformats.org/officeDocument/2006/relationships/hyperlink" Target="https://adilet.zan.kz/rus/docs/V1800017650" TargetMode="External"/><Relationship Id="rId21" Type="http://schemas.openxmlformats.org/officeDocument/2006/relationships/hyperlink" Target="https://adilet.zan.kz/rus/docs/V2000020841" TargetMode="External"/><Relationship Id="rId42" Type="http://schemas.openxmlformats.org/officeDocument/2006/relationships/hyperlink" Target="https://adilet.zan.kz/rus/docs/Z1300000088" TargetMode="External"/><Relationship Id="rId47" Type="http://schemas.openxmlformats.org/officeDocument/2006/relationships/hyperlink" Target="https://adilet.zan.kz/rus/docs/V1700015173" TargetMode="External"/><Relationship Id="rId63" Type="http://schemas.openxmlformats.org/officeDocument/2006/relationships/hyperlink" Target="https://adilet.zan.kz/rus/docs/Z070000319_" TargetMode="External"/><Relationship Id="rId68" Type="http://schemas.openxmlformats.org/officeDocument/2006/relationships/hyperlink" Target="https://adilet.zan.kz/rus/docs/V2000020841" TargetMode="External"/><Relationship Id="rId84" Type="http://schemas.openxmlformats.org/officeDocument/2006/relationships/hyperlink" Target="https://adilet.zan.kz/rus/docs/V2100022861" TargetMode="External"/><Relationship Id="rId89" Type="http://schemas.openxmlformats.org/officeDocument/2006/relationships/hyperlink" Target="https://adilet.zan.kz/rus/docs/V2100022861" TargetMode="External"/><Relationship Id="rId112" Type="http://schemas.openxmlformats.org/officeDocument/2006/relationships/hyperlink" Target="https://adilet.zan.kz/rus/docs/V2000020841" TargetMode="External"/><Relationship Id="rId133" Type="http://schemas.openxmlformats.org/officeDocument/2006/relationships/hyperlink" Target="https://adilet.zan.kz/rus/docs/V2000020841" TargetMode="External"/><Relationship Id="rId138" Type="http://schemas.openxmlformats.org/officeDocument/2006/relationships/image" Target="media/image1.jpeg"/><Relationship Id="rId16" Type="http://schemas.openxmlformats.org/officeDocument/2006/relationships/hyperlink" Target="https://adilet.zan.kz/rus/docs/V2000020841" TargetMode="External"/><Relationship Id="rId107" Type="http://schemas.openxmlformats.org/officeDocument/2006/relationships/hyperlink" Target="https://adilet.zan.kz/rus/docs/V2100023963" TargetMode="External"/><Relationship Id="rId11" Type="http://schemas.openxmlformats.org/officeDocument/2006/relationships/hyperlink" Target="https://adilet.zan.kz/rus/docs/Z1300000088" TargetMode="External"/><Relationship Id="rId32" Type="http://schemas.openxmlformats.org/officeDocument/2006/relationships/hyperlink" Target="https://adilet.zan.kz/rus/docs/V1800017650" TargetMode="External"/><Relationship Id="rId37" Type="http://schemas.openxmlformats.org/officeDocument/2006/relationships/hyperlink" Target="https://adilet.zan.kz/rus/docs/V2100022861" TargetMode="External"/><Relationship Id="rId53" Type="http://schemas.openxmlformats.org/officeDocument/2006/relationships/hyperlink" Target="https://adilet.zan.kz/rus/docs/V2100022744" TargetMode="External"/><Relationship Id="rId58" Type="http://schemas.openxmlformats.org/officeDocument/2006/relationships/hyperlink" Target="https://adilet.zan.kz/rus/docs/V2100022861" TargetMode="External"/><Relationship Id="rId74" Type="http://schemas.openxmlformats.org/officeDocument/2006/relationships/hyperlink" Target="https://adilet.zan.kz/rus/docs/V1800017650" TargetMode="External"/><Relationship Id="rId79" Type="http://schemas.openxmlformats.org/officeDocument/2006/relationships/hyperlink" Target="https://adilet.zan.kz/rus/docs/Z1300000088" TargetMode="External"/><Relationship Id="rId102" Type="http://schemas.openxmlformats.org/officeDocument/2006/relationships/hyperlink" Target="https://adilet.zan.kz/rus/docs/V1800017650" TargetMode="External"/><Relationship Id="rId123" Type="http://schemas.openxmlformats.org/officeDocument/2006/relationships/hyperlink" Target="https://adilet.zan.kz/rus/docs/V2100022861" TargetMode="External"/><Relationship Id="rId128" Type="http://schemas.openxmlformats.org/officeDocument/2006/relationships/hyperlink" Target="https://adilet.zan.kz/rus/docs/V2000021579" TargetMode="External"/><Relationship Id="rId5" Type="http://schemas.openxmlformats.org/officeDocument/2006/relationships/hyperlink" Target="https://adilet.zan.kz/rus/docs/Z1300000088" TargetMode="External"/><Relationship Id="rId90" Type="http://schemas.openxmlformats.org/officeDocument/2006/relationships/hyperlink" Target="https://adilet.zan.kz/rus/docs/V2000020841" TargetMode="External"/><Relationship Id="rId95" Type="http://schemas.openxmlformats.org/officeDocument/2006/relationships/hyperlink" Target="https://adilet.zan.kz/rus/docs/V2100025061" TargetMode="External"/><Relationship Id="rId22" Type="http://schemas.openxmlformats.org/officeDocument/2006/relationships/hyperlink" Target="https://adilet.zan.kz/rus/docs/P1200000264" TargetMode="External"/><Relationship Id="rId27" Type="http://schemas.openxmlformats.org/officeDocument/2006/relationships/hyperlink" Target="https://adilet.zan.kz/rus/docs/V2100022861" TargetMode="External"/><Relationship Id="rId43" Type="http://schemas.openxmlformats.org/officeDocument/2006/relationships/hyperlink" Target="https://adilet.zan.kz/rus/docs/V2000020841" TargetMode="External"/><Relationship Id="rId48" Type="http://schemas.openxmlformats.org/officeDocument/2006/relationships/hyperlink" Target="https://adilet.zan.kz/rus/docs/V2000020841" TargetMode="External"/><Relationship Id="rId64" Type="http://schemas.openxmlformats.org/officeDocument/2006/relationships/hyperlink" Target="https://adilet.zan.kz/rus/docs/Z1300000088" TargetMode="External"/><Relationship Id="rId69" Type="http://schemas.openxmlformats.org/officeDocument/2006/relationships/hyperlink" Target="https://adilet.zan.kz/rus/docs/V2000021579" TargetMode="External"/><Relationship Id="rId113" Type="http://schemas.openxmlformats.org/officeDocument/2006/relationships/hyperlink" Target="https://adilet.zan.kz/rus/docs/V1800017650" TargetMode="External"/><Relationship Id="rId118" Type="http://schemas.openxmlformats.org/officeDocument/2006/relationships/hyperlink" Target="https://adilet.zan.kz/rus/docs/V1800017650" TargetMode="External"/><Relationship Id="rId134" Type="http://schemas.openxmlformats.org/officeDocument/2006/relationships/hyperlink" Target="https://adilet.zan.kz/rus/docs/V2100023963" TargetMode="External"/><Relationship Id="rId139" Type="http://schemas.openxmlformats.org/officeDocument/2006/relationships/hyperlink" Target="https://adilet.zan.kz/rus/docs/V2100023963" TargetMode="External"/><Relationship Id="rId8" Type="http://schemas.openxmlformats.org/officeDocument/2006/relationships/hyperlink" Target="https://adilet.zan.kz/rus/docs/V1800017650" TargetMode="External"/><Relationship Id="rId51" Type="http://schemas.openxmlformats.org/officeDocument/2006/relationships/hyperlink" Target="https://adilet.zan.kz/rus/docs/V2100022861" TargetMode="External"/><Relationship Id="rId72" Type="http://schemas.openxmlformats.org/officeDocument/2006/relationships/hyperlink" Target="https://adilet.zan.kz/rus/docs/Z070000319_" TargetMode="External"/><Relationship Id="rId80" Type="http://schemas.openxmlformats.org/officeDocument/2006/relationships/hyperlink" Target="https://adilet.zan.kz/rus/docs/V2000020841" TargetMode="External"/><Relationship Id="rId85" Type="http://schemas.openxmlformats.org/officeDocument/2006/relationships/hyperlink" Target="https://adilet.zan.kz/rus/docs/V1800017650" TargetMode="External"/><Relationship Id="rId93" Type="http://schemas.openxmlformats.org/officeDocument/2006/relationships/hyperlink" Target="https://adilet.zan.kz/rus/docs/Z1300000088" TargetMode="External"/><Relationship Id="rId98" Type="http://schemas.openxmlformats.org/officeDocument/2006/relationships/hyperlink" Target="https://adilet.zan.kz/rus/docs/V2100022861" TargetMode="External"/><Relationship Id="rId121" Type="http://schemas.openxmlformats.org/officeDocument/2006/relationships/hyperlink" Target="https://adilet.zan.kz/rus/docs/V2100022861"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adilet.zan.kz/rus/docs/V2000020841" TargetMode="External"/><Relationship Id="rId17" Type="http://schemas.openxmlformats.org/officeDocument/2006/relationships/hyperlink" Target="https://adilet.zan.kz/rus/docs/Z070000319_" TargetMode="External"/><Relationship Id="rId25" Type="http://schemas.openxmlformats.org/officeDocument/2006/relationships/hyperlink" Target="https://adilet.zan.kz/rus/docs/V1500011846" TargetMode="External"/><Relationship Id="rId33" Type="http://schemas.openxmlformats.org/officeDocument/2006/relationships/hyperlink" Target="https://adilet.zan.kz/rus/docs/V2100022861" TargetMode="External"/><Relationship Id="rId38" Type="http://schemas.openxmlformats.org/officeDocument/2006/relationships/hyperlink" Target="https://adilet.zan.kz/rus/docs/V1800017650" TargetMode="External"/><Relationship Id="rId46" Type="http://schemas.openxmlformats.org/officeDocument/2006/relationships/hyperlink" Target="https://adilet.zan.kz/rus/docs/V1800017650" TargetMode="External"/><Relationship Id="rId59" Type="http://schemas.openxmlformats.org/officeDocument/2006/relationships/hyperlink" Target="https://adilet.zan.kz/rus/docs/V2000021579" TargetMode="External"/><Relationship Id="rId67" Type="http://schemas.openxmlformats.org/officeDocument/2006/relationships/hyperlink" Target="https://adilet.zan.kz/rus/docs/V2100022744" TargetMode="External"/><Relationship Id="rId103" Type="http://schemas.openxmlformats.org/officeDocument/2006/relationships/hyperlink" Target="https://adilet.zan.kz/rus/docs/V2100023963" TargetMode="External"/><Relationship Id="rId108" Type="http://schemas.openxmlformats.org/officeDocument/2006/relationships/hyperlink" Target="https://adilet.zan.kz/rus/docs/V2100025061" TargetMode="External"/><Relationship Id="rId116" Type="http://schemas.openxmlformats.org/officeDocument/2006/relationships/hyperlink" Target="https://adilet.zan.kz/rus/docs/V1800017650" TargetMode="External"/><Relationship Id="rId124" Type="http://schemas.openxmlformats.org/officeDocument/2006/relationships/hyperlink" Target="https://adilet.zan.kz/rus/docs/V2000020841" TargetMode="External"/><Relationship Id="rId129" Type="http://schemas.openxmlformats.org/officeDocument/2006/relationships/hyperlink" Target="https://adilet.zan.kz/rus/docs/V2000021579" TargetMode="External"/><Relationship Id="rId137" Type="http://schemas.openxmlformats.org/officeDocument/2006/relationships/hyperlink" Target="https://adilet.zan.kz/rus/docs/V2100023963" TargetMode="External"/><Relationship Id="rId20" Type="http://schemas.openxmlformats.org/officeDocument/2006/relationships/hyperlink" Target="https://adilet.zan.kz/rus/docs/V2000020841" TargetMode="External"/><Relationship Id="rId41" Type="http://schemas.openxmlformats.org/officeDocument/2006/relationships/hyperlink" Target="https://adilet.zan.kz/rus/docs/V2000020841" TargetMode="External"/><Relationship Id="rId54" Type="http://schemas.openxmlformats.org/officeDocument/2006/relationships/hyperlink" Target="https://adilet.zan.kz/rus/docs/V2000020841" TargetMode="External"/><Relationship Id="rId62" Type="http://schemas.openxmlformats.org/officeDocument/2006/relationships/hyperlink" Target="https://adilet.zan.kz/rus/docs/V1900018851" TargetMode="External"/><Relationship Id="rId70" Type="http://schemas.openxmlformats.org/officeDocument/2006/relationships/hyperlink" Target="https://adilet.zan.kz/rus/docs/V2100025061" TargetMode="External"/><Relationship Id="rId75" Type="http://schemas.openxmlformats.org/officeDocument/2006/relationships/hyperlink" Target="https://adilet.zan.kz/rus/docs/V1500010348" TargetMode="External"/><Relationship Id="rId83" Type="http://schemas.openxmlformats.org/officeDocument/2006/relationships/hyperlink" Target="https://adilet.zan.kz/rus/docs/V2100022861" TargetMode="External"/><Relationship Id="rId88" Type="http://schemas.openxmlformats.org/officeDocument/2006/relationships/hyperlink" Target="https://adilet.zan.kz/rus/docs/V2100025061" TargetMode="External"/><Relationship Id="rId91" Type="http://schemas.openxmlformats.org/officeDocument/2006/relationships/hyperlink" Target="https://adilet.zan.kz/rus/docs/Z1300000088" TargetMode="External"/><Relationship Id="rId96" Type="http://schemas.openxmlformats.org/officeDocument/2006/relationships/hyperlink" Target="https://adilet.zan.kz/rus/docs/V2100025061" TargetMode="External"/><Relationship Id="rId111" Type="http://schemas.openxmlformats.org/officeDocument/2006/relationships/hyperlink" Target="https://adilet.zan.kz/rus/docs/V2000020841" TargetMode="External"/><Relationship Id="rId132" Type="http://schemas.openxmlformats.org/officeDocument/2006/relationships/hyperlink" Target="https://adilet.zan.kz/rus/docs/V2100023963" TargetMode="External"/><Relationship Id="rId140" Type="http://schemas.openxmlformats.org/officeDocument/2006/relationships/hyperlink" Target="https://adilet.zan.kz/rus/docs/V2100023963" TargetMode="External"/><Relationship Id="rId1" Type="http://schemas.openxmlformats.org/officeDocument/2006/relationships/styles" Target="styles.xml"/><Relationship Id="rId6" Type="http://schemas.openxmlformats.org/officeDocument/2006/relationships/hyperlink" Target="https://adilet.zan.kz/rus/docs/V2000020841" TargetMode="External"/><Relationship Id="rId15" Type="http://schemas.openxmlformats.org/officeDocument/2006/relationships/hyperlink" Target="https://adilet.zan.kz/rus/docs/V1800017650" TargetMode="External"/><Relationship Id="rId23" Type="http://schemas.openxmlformats.org/officeDocument/2006/relationships/hyperlink" Target="https://adilet.zan.kz/rus/docs/V070004991_" TargetMode="External"/><Relationship Id="rId28" Type="http://schemas.openxmlformats.org/officeDocument/2006/relationships/hyperlink" Target="https://adilet.zan.kz/rus/docs/V2100022861" TargetMode="External"/><Relationship Id="rId36" Type="http://schemas.openxmlformats.org/officeDocument/2006/relationships/hyperlink" Target="https://adilet.zan.kz/rus/docs/V2100022861" TargetMode="External"/><Relationship Id="rId49" Type="http://schemas.openxmlformats.org/officeDocument/2006/relationships/hyperlink" Target="https://adilet.zan.kz/rus/docs/V2000021305" TargetMode="External"/><Relationship Id="rId57" Type="http://schemas.openxmlformats.org/officeDocument/2006/relationships/hyperlink" Target="https://adilet.zan.kz/rus/docs/V2000020841" TargetMode="External"/><Relationship Id="rId106" Type="http://schemas.openxmlformats.org/officeDocument/2006/relationships/hyperlink" Target="https://adilet.zan.kz/rus/docs/V2100023963" TargetMode="External"/><Relationship Id="rId114" Type="http://schemas.openxmlformats.org/officeDocument/2006/relationships/hyperlink" Target="https://adilet.zan.kz/rus/docs/V2100025061" TargetMode="External"/><Relationship Id="rId119" Type="http://schemas.openxmlformats.org/officeDocument/2006/relationships/hyperlink" Target="https://adilet.zan.kz/rus/docs/V2100025061" TargetMode="External"/><Relationship Id="rId127" Type="http://schemas.openxmlformats.org/officeDocument/2006/relationships/hyperlink" Target="https://adilet.zan.kz/rus/docs/V1500010348" TargetMode="External"/><Relationship Id="rId10" Type="http://schemas.openxmlformats.org/officeDocument/2006/relationships/hyperlink" Target="https://adilet.zan.kz/rus/docs/Z070000319_" TargetMode="External"/><Relationship Id="rId31" Type="http://schemas.openxmlformats.org/officeDocument/2006/relationships/hyperlink" Target="https://adilet.zan.kz/rus/docs/V2100022861" TargetMode="External"/><Relationship Id="rId44" Type="http://schemas.openxmlformats.org/officeDocument/2006/relationships/hyperlink" Target="https://adilet.zan.kz/rus/docs/V2000020841" TargetMode="External"/><Relationship Id="rId52" Type="http://schemas.openxmlformats.org/officeDocument/2006/relationships/hyperlink" Target="https://adilet.zan.kz/rus/docs/V2100022861" TargetMode="External"/><Relationship Id="rId60" Type="http://schemas.openxmlformats.org/officeDocument/2006/relationships/hyperlink" Target="https://adilet.zan.kz/rus/docs/K1500000414" TargetMode="External"/><Relationship Id="rId65" Type="http://schemas.openxmlformats.org/officeDocument/2006/relationships/hyperlink" Target="https://adilet.zan.kz/rus/docs/V2000020841" TargetMode="External"/><Relationship Id="rId73" Type="http://schemas.openxmlformats.org/officeDocument/2006/relationships/hyperlink" Target="https://adilet.zan.kz/rus/docs/V2000020841" TargetMode="External"/><Relationship Id="rId78" Type="http://schemas.openxmlformats.org/officeDocument/2006/relationships/hyperlink" Target="https://adilet.zan.kz/rus/docs/V2000020841" TargetMode="External"/><Relationship Id="rId81" Type="http://schemas.openxmlformats.org/officeDocument/2006/relationships/hyperlink" Target="https://adilet.zan.kz/rus/docs/V2100023963" TargetMode="External"/><Relationship Id="rId86" Type="http://schemas.openxmlformats.org/officeDocument/2006/relationships/hyperlink" Target="https://adilet.zan.kz/rus/docs/V1800017650" TargetMode="External"/><Relationship Id="rId94" Type="http://schemas.openxmlformats.org/officeDocument/2006/relationships/hyperlink" Target="https://adilet.zan.kz/rus/docs/V2000020841" TargetMode="External"/><Relationship Id="rId99" Type="http://schemas.openxmlformats.org/officeDocument/2006/relationships/hyperlink" Target="https://adilet.zan.kz/rus/docs/V2100025061" TargetMode="External"/><Relationship Id="rId101" Type="http://schemas.openxmlformats.org/officeDocument/2006/relationships/hyperlink" Target="https://adilet.zan.kz/rus/docs/V1800017650" TargetMode="External"/><Relationship Id="rId122" Type="http://schemas.openxmlformats.org/officeDocument/2006/relationships/hyperlink" Target="https://adilet.zan.kz/rus/docs/V2100022861" TargetMode="External"/><Relationship Id="rId130" Type="http://schemas.openxmlformats.org/officeDocument/2006/relationships/hyperlink" Target="https://adilet.zan.kz/rus/docs/V2000021579" TargetMode="External"/><Relationship Id="rId135" Type="http://schemas.openxmlformats.org/officeDocument/2006/relationships/hyperlink" Target="https://adilet.zan.kz/rus/docs/V1900019234" TargetMode="External"/><Relationship Id="rId143" Type="http://schemas.openxmlformats.org/officeDocument/2006/relationships/theme" Target="theme/theme1.xml"/><Relationship Id="rId4" Type="http://schemas.openxmlformats.org/officeDocument/2006/relationships/hyperlink" Target="https://adilet.zan.kz/rus/docs/Z070000319_" TargetMode="External"/><Relationship Id="rId9" Type="http://schemas.openxmlformats.org/officeDocument/2006/relationships/hyperlink" Target="https://adilet.zan.kz/rus/docs/V1900018851" TargetMode="External"/><Relationship Id="rId13" Type="http://schemas.openxmlformats.org/officeDocument/2006/relationships/hyperlink" Target="https://adilet.zan.kz/rus/docs/V2000020841" TargetMode="External"/><Relationship Id="rId18" Type="http://schemas.openxmlformats.org/officeDocument/2006/relationships/hyperlink" Target="https://adilet.zan.kz/rus/docs/Z070000319_" TargetMode="External"/><Relationship Id="rId39" Type="http://schemas.openxmlformats.org/officeDocument/2006/relationships/hyperlink" Target="https://adilet.zan.kz/rus/docs/V2000020841" TargetMode="External"/><Relationship Id="rId109" Type="http://schemas.openxmlformats.org/officeDocument/2006/relationships/hyperlink" Target="https://adilet.zan.kz/rus/docs/V1800017650" TargetMode="External"/><Relationship Id="rId34" Type="http://schemas.openxmlformats.org/officeDocument/2006/relationships/hyperlink" Target="https://adilet.zan.kz/rus/docs/V2100022861" TargetMode="External"/><Relationship Id="rId50" Type="http://schemas.openxmlformats.org/officeDocument/2006/relationships/hyperlink" Target="https://adilet.zan.kz/rus/docs/P1200000390" TargetMode="External"/><Relationship Id="rId55" Type="http://schemas.openxmlformats.org/officeDocument/2006/relationships/hyperlink" Target="https://adilet.zan.kz/rus/docs/V2100023963" TargetMode="External"/><Relationship Id="rId76" Type="http://schemas.openxmlformats.org/officeDocument/2006/relationships/hyperlink" Target="https://adilet.zan.kz/rus/docs/V2100023963" TargetMode="External"/><Relationship Id="rId97" Type="http://schemas.openxmlformats.org/officeDocument/2006/relationships/hyperlink" Target="https://adilet.zan.kz/rus/docs/V1500010589" TargetMode="External"/><Relationship Id="rId104" Type="http://schemas.openxmlformats.org/officeDocument/2006/relationships/hyperlink" Target="https://adilet.zan.kz/rus/docs/V1800017650" TargetMode="External"/><Relationship Id="rId120" Type="http://schemas.openxmlformats.org/officeDocument/2006/relationships/hyperlink" Target="https://adilet.zan.kz/rus/docs/V2100023963" TargetMode="External"/><Relationship Id="rId125" Type="http://schemas.openxmlformats.org/officeDocument/2006/relationships/hyperlink" Target="https://adilet.zan.kz/rus/docs/V2000020841" TargetMode="External"/><Relationship Id="rId141" Type="http://schemas.openxmlformats.org/officeDocument/2006/relationships/hyperlink" Target="https://adilet.zan.kz/rus/docs/V2100023963" TargetMode="External"/><Relationship Id="rId7" Type="http://schemas.openxmlformats.org/officeDocument/2006/relationships/hyperlink" Target="https://adilet.zan.kz/rus/docs/V1800017650" TargetMode="External"/><Relationship Id="rId71" Type="http://schemas.openxmlformats.org/officeDocument/2006/relationships/hyperlink" Target="https://adilet.zan.kz/rus/docs/V2000020841" TargetMode="External"/><Relationship Id="rId92" Type="http://schemas.openxmlformats.org/officeDocument/2006/relationships/hyperlink" Target="https://adilet.zan.kz/rus/docs/V2000020841" TargetMode="External"/><Relationship Id="rId2" Type="http://schemas.openxmlformats.org/officeDocument/2006/relationships/settings" Target="settings.xml"/><Relationship Id="rId29" Type="http://schemas.openxmlformats.org/officeDocument/2006/relationships/hyperlink" Target="https://adilet.zan.kz/rus/docs/V1800017650" TargetMode="External"/><Relationship Id="rId24" Type="http://schemas.openxmlformats.org/officeDocument/2006/relationships/hyperlink" Target="https://adilet.zan.kz/rus/docs/V2000020841" TargetMode="External"/><Relationship Id="rId40" Type="http://schemas.openxmlformats.org/officeDocument/2006/relationships/hyperlink" Target="https://adilet.zan.kz/rus/docs/Z1300000088" TargetMode="External"/><Relationship Id="rId45" Type="http://schemas.openxmlformats.org/officeDocument/2006/relationships/hyperlink" Target="https://adilet.zan.kz/rus/docs/V2100025061" TargetMode="External"/><Relationship Id="rId66" Type="http://schemas.openxmlformats.org/officeDocument/2006/relationships/hyperlink" Target="https://adilet.zan.kz/rus/docs/V2100023963" TargetMode="External"/><Relationship Id="rId87" Type="http://schemas.openxmlformats.org/officeDocument/2006/relationships/hyperlink" Target="https://adilet.zan.kz/rus/docs/V1800017650" TargetMode="External"/><Relationship Id="rId110" Type="http://schemas.openxmlformats.org/officeDocument/2006/relationships/hyperlink" Target="https://adilet.zan.kz/rus/docs/V2100023963" TargetMode="External"/><Relationship Id="rId115" Type="http://schemas.openxmlformats.org/officeDocument/2006/relationships/hyperlink" Target="https://adilet.zan.kz/rus/docs/V1800017650" TargetMode="External"/><Relationship Id="rId131" Type="http://schemas.openxmlformats.org/officeDocument/2006/relationships/hyperlink" Target="https://adilet.zan.kz/rus/docs/V2000021579" TargetMode="External"/><Relationship Id="rId136" Type="http://schemas.openxmlformats.org/officeDocument/2006/relationships/hyperlink" Target="https://adilet.zan.kz/rus/docs/V2100022861" TargetMode="External"/><Relationship Id="rId61" Type="http://schemas.openxmlformats.org/officeDocument/2006/relationships/hyperlink" Target="https://adilet.zan.kz/rus/docs/V2000021579" TargetMode="External"/><Relationship Id="rId82" Type="http://schemas.openxmlformats.org/officeDocument/2006/relationships/hyperlink" Target="https://adilet.zan.kz/rus/docs/V1900018657" TargetMode="External"/><Relationship Id="rId19" Type="http://schemas.openxmlformats.org/officeDocument/2006/relationships/hyperlink" Target="https://adilet.zan.kz/rus/docs/Z070000319_" TargetMode="External"/><Relationship Id="rId14" Type="http://schemas.openxmlformats.org/officeDocument/2006/relationships/hyperlink" Target="https://adilet.zan.kz/rus/docs/V2100025061" TargetMode="External"/><Relationship Id="rId30" Type="http://schemas.openxmlformats.org/officeDocument/2006/relationships/hyperlink" Target="https://adilet.zan.kz/rus/docs/Z1400000228" TargetMode="External"/><Relationship Id="rId35" Type="http://schemas.openxmlformats.org/officeDocument/2006/relationships/hyperlink" Target="https://adilet.zan.kz/rus/docs/V2100022861" TargetMode="External"/><Relationship Id="rId56" Type="http://schemas.openxmlformats.org/officeDocument/2006/relationships/hyperlink" Target="https://adilet.zan.kz/rus/docs/V2000020841" TargetMode="External"/><Relationship Id="rId77" Type="http://schemas.openxmlformats.org/officeDocument/2006/relationships/hyperlink" Target="https://adilet.zan.kz/rus/docs/Z1300000088" TargetMode="External"/><Relationship Id="rId100" Type="http://schemas.openxmlformats.org/officeDocument/2006/relationships/hyperlink" Target="https://adilet.zan.kz/rus/docs/V2100022861" TargetMode="External"/><Relationship Id="rId105" Type="http://schemas.openxmlformats.org/officeDocument/2006/relationships/hyperlink" Target="https://adilet.zan.kz/rus/docs/V1800017650" TargetMode="External"/><Relationship Id="rId126" Type="http://schemas.openxmlformats.org/officeDocument/2006/relationships/hyperlink" Target="https://adilet.zan.kz/rus/docs/V2100025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113</Pages>
  <Words>24640</Words>
  <Characters>140451</Characters>
  <Application>Microsoft Office Word</Application>
  <DocSecurity>0</DocSecurity>
  <Lines>1170</Lines>
  <Paragraphs>329</Paragraphs>
  <ScaleCrop>false</ScaleCrop>
  <Company>SPecialiST RePack</Company>
  <LinksUpToDate>false</LinksUpToDate>
  <CharactersWithSpaces>164762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C.A.Tropium.kz</dc:creator>
  <cp:keywords/>
  <dc:description/>
  <cp:lastModifiedBy>C.A.Tropium.kz</cp:lastModifiedBy>
  <cp:revision>2</cp:revision>
  <dcterms:created xsi:type="dcterms:W3CDTF">2022-03-24T11:11:00Z</dcterms:created>
  <dcterms:modified xsi:type="dcterms:W3CDTF">2022-03-24T11:13:00Z</dcterms:modified>
</cp:coreProperties>
</file>