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84" w:rsidRPr="00864084" w:rsidRDefault="00864084" w:rsidP="00864084">
      <w:pPr>
        <w:jc w:val="center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КГКП "дошкольная гимназия № 122 города Павлодара" отдела образования города Павлодара, управления образования Павлодарской области</w:t>
      </w:r>
    </w:p>
    <w:p w:rsidR="00864084" w:rsidRPr="00864084" w:rsidRDefault="00864084" w:rsidP="00864084">
      <w:pPr>
        <w:jc w:val="center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на временно вакантную должность воспитателя в декретном отпуске</w:t>
      </w:r>
    </w:p>
    <w:p w:rsidR="005B1CB4" w:rsidRDefault="00864084" w:rsidP="00864084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</w:rPr>
        <w:t>объявляет открытый конкурс</w:t>
      </w:r>
    </w:p>
    <w:p w:rsidR="00864084" w:rsidRDefault="00864084" w:rsidP="00864084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  <w:lang w:val="kk-KZ"/>
        </w:rPr>
        <w:t>КГКП» дошкольная гимназия № 122 города Павлодара " г. Павлодар, ул. Сатпаева, 39, телефон 8(7182)- 32-04-16; эл.почта: pavlodar122@mail.ru</w:t>
      </w:r>
    </w:p>
    <w:p w:rsid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  <w:lang w:val="kk-KZ"/>
        </w:rPr>
        <w:t>Дошкольная гимназия преподает на казахском языке. Реализует типовую учебную программу дошкольного воспитания и обучения в Республике Казахстан.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  <w:lang w:val="kk-KZ"/>
        </w:rPr>
        <w:t>Конкурс: на основании приказа МОН РК от 21 февраля 2012 года «О порядке проведения конкурса на занятие педагогической должности в государственных организациях образования».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Квалификационные требования:</w:t>
      </w:r>
      <w:r w:rsidRPr="00864084">
        <w:rPr>
          <w:rFonts w:ascii="Times New Roman" w:hAnsi="Times New Roman" w:cs="Times New Roman"/>
          <w:sz w:val="24"/>
        </w:rPr>
        <w:t xml:space="preserve">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864084">
        <w:rPr>
          <w:rFonts w:ascii="Times New Roman" w:hAnsi="Times New Roman" w:cs="Times New Roman"/>
          <w:sz w:val="24"/>
          <w:lang w:val="kk-KZ"/>
        </w:rPr>
        <w:t xml:space="preserve"> </w:t>
      </w:r>
      <w:r w:rsidRPr="00864084">
        <w:rPr>
          <w:rFonts w:ascii="Times New Roman" w:hAnsi="Times New Roman" w:cs="Times New Roman"/>
          <w:sz w:val="24"/>
        </w:rPr>
        <w:t>образование по соответствующему профилю, без предъявления требований к стажу работы;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Требования к квалификации с определением профессиональных компетенций: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1) педагог (без категории):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должен отвечать общим требованиям, предъявляемым к квалификации «педагог»: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разрабатывать перспективный план и циклограмму;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lastRenderedPageBreak/>
        <w:t xml:space="preserve">      осуществлять связь с родителями или лицами, их заменяющими;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участвовать в методической работе;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принимать участие в мероприятиях на уровне организации образования;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Должностные обязанности:</w:t>
      </w:r>
      <w:r w:rsidRPr="00864084">
        <w:rPr>
          <w:rFonts w:ascii="Times New Roman" w:hAnsi="Times New Roman" w:cs="Times New Roman"/>
          <w:sz w:val="24"/>
        </w:rPr>
        <w:t xml:space="preserve">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Обеспечивает охрану жизни и здоровья детей, применяет </w:t>
      </w:r>
      <w:proofErr w:type="spellStart"/>
      <w:r w:rsidRPr="00864084"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 w:rsidRPr="00864084">
        <w:rPr>
          <w:rFonts w:ascii="Times New Roman" w:hAnsi="Times New Roman" w:cs="Times New Roman"/>
          <w:sz w:val="24"/>
        </w:rPr>
        <w:t xml:space="preserve"> технологии в их воспитании и обучении.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Осуществляет педагогический процесс в соответствии с требованиями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864084">
        <w:rPr>
          <w:rFonts w:ascii="Times New Roman" w:hAnsi="Times New Roman" w:cs="Times New Roman"/>
          <w:sz w:val="24"/>
        </w:rPr>
        <w:t>игровая</w:t>
      </w:r>
      <w:proofErr w:type="gramEnd"/>
      <w:r w:rsidRPr="00864084">
        <w:rPr>
          <w:rFonts w:ascii="Times New Roman" w:hAnsi="Times New Roman" w:cs="Times New Roman"/>
          <w:sz w:val="24"/>
        </w:rPr>
        <w:t>, познавательная, двигательная, изобразительная, трудовая).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Осуществляет личностно-ориентированный подход в работе с детьми.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864084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864084">
        <w:rPr>
          <w:rFonts w:ascii="Times New Roman" w:hAnsi="Times New Roman" w:cs="Times New Roman"/>
          <w:sz w:val="24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Проектирует </w:t>
      </w:r>
      <w:proofErr w:type="spellStart"/>
      <w:r w:rsidRPr="00864084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864084">
        <w:rPr>
          <w:rFonts w:ascii="Times New Roman" w:hAnsi="Times New Roman" w:cs="Times New Roman"/>
          <w:sz w:val="24"/>
        </w:rPr>
        <w:t>-образовательную деятельность на основе анализа достигнутых результатов.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Обеспечивает индивидуальный подход к каждому ребенку с </w:t>
      </w:r>
      <w:proofErr w:type="gramStart"/>
      <w:r w:rsidRPr="00864084">
        <w:rPr>
          <w:rFonts w:ascii="Times New Roman" w:hAnsi="Times New Roman" w:cs="Times New Roman"/>
          <w:sz w:val="24"/>
        </w:rPr>
        <w:t>особыми</w:t>
      </w:r>
      <w:bookmarkStart w:id="0" w:name="_GoBack"/>
      <w:bookmarkEnd w:id="0"/>
      <w:proofErr w:type="gramEnd"/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образовательными потребностями с учетом рекомендаций специалистов.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Должен знать:</w:t>
      </w:r>
      <w:r w:rsidRPr="00864084">
        <w:rPr>
          <w:rFonts w:ascii="Times New Roman" w:hAnsi="Times New Roman" w:cs="Times New Roman"/>
          <w:sz w:val="24"/>
        </w:rPr>
        <w:t xml:space="preserve">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Конституцию Республики Казахстан, Трудовой Кодекс Республики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нормативно - правовые документы по организации дошкольного воспитания и обучения.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Сроки подачи и место приема заявок на участие в конкурсе:</w:t>
      </w:r>
      <w:r w:rsidRPr="00864084">
        <w:rPr>
          <w:rFonts w:ascii="Times New Roman" w:hAnsi="Times New Roman" w:cs="Times New Roman"/>
          <w:sz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Контактные телефоны и электронные адреса для уточнения информации: 8 (7182) - 32-04-16; электронный адрес pavlodar122@mail.ru</w:t>
      </w:r>
    </w:p>
    <w:sectPr w:rsidR="00864084" w:rsidRPr="0086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23"/>
    <w:rsid w:val="00595523"/>
    <w:rsid w:val="005B1CB4"/>
    <w:rsid w:val="0086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2022-04-20T04:48:00Z</dcterms:created>
  <dcterms:modified xsi:type="dcterms:W3CDTF">2022-04-20T04:54:00Z</dcterms:modified>
</cp:coreProperties>
</file>