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B36C9">
        <w:rPr>
          <w:rFonts w:ascii="Arial" w:hAnsi="Arial" w:cs="Arial"/>
          <w:b/>
          <w:color w:val="000000"/>
          <w:sz w:val="21"/>
          <w:szCs w:val="21"/>
        </w:rPr>
        <w:t>социального педагога.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FB36C9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социальный педагог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 1 ставка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197"/>
            <w:r>
              <w:rPr>
                <w:rFonts w:ascii="Arial" w:hAnsi="Arial" w:cs="Arial"/>
                <w:color w:val="000000"/>
                <w:sz w:val="21"/>
                <w:szCs w:val="21"/>
              </w:rPr>
              <w:t>осуществление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комплекс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198"/>
            <w:bookmarkEnd w:id="0"/>
            <w:r>
              <w:rPr>
                <w:rFonts w:ascii="Arial" w:hAnsi="Arial" w:cs="Arial"/>
                <w:color w:val="000000"/>
                <w:sz w:val="21"/>
                <w:szCs w:val="21"/>
              </w:rPr>
              <w:t>координация работы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00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установление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гуманных, нравственно здоровых отношений в социальной среде;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01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обеспечение связи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между обучающимися, воспитанниками и государственными, общественными организациями и социальными службами;</w:t>
            </w:r>
          </w:p>
          <w:p w:rsidR="004F2A50" w:rsidRPr="00576AAA" w:rsidRDefault="00845BAC" w:rsidP="00576AAA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02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взаимодействие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педагогами, родителями и иными законными представителями</w:t>
            </w:r>
            <w:bookmarkEnd w:id="4"/>
            <w:r w:rsidR="00576AAA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113 101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119 914</w:t>
            </w:r>
            <w:r w:rsidR="00E9451B" w:rsidRPr="00326AE4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>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6E76BF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576AAA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09</w:t>
            </w:r>
            <w:bookmarkStart w:id="5" w:name="_GoBack"/>
            <w:bookmarkEnd w:id="5"/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>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6AE4"/>
    <w:rsid w:val="00334CC0"/>
    <w:rsid w:val="00344934"/>
    <w:rsid w:val="00344A1A"/>
    <w:rsid w:val="003568E7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AAA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6BF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BAC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ED7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CDF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51B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6C9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841BB-A9B3-40D0-93C5-36DEE355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21</cp:lastModifiedBy>
  <cp:revision>8</cp:revision>
  <cp:lastPrinted>2022-07-27T07:39:00Z</cp:lastPrinted>
  <dcterms:created xsi:type="dcterms:W3CDTF">2022-08-01T05:05:00Z</dcterms:created>
  <dcterms:modified xsi:type="dcterms:W3CDTF">2022-08-01T06:28:00Z</dcterms:modified>
</cp:coreProperties>
</file>