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60" w:rsidRPr="00BF3775" w:rsidRDefault="00416760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 xml:space="preserve">Павлодар облысы білім беру басқармасының, Павлодар қаласының білім беру бөлімінің </w:t>
      </w:r>
    </w:p>
    <w:p w:rsidR="003E3EEA" w:rsidRPr="00BF3775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 xml:space="preserve"> </w:t>
      </w:r>
      <w:r w:rsidR="00DF4A7D"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</w:t>
      </w:r>
      <w:r w:rsidR="006F16D0"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 xml:space="preserve">Павлодар қаласының № </w:t>
      </w:r>
      <w:r w:rsidR="00416760"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35</w:t>
      </w:r>
      <w:r w:rsidR="00B00AEE"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 xml:space="preserve"> жалпы орта білім беру мектебі</w:t>
      </w:r>
      <w:r w:rsidR="00DF4A7D"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»</w:t>
      </w:r>
      <w:r w:rsidR="00B00AEE"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 xml:space="preserve"> КММ</w:t>
      </w:r>
    </w:p>
    <w:p w:rsidR="00D70D9E" w:rsidRPr="00BF3775" w:rsidRDefault="0057046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Т</w:t>
      </w:r>
      <w:r w:rsidR="00416760" w:rsidRPr="00BF3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әрбие жөніндегі мектеп басшысының орынбасары</w:t>
      </w:r>
      <w:r w:rsidR="00EA19C9" w:rsidRPr="00BF3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D70D9E" w:rsidRPr="00BF3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лауазымына</w:t>
      </w:r>
      <w:r w:rsidR="00B00AEE" w:rsidRPr="00BF3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:rsidR="00B00AEE" w:rsidRPr="00BF3775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BF3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</w:p>
    <w:p w:rsidR="00B00AEE" w:rsidRPr="00BF3775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F836F5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F3775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BF3775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BF3775" w:rsidRDefault="00416760" w:rsidP="0041676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 білім беру басқармасының, Павлодар қаласының білім беру бөлімінің «Павлодар қаласының № 35 жалпы орта білім беру</w:t>
            </w:r>
            <w:r w:rsidRPr="00BF3775"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Pr="00BF3775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мектебі» </w:t>
            </w:r>
            <w:r w:rsidR="00CB6B4F" w:rsidRPr="00BF3775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коммуналдық мемлекеттік мекемесі</w:t>
            </w:r>
          </w:p>
        </w:tc>
      </w:tr>
      <w:tr w:rsidR="00CB6B4F" w:rsidRPr="00BF3775" w:rsidTr="00DC10A3">
        <w:trPr>
          <w:trHeight w:val="453"/>
        </w:trPr>
        <w:tc>
          <w:tcPr>
            <w:tcW w:w="514" w:type="dxa"/>
            <w:vMerge/>
          </w:tcPr>
          <w:p w:rsidR="00CB6B4F" w:rsidRPr="00BF3775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BF3775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BF3775" w:rsidRDefault="00CB6B4F" w:rsidP="00497B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</w:t>
            </w:r>
            <w:r w:rsidR="00497B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3A4CEB"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қаласы, Айманов көшесі, 37</w:t>
            </w:r>
          </w:p>
        </w:tc>
      </w:tr>
      <w:tr w:rsidR="00CB6B4F" w:rsidRPr="00BF3775" w:rsidTr="00DC10A3">
        <w:trPr>
          <w:trHeight w:val="328"/>
        </w:trPr>
        <w:tc>
          <w:tcPr>
            <w:tcW w:w="514" w:type="dxa"/>
            <w:vMerge/>
          </w:tcPr>
          <w:p w:rsidR="00CB6B4F" w:rsidRPr="00BF3775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</w:tcPr>
          <w:p w:rsidR="00CB6B4F" w:rsidRPr="00BF3775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BF3775" w:rsidRDefault="00CB6B4F" w:rsidP="003A4C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E46B90"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4CEB" w:rsidRPr="00BF37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537104</w:t>
            </w:r>
          </w:p>
        </w:tc>
      </w:tr>
      <w:tr w:rsidR="00CB6B4F" w:rsidRPr="00BF3775" w:rsidTr="00E46B90">
        <w:trPr>
          <w:trHeight w:val="344"/>
        </w:trPr>
        <w:tc>
          <w:tcPr>
            <w:tcW w:w="514" w:type="dxa"/>
            <w:vMerge/>
          </w:tcPr>
          <w:p w:rsidR="00CB6B4F" w:rsidRPr="00BF3775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BF3775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BF3775" w:rsidRDefault="003A4CEB" w:rsidP="003A4CE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="004E0CB3"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r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 w:rsidR="004E0CB3" w:rsidRPr="00BF37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8E7665" w:rsidRPr="00F836F5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F3775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F3775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BF3775" w:rsidRDefault="0057046E" w:rsidP="00EA1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</w:t>
            </w:r>
            <w:r w:rsidR="003A4CEB"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әрбие жөніндегі мектеп басшысының орынбасары</w:t>
            </w:r>
            <w:r w:rsidR="00864371" w:rsidRPr="00BF37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 2</w:t>
            </w:r>
            <w:r w:rsidR="00192A37" w:rsidRPr="00BF37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жүктеме</w:t>
            </w:r>
          </w:p>
        </w:tc>
      </w:tr>
      <w:tr w:rsidR="008E7665" w:rsidRPr="00F836F5" w:rsidTr="00DC10A3">
        <w:trPr>
          <w:trHeight w:val="825"/>
        </w:trPr>
        <w:tc>
          <w:tcPr>
            <w:tcW w:w="514" w:type="dxa"/>
            <w:vMerge/>
          </w:tcPr>
          <w:p w:rsidR="008E7665" w:rsidRPr="00BF3775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BF3775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3CB" w:rsidRPr="002B14D3" w:rsidRDefault="006D03CB" w:rsidP="006D03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Білім беру ұйымы (жалпы орта) басшысының (директорының) тәрбие жұмысы жөніндегі орынбасары</w:t>
            </w:r>
            <w:r w:rsid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B14D3" w:rsidRP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</w:t>
            </w:r>
            <w:r w:rsid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1-ші жүктеме</w:t>
            </w:r>
            <w:r w:rsidR="002B14D3" w:rsidRP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)</w:t>
            </w:r>
          </w:p>
          <w:p w:rsidR="006D03CB" w:rsidRPr="006D03CB" w:rsidRDefault="00F06F4D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z86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</w:t>
            </w:r>
            <w:r w:rsidR="006D03CB"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Лауазымдық міндеттері: </w:t>
            </w:r>
          </w:p>
          <w:bookmarkEnd w:id="0"/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тәрбие процесін ұйымдастыруды қамтамасыз етеді;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тәрбие жұмысын ағымдағы және перспективалық жоспарлауды ұйымдастырады;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 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      тәрбие процесінің мазмұны мен өткізілу сапасына жүйелі бақылауды жүзеге асырады;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:rsidR="006D03CB" w:rsidRDefault="006D03CB" w:rsidP="006D03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2B14D3" w:rsidRPr="006D03CB" w:rsidRDefault="002B14D3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кәсіптік бағыт беру жұмыстарын жүргізеді;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білім беру процесінің барлық қатысушыларының толерантты мінез-құлық мәдениетін қамтамасыз етеді;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мектеп-ата-ана қатынастарының жаңа нысандарын, мектеп пен отбасының толық өзара іс-қимылын қамтамасыз етеді;</w:t>
            </w:r>
          </w:p>
          <w:p w:rsidR="006D03CB" w:rsidRDefault="006D03CB" w:rsidP="006D03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білім алушыларға медициналық қызмет көрсету жағдайын бақылауды жүзеге асырады;</w:t>
            </w:r>
          </w:p>
          <w:p w:rsidR="002B14D3" w:rsidRPr="006D03CB" w:rsidRDefault="002B14D3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есептік құжаттаманың сапалы және уақтылы тапсырылуын қамтамасыз етеді;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тәрбие іс-шараларын өткізу кезінде ақпараттық-коммуникациялық технологияларды қолданады;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:rsidR="006D03CB" w:rsidRPr="006D03CB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білім алушылардың, педагогтердің конкурстарға, слеттерге, конференцияларға қатысуын қамтамасыз етеді;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              </w:t>
            </w:r>
            <w:bookmarkStart w:id="1" w:name="z87"/>
            <w:r w:rsidR="002B14D3" w:rsidRPr="00F836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F836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Білуге тиіс: </w:t>
            </w:r>
          </w:p>
          <w:bookmarkEnd w:id="1"/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беруді дамытудың бағыттары мен перспективаларын айқындайтын өзге де нормативтік құқықтық актілер;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педагогика және психология негіздері;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мемлекеттік жалпыға міндетті білім беру стандарты, педагогикалық ғылым мен практиканың жетістіктері; 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педагогикалық этиканың нормалары;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экономика, қаржы-шаруашылық қызмет негіздері; 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      еңбек қауіпсіздігі және еңбекті қорғау, өртке қарсы қорғау қағидалары, </w:t>
            </w: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санитариялық қағидалар мен нормалар.</w:t>
            </w:r>
          </w:p>
          <w:p w:rsidR="006D03CB" w:rsidRPr="00F836F5" w:rsidRDefault="002B14D3" w:rsidP="006D03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2" w:name="z88"/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      </w:t>
            </w:r>
            <w:r w:rsidR="006D03CB" w:rsidRPr="00F836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Біліктілікке қойылатын талаптар:</w:t>
            </w:r>
          </w:p>
          <w:bookmarkEnd w:id="2"/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:rsidR="006D03CB" w:rsidRPr="00F836F5" w:rsidRDefault="006D03CB" w:rsidP="006D03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:rsidR="002B14D3" w:rsidRDefault="002B14D3" w:rsidP="002B14D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2B14D3" w:rsidRPr="002B14D3" w:rsidRDefault="002B14D3" w:rsidP="002B14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Білім беру ұйымы (жалпы орта) басшысының (директорының) тәрбие жұмысы жөніндегі орынбасары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2-ші жүктеме</w:t>
            </w:r>
            <w:r w:rsidRPr="002B14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)</w:t>
            </w:r>
          </w:p>
          <w:p w:rsidR="002B14D3" w:rsidRDefault="002B14D3" w:rsidP="002B14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Лауазымдық міндеттері: </w:t>
            </w:r>
          </w:p>
          <w:p w:rsidR="002B14D3" w:rsidRDefault="002B14D3" w:rsidP="002B14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тәрбие процесін ұйымдастыруды қамтамасыз етеді;</w:t>
            </w:r>
          </w:p>
          <w:p w:rsidR="002B14D3" w:rsidRDefault="002B14D3" w:rsidP="002B14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тәрбие іс-шараларын өткізу кезінде ақпараттық-коммуникациялық технологияларды қолданады;</w:t>
            </w:r>
          </w:p>
          <w:p w:rsidR="00C07366" w:rsidRPr="006D03CB" w:rsidRDefault="00C07366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тәрбие жұмысы, мәдени-тәрбие іс-шараларын дайындау және өткізу бойынша құжаттаманы әзірлеуді қамтамасыз етеді;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ата-аналар үшін педагогикалық консилиумд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 ұйымдастырады және өткізеді;</w:t>
            </w: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адамгершілік-рухани білім беруді қамтамасыз етуде "өзін-өзі тану" пәнінің педагогымен өзара іс-қимыл жасайды;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білім беру ұйымдары түлектерінің қауымдастығын құру және қызметін қамтамасыз ету бойынша жұмысты үйлестіреді;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педагогикалық еңбек ардагерлерімен өзара іс-қимыл жасайды;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білім беру ұйымы мұражайының жұмысын ұйымдастырады;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туристік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жорықтар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экскурсиялар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ұйымдастырады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2B14D3" w:rsidRPr="006D03CB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білім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бойында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патриоттық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тәрбие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іскерлік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қарым-қатынас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дағдыларын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тамақтану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мәдениетін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қалыптастыруды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қамтамасыз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етеді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B14D3" w:rsidRDefault="002B14D3" w:rsidP="002B14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білім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тәрбиеленушілер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педагогтар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басқа да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қызметкерлер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арасында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сыбайлас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жемқорлыққа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қарсы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мәдениетті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адалдық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қағидаттарын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бойына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сіңіреді</w:t>
            </w:r>
            <w:proofErr w:type="spellEnd"/>
            <w:r w:rsidRPr="006D0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B14D3" w:rsidRPr="00F836F5" w:rsidRDefault="00202490" w:rsidP="002B14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             </w:t>
            </w:r>
            <w:r w:rsidR="002B14D3" w:rsidRPr="00F836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Білуге тиіс: 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беруді дамытудың бағыттары мен перспективаларын айқындайтын өзге де нормативтік құқықтық актілер;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педагогика және психология негіздері;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мемлекеттік жалпыға міндетті білім беру стандарты, педагогикалық ғылым мен практиканың жетістіктері; 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педагогикалық этиканың нормалары;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      экономика, қаржы-шаруашылық қызмет негіздері; 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еңбек қауіпсіздігі және еңбекті қорғау, өртке қарсы қорғау қағидалары, санитариялық қағидалар мен нормалар.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      </w:t>
            </w:r>
            <w:r w:rsidR="0020249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</w:t>
            </w:r>
            <w:r w:rsidRPr="00F836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Біліктілікке қойылатын талаптар: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:rsidR="002B14D3" w:rsidRPr="00F836F5" w:rsidRDefault="002B14D3" w:rsidP="002B14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836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:rsidR="00EA19C9" w:rsidRPr="002B14D3" w:rsidRDefault="00EA19C9" w:rsidP="00BA4B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8E7665" w:rsidRPr="00F836F5" w:rsidTr="00DC10A3">
        <w:trPr>
          <w:trHeight w:val="638"/>
        </w:trPr>
        <w:tc>
          <w:tcPr>
            <w:tcW w:w="514" w:type="dxa"/>
            <w:vMerge/>
          </w:tcPr>
          <w:p w:rsidR="008E7665" w:rsidRPr="00BF3775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BF3775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497B2F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:rsidR="008E7665" w:rsidRPr="00497B2F" w:rsidRDefault="008E7665" w:rsidP="00EA1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B1578A" w:rsidRPr="00F836F5" w:rsidTr="00DC10A3">
        <w:tc>
          <w:tcPr>
            <w:tcW w:w="514" w:type="dxa"/>
          </w:tcPr>
          <w:p w:rsidR="00B1578A" w:rsidRPr="00BF3775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BF3775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Педагогтердің үлгілік біліктілік сипаттамаларымен </w:t>
            </w: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бекітілген кандидатқа</w:t>
            </w:r>
          </w:p>
          <w:p w:rsidR="00B1578A" w:rsidRPr="00BF3775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C75E82" w:rsidRPr="00BF3775" w:rsidRDefault="00C75E82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lastRenderedPageBreak/>
              <w:t xml:space="preserve">- тиісті бейін бойынша жоғары және (немесе) жоғары оқу орнынан кейінгі педагогикалық немесе өзге де кәсіптік білімі немесе жұмыс өтіліне талап </w:t>
            </w:r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lastRenderedPageBreak/>
              <w:t>қойылмайды немесе тиісті бейін бойынша техникалық</w:t>
            </w:r>
            <w:bookmarkStart w:id="3" w:name="_GoBack"/>
            <w:bookmarkEnd w:id="3"/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және кәсіптік педагогикалық білімі болуы тиіс.</w:t>
            </w:r>
          </w:p>
          <w:p w:rsidR="00C75E82" w:rsidRPr="00BF3775" w:rsidRDefault="00C75E82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 және (немесе) бар болған жағдайда біліктілігі жоғары деңгейдегі педагогикалық жұмыс өтілі үшін педагог-шебер – 5 жыл.</w:t>
            </w:r>
          </w:p>
          <w:p w:rsidR="00B1578A" w:rsidRPr="00BF3775" w:rsidRDefault="00C75E82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 педагог-модератор үшін кемінде 2 жыл, педагог-сарапшы үшін кемінде 3 жыл, педагог-зерттеуші кемінде 4 жыл.</w:t>
            </w:r>
          </w:p>
        </w:tc>
      </w:tr>
      <w:tr w:rsidR="00B1578A" w:rsidRPr="00BF3775" w:rsidTr="00DC10A3">
        <w:trPr>
          <w:trHeight w:val="423"/>
        </w:trPr>
        <w:tc>
          <w:tcPr>
            <w:tcW w:w="514" w:type="dxa"/>
          </w:tcPr>
          <w:p w:rsidR="00B1578A" w:rsidRPr="00BF3775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765" w:type="dxa"/>
          </w:tcPr>
          <w:p w:rsidR="00B1578A" w:rsidRPr="00BF3775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D6C2C" w:rsidRDefault="007D6C2C" w:rsidP="00F836F5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02</w:t>
            </w:r>
            <w:r w:rsidR="00864371" w:rsidRPr="00BF3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AE2D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09</w:t>
            </w:r>
            <w:r w:rsidR="006971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.2022</w:t>
            </w:r>
          </w:p>
        </w:tc>
      </w:tr>
      <w:tr w:rsidR="00B1578A" w:rsidRPr="00F836F5" w:rsidTr="00F420DB">
        <w:tc>
          <w:tcPr>
            <w:tcW w:w="514" w:type="dxa"/>
            <w:tcBorders>
              <w:bottom w:val="single" w:sz="4" w:space="0" w:color="auto"/>
            </w:tcBorders>
          </w:tcPr>
          <w:p w:rsidR="00B1578A" w:rsidRPr="00BF3775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F3775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-қосымшаға сәйкес нысан бойынша Конкурсқа қатысу туралы өтініш;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2) жеке басын куәландыратын құжат не цифрлық құжаттар сервисінен алынған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 құжат (идентификация үшін);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3) кадрларды есепке алу бойынша толтырылған жеке іс парағы (нақты тұрғылықты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мекенжайы мен байланыс телефондары көрсетілген – бар болса);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4) Педагогтердің үлгілік біліктілік сипаттамаларымен бекітілген лауазымға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 біліктілік талаптарына сәйкес білімі туралы құжаттардың көшірмелері;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5) еңбек қызметін растайтын құжаттың көшірмесі (бар болса);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 сақтау саласындағы есепке алу құжаттамасының нысандарын бекіту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r w:rsidR="00DF4A7D"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Денсаулық сақтау министрінің міндетін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 2020 жылғы 30 қазандағы № ҚР ДСМ-175/2020 бұйрығымен бекітілген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нысан бойынша денсаулық жағдайы туралы </w:t>
            </w:r>
            <w:r w:rsidR="00497B2F"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анықтама</w:t>
            </w:r>
            <w:r w:rsidR="00497B2F"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7) психоневрологиялық ұйымнан анықтама;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8) наркологиялық ұйымнан анықтама;</w:t>
            </w:r>
          </w:p>
          <w:p w:rsidR="00932150" w:rsidRPr="00497B2F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9) Ұлттық біліктілік тестілеу сертификаты (бұдан әрі – ҰБТ) немесе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педагог-модератордың, педагог-сарапшының, педагог-зерттеушінің, педагог-шебердің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 санатының болуы туралы куәлік (болған жағдайда)</w:t>
            </w: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BF3775" w:rsidRDefault="00932150" w:rsidP="00497B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97B2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D478D0" w:rsidRPr="00BF3775" w:rsidTr="00F420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0" w:rsidRPr="00BF3775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0" w:rsidRPr="00BF3775" w:rsidRDefault="00D478D0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37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0" w:rsidRPr="00BF3775" w:rsidRDefault="00192A37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F37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452A41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0DB" w:rsidRDefault="00F420DB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5"/>
        <w:gridCol w:w="4146"/>
      </w:tblGrid>
      <w:tr w:rsidR="00D02874" w:rsidRPr="003B57C7" w:rsidTr="00202490">
        <w:trPr>
          <w:trHeight w:val="30"/>
          <w:tblCellSpacing w:w="0" w:type="auto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білім беру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бірінші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басшылары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педагогтерін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лауазымға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тағайындау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лауазымнан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босату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10-қосымша</w:t>
            </w:r>
          </w:p>
        </w:tc>
      </w:tr>
      <w:tr w:rsidR="00D02874" w:rsidRPr="003B57C7" w:rsidTr="00202490">
        <w:trPr>
          <w:trHeight w:val="30"/>
          <w:tblCellSpacing w:w="0" w:type="auto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Нысан </w:t>
            </w:r>
          </w:p>
        </w:tc>
      </w:tr>
      <w:tr w:rsidR="00D02874" w:rsidRPr="003B57C7" w:rsidTr="00202490">
        <w:trPr>
          <w:trHeight w:val="30"/>
          <w:tblCellSpacing w:w="0" w:type="auto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конкурс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жариялаған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</w:t>
            </w:r>
          </w:p>
          <w:p w:rsidR="00D02874" w:rsidRPr="003B57C7" w:rsidRDefault="00D02874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______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            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кандидаттың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Т.А.Ә. (болған жағдайда), ЖСН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                                    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>  (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лауазымы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жұмыс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орны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Нақты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тұратын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жері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тіркелген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мекенжайы, байланыс телефоны</w:t>
      </w:r>
    </w:p>
    <w:p w:rsidR="00D02874" w:rsidRPr="003B57C7" w:rsidRDefault="00D02874" w:rsidP="00D028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z229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Өтініш</w:t>
      </w:r>
    </w:p>
    <w:bookmarkEnd w:id="4"/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Мені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бос/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уақытша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бос лауазымға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орналасуға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арналған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конкурсқа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жіберуіңізді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сұраймын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керегінің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астын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сызу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керек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</w:t>
      </w:r>
      <w:proofErr w:type="gramEnd"/>
      <w:r w:rsidRPr="003B57C7">
        <w:rPr>
          <w:rFonts w:ascii="Times New Roman" w:hAnsi="Times New Roman" w:cs="Times New Roman"/>
          <w:color w:val="000000"/>
          <w:sz w:val="20"/>
          <w:szCs w:val="20"/>
        </w:rPr>
        <w:t>     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_____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білім беру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ұйымдарының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атауы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>, мекенжайы (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облыс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аудан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қала /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ауыл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02874" w:rsidRDefault="00D02874" w:rsidP="00D0287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 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Қазіргі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уақытта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жұмыс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істеймін_____________________________________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лауазымы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ұйымның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атауы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>, мекенжайы (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облыс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аудан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қала /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ауыл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Өзім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туралы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мынадай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мәліметтерді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хабарлаймын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D02874" w:rsidRPr="003B57C7" w:rsidRDefault="00D02874" w:rsidP="00D028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>      Білімі: жоғары немесе жоғары оқу орнынан кейінгі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1"/>
        <w:gridCol w:w="2268"/>
        <w:gridCol w:w="3402"/>
      </w:tblGrid>
      <w:tr w:rsidR="00D02874" w:rsidRPr="003B57C7" w:rsidTr="00D02874">
        <w:trPr>
          <w:trHeight w:val="30"/>
        </w:trPr>
        <w:tc>
          <w:tcPr>
            <w:tcW w:w="40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Оқу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Оқу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кезеңі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бойынша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мамандығы</w:t>
            </w:r>
            <w:proofErr w:type="spellEnd"/>
          </w:p>
        </w:tc>
      </w:tr>
      <w:tr w:rsidR="00D02874" w:rsidRPr="003B57C7" w:rsidTr="00D02874">
        <w:trPr>
          <w:trHeight w:val="30"/>
        </w:trPr>
        <w:tc>
          <w:tcPr>
            <w:tcW w:w="40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874" w:rsidRPr="003B57C7" w:rsidRDefault="00D02874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2874" w:rsidRPr="003B57C7" w:rsidRDefault="00D02874" w:rsidP="00D028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57C7">
        <w:rPr>
          <w:rFonts w:ascii="Times New Roman" w:hAnsi="Times New Roman" w:cs="Times New Roman"/>
          <w:color w:val="000000"/>
          <w:sz w:val="20"/>
          <w:szCs w:val="20"/>
        </w:rPr>
        <w:t>      Біліктілік санатының болуы (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берген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растаған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күні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):____________________________ </w:t>
      </w:r>
      <w:r w:rsidRPr="003B57C7">
        <w:rPr>
          <w:rFonts w:ascii="Times New Roman" w:hAnsi="Times New Roman" w:cs="Times New Roman"/>
          <w:sz w:val="20"/>
          <w:szCs w:val="20"/>
        </w:rPr>
        <w:br/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 Педагогикалық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жұмыс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өтілі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:________________________________________________ </w:t>
      </w:r>
      <w:r w:rsidRPr="003B57C7">
        <w:rPr>
          <w:rFonts w:ascii="Times New Roman" w:hAnsi="Times New Roman" w:cs="Times New Roman"/>
          <w:sz w:val="20"/>
          <w:szCs w:val="20"/>
        </w:rPr>
        <w:br/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Келесі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жұмыс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нәтижелерім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бар:_____________________________________________ </w:t>
      </w:r>
      <w:r w:rsidRPr="003B57C7">
        <w:rPr>
          <w:rFonts w:ascii="Times New Roman" w:hAnsi="Times New Roman" w:cs="Times New Roman"/>
          <w:sz w:val="20"/>
          <w:szCs w:val="20"/>
        </w:rPr>
        <w:br/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     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Наградалары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атақтары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дәрежесі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ғылыми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дәрежесі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ғылыми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атағы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қосымша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color w:val="000000"/>
          <w:sz w:val="20"/>
          <w:szCs w:val="20"/>
        </w:rPr>
        <w:t>мәліметтері</w:t>
      </w:r>
      <w:proofErr w:type="spellEnd"/>
      <w:r w:rsidRPr="003B57C7">
        <w:rPr>
          <w:rFonts w:ascii="Times New Roman" w:hAnsi="Times New Roman" w:cs="Times New Roman"/>
          <w:color w:val="000000"/>
          <w:sz w:val="20"/>
          <w:szCs w:val="20"/>
        </w:rPr>
        <w:t xml:space="preserve"> (болған жағдайда) </w:t>
      </w:r>
      <w:r w:rsidR="00A35FE9">
        <w:rPr>
          <w:rFonts w:ascii="Times New Roman" w:hAnsi="Times New Roman" w:cs="Times New Roman"/>
          <w:color w:val="000000"/>
          <w:sz w:val="20"/>
          <w:szCs w:val="20"/>
        </w:rPr>
        <w:t>ъ</w:t>
      </w:r>
      <w:r w:rsidRPr="003B57C7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</w:t>
      </w:r>
      <w:r w:rsidR="00A35FE9"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  <w:r w:rsidRPr="003B57C7">
        <w:rPr>
          <w:rFonts w:ascii="Times New Roman" w:hAnsi="Times New Roman" w:cs="Times New Roman"/>
          <w:sz w:val="20"/>
          <w:szCs w:val="20"/>
        </w:rPr>
        <w:br/>
      </w:r>
    </w:p>
    <w:p w:rsidR="00F57C8E" w:rsidRDefault="00F57C8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5FE9" w:rsidRDefault="00A35FE9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5FE9" w:rsidRDefault="00A35FE9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05F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9E305F" w:rsidRPr="003B57C7" w:rsidTr="001775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білім беру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ұйымдарының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бірінші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басшылары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педагогтерін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лауазымға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тағайындау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лауазымнан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босату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3B57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11-қосымша</w:t>
            </w:r>
          </w:p>
        </w:tc>
      </w:tr>
      <w:tr w:rsidR="009E305F" w:rsidRPr="003B57C7" w:rsidTr="001775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Нысан</w:t>
            </w:r>
          </w:p>
        </w:tc>
      </w:tr>
    </w:tbl>
    <w:p w:rsidR="009E305F" w:rsidRDefault="009E305F" w:rsidP="009E305F">
      <w:pPr>
        <w:spacing w:after="0"/>
        <w:jc w:val="center"/>
        <w:rPr>
          <w:b/>
          <w:color w:val="000000"/>
          <w:sz w:val="20"/>
          <w:szCs w:val="20"/>
        </w:rPr>
      </w:pPr>
      <w:bookmarkStart w:id="5" w:name="z231"/>
      <w:proofErr w:type="spellStart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Педагогтің</w:t>
      </w:r>
      <w:proofErr w:type="spellEnd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бос немесе </w:t>
      </w:r>
      <w:proofErr w:type="spellStart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уақытша</w:t>
      </w:r>
      <w:proofErr w:type="spellEnd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бос </w:t>
      </w:r>
      <w:proofErr w:type="spellStart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кандидаттың</w:t>
      </w:r>
      <w:proofErr w:type="spellEnd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бағалау</w:t>
      </w:r>
      <w:proofErr w:type="spellEnd"/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парағ</w:t>
      </w:r>
      <w:r>
        <w:rPr>
          <w:b/>
          <w:color w:val="000000"/>
          <w:sz w:val="20"/>
          <w:szCs w:val="20"/>
        </w:rPr>
        <w:t>ы</w:t>
      </w:r>
    </w:p>
    <w:p w:rsidR="009E305F" w:rsidRPr="009E305F" w:rsidRDefault="009E305F" w:rsidP="009E305F">
      <w:pPr>
        <w:spacing w:after="0"/>
        <w:jc w:val="center"/>
        <w:rPr>
          <w:color w:val="000000"/>
          <w:sz w:val="20"/>
          <w:szCs w:val="20"/>
        </w:rPr>
      </w:pPr>
      <w:r w:rsidRPr="009E305F">
        <w:rPr>
          <w:color w:val="000000"/>
          <w:sz w:val="20"/>
          <w:szCs w:val="20"/>
        </w:rPr>
        <w:t>_______________</w:t>
      </w:r>
      <w:r>
        <w:rPr>
          <w:color w:val="000000"/>
          <w:sz w:val="20"/>
          <w:szCs w:val="20"/>
        </w:rPr>
        <w:t>_______________________________________________</w:t>
      </w:r>
      <w:r w:rsidRPr="009E305F">
        <w:rPr>
          <w:color w:val="000000"/>
          <w:sz w:val="20"/>
          <w:szCs w:val="20"/>
        </w:rPr>
        <w:t>_____________</w:t>
      </w:r>
    </w:p>
    <w:p w:rsidR="009E305F" w:rsidRPr="003B57C7" w:rsidRDefault="009E305F" w:rsidP="009E305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9E305F">
        <w:rPr>
          <w:b/>
          <w:color w:val="000000"/>
          <w:sz w:val="20"/>
          <w:szCs w:val="20"/>
        </w:rPr>
        <w:t xml:space="preserve"> </w:t>
      </w:r>
      <w:r w:rsidRPr="003B57C7">
        <w:rPr>
          <w:rFonts w:ascii="Times New Roman" w:hAnsi="Times New Roman" w:cs="Times New Roman"/>
          <w:b/>
          <w:color w:val="000000"/>
          <w:sz w:val="20"/>
          <w:szCs w:val="20"/>
        </w:rPr>
        <w:t>(Т.Ә.А. (болған жағдайда))</w:t>
      </w:r>
    </w:p>
    <w:tbl>
      <w:tblPr>
        <w:tblW w:w="10632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694"/>
        <w:gridCol w:w="4961"/>
        <w:gridCol w:w="850"/>
      </w:tblGrid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Растайтын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Балл саны</w:t>
            </w:r>
          </w:p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(1-ден 20-ға </w:t>
            </w:r>
            <w:proofErr w:type="spellStart"/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дейін</w:t>
            </w:r>
            <w:proofErr w:type="spellEnd"/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Балл</w:t>
            </w: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Білім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күндізгі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сырттай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қашықтықтан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оқыту = 2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 білім туралы үздік диплом =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 немесе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білімі бар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 кандидаты =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Ұлттық біліктілік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"Педагог" біліктілік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80-ге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90-ға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педагогика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40-қа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50-ге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"Педагог-модератор" біліктілік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=6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80-ден 90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=7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педагогика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=2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"Педагог-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сарапшы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біліктілік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=7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=8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педагогика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60-тан 70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"Педагог-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зерттеуші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біліктілік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=8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=9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педагогика бойынша: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40 -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=6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"Педагог-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шебер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біліктілік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санатымен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- 10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Біліктілігі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Куәлік, өзге де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санат-1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-2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 санатты-3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Педагог-модератор-3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Педагог-сарапшы = 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зерттеуші = 7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Педагог-шебер = 10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 қызмет өтілі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еңбек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еңбек қызметін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1,5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Әкімшілік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еңбек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еңбек қызметін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 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орынбасары= 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= 5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Жұмысқа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алғаш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кіріскен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үшін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Білім туралы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Педагогикалық/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жақсы" = 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"жақсы" = 0,5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Алдыңғы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(еңбек қызметін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кезінде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Оң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болуы = 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болмаған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жағдайда – минус 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Теріс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болуы = минус 5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жетістіктердің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білім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мемлекеттік награда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жүлдегерлері-0,5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жобалар-1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"Үздік педагог"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қатысушысы-1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"Үздік педагог"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жүлдегері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медаль "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еңбек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- 10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жұмыстар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ҚР БҒМ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оқулықтардың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(немесе) ОӘК авторы немесе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– 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РОӘК – 2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оқулықтардың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және (немесе) ОӘК авторы немесе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БҒССҚЕК,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3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ғылыми-зерттеу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бойынша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жарияланымның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педагогикалық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көшбасшылық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көптілділікті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тәлімгер-0,5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ӘБ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жетекшілігі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-педагогикалық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қауымдастық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көшбасшысы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1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оқыту, орыс/қазақ – 2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/орыс,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/қазақ – 3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оқыту (қазақ, орыс,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– 5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9E305F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пәндік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цифрлық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сауаттылық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сертификаты,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ҚАЗТЕСТ,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"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-да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негіздері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"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-пен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істеуді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оқыту"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бойынша оқыту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НЗМ ПШО, "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курстары</w:t>
            </w:r>
            <w:proofErr w:type="spellEnd"/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0,5 балл</w:t>
            </w:r>
          </w:p>
          <w:p w:rsidR="009E305F" w:rsidRPr="003B57C7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- 0,5 балл (</w:t>
            </w:r>
            <w:proofErr w:type="spellStart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әрқайсысы</w:t>
            </w:r>
            <w:proofErr w:type="spellEnd"/>
            <w:r w:rsidRPr="003B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3B57C7" w:rsidRDefault="009E305F" w:rsidP="0017755E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305F" w:rsidRPr="003B57C7" w:rsidTr="00EB4DB6">
        <w:trPr>
          <w:trHeight w:val="30"/>
          <w:tblCellSpacing w:w="0" w:type="auto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Барлығы</w:t>
            </w:r>
            <w:proofErr w:type="spellEnd"/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9E305F" w:rsidRPr="009E305F" w:rsidRDefault="009E305F" w:rsidP="0017755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Максималды</w:t>
            </w:r>
            <w:proofErr w:type="spellEnd"/>
            <w:r w:rsidRPr="009E30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балл – 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5F" w:rsidRPr="009E305F" w:rsidRDefault="009E305F" w:rsidP="0017755E">
            <w:pPr>
              <w:spacing w:after="20"/>
              <w:ind w:left="2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9E305F" w:rsidRPr="00BF3775" w:rsidRDefault="009E305F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br/>
      </w:r>
    </w:p>
    <w:sectPr w:rsidR="009E305F" w:rsidRPr="00BF377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A37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4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14D3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4CEB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6760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7B2F"/>
    <w:rsid w:val="004A5758"/>
    <w:rsid w:val="004B289B"/>
    <w:rsid w:val="004C0AB4"/>
    <w:rsid w:val="004D120D"/>
    <w:rsid w:val="004D7E10"/>
    <w:rsid w:val="004E0CB3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46E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51F"/>
    <w:rsid w:val="006905EA"/>
    <w:rsid w:val="0069544F"/>
    <w:rsid w:val="00695869"/>
    <w:rsid w:val="00696B50"/>
    <w:rsid w:val="006971D7"/>
    <w:rsid w:val="006A0389"/>
    <w:rsid w:val="006A0FBD"/>
    <w:rsid w:val="006A7742"/>
    <w:rsid w:val="006C1E26"/>
    <w:rsid w:val="006C3571"/>
    <w:rsid w:val="006D03CB"/>
    <w:rsid w:val="006D352A"/>
    <w:rsid w:val="006E15FD"/>
    <w:rsid w:val="006E2D5A"/>
    <w:rsid w:val="006E4740"/>
    <w:rsid w:val="006E6C6C"/>
    <w:rsid w:val="006F16D0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6C2C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37C4"/>
    <w:rsid w:val="00844A40"/>
    <w:rsid w:val="00854F32"/>
    <w:rsid w:val="00855143"/>
    <w:rsid w:val="00861BC7"/>
    <w:rsid w:val="00863F2F"/>
    <w:rsid w:val="00864371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5F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35FE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194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D32"/>
    <w:rsid w:val="00AE4097"/>
    <w:rsid w:val="00AE7F11"/>
    <w:rsid w:val="00AF1068"/>
    <w:rsid w:val="00B00AEE"/>
    <w:rsid w:val="00B01C75"/>
    <w:rsid w:val="00B02706"/>
    <w:rsid w:val="00B144F4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006E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775"/>
    <w:rsid w:val="00BF4C3B"/>
    <w:rsid w:val="00BF77B4"/>
    <w:rsid w:val="00C02A78"/>
    <w:rsid w:val="00C04805"/>
    <w:rsid w:val="00C0736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2874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1D9D"/>
    <w:rsid w:val="00E128AD"/>
    <w:rsid w:val="00E16050"/>
    <w:rsid w:val="00E20179"/>
    <w:rsid w:val="00E221C6"/>
    <w:rsid w:val="00E333F9"/>
    <w:rsid w:val="00E43AF2"/>
    <w:rsid w:val="00E46B90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19C9"/>
    <w:rsid w:val="00EB1451"/>
    <w:rsid w:val="00EB3A68"/>
    <w:rsid w:val="00EB3D30"/>
    <w:rsid w:val="00EB3E86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F4D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0DB"/>
    <w:rsid w:val="00F42855"/>
    <w:rsid w:val="00F47591"/>
    <w:rsid w:val="00F4763A"/>
    <w:rsid w:val="00F56B91"/>
    <w:rsid w:val="00F57C8E"/>
    <w:rsid w:val="00F63B83"/>
    <w:rsid w:val="00F64577"/>
    <w:rsid w:val="00F655DE"/>
    <w:rsid w:val="00F7191E"/>
    <w:rsid w:val="00F72CF7"/>
    <w:rsid w:val="00F7514F"/>
    <w:rsid w:val="00F8329A"/>
    <w:rsid w:val="00F836F5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C236"/>
  <w15:docId w15:val="{9C696376-F5E9-4B5F-9579-048F424C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0F6F-BCA7-4DAF-86DF-D8FFA409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b.dzhakupova@mail.ru</cp:lastModifiedBy>
  <cp:revision>62</cp:revision>
  <cp:lastPrinted>2022-02-21T04:12:00Z</cp:lastPrinted>
  <dcterms:created xsi:type="dcterms:W3CDTF">2022-02-18T12:04:00Z</dcterms:created>
  <dcterms:modified xsi:type="dcterms:W3CDTF">2022-08-01T07:50:00Z</dcterms:modified>
</cp:coreProperties>
</file>