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4B" w:rsidRPr="00635CEC" w:rsidRDefault="00C52D4B" w:rsidP="00C52D4B">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noProof/>
          <w:spacing w:val="-1"/>
          <w:lang w:val="kk-KZ"/>
        </w:rPr>
        <w:t xml:space="preserve">«Павлодар қаласының </w:t>
      </w:r>
      <w:r>
        <w:rPr>
          <w:rFonts w:ascii="Times New Roman" w:hAnsi="Times New Roman"/>
          <w:b/>
          <w:bCs/>
          <w:noProof/>
          <w:spacing w:val="-1"/>
          <w:lang w:val="kk-KZ"/>
        </w:rPr>
        <w:t xml:space="preserve">Қалижан Бекқожин атындағы </w:t>
      </w:r>
      <w:r w:rsidRPr="00635CEC">
        <w:rPr>
          <w:rFonts w:ascii="Times New Roman" w:hAnsi="Times New Roman"/>
          <w:b/>
          <w:bCs/>
          <w:noProof/>
          <w:spacing w:val="-1"/>
          <w:lang w:val="kk-KZ"/>
        </w:rPr>
        <w:t xml:space="preserve"> жалпы орта білім беру мектебі» КММ  </w:t>
      </w:r>
      <w:r w:rsidRPr="00635CEC">
        <w:rPr>
          <w:rFonts w:ascii="Times New Roman" w:hAnsi="Times New Roman"/>
          <w:b/>
          <w:bCs/>
          <w:color w:val="000000"/>
          <w:lang w:val="kk-KZ"/>
        </w:rPr>
        <w:t xml:space="preserve"> </w:t>
      </w:r>
      <w:r>
        <w:rPr>
          <w:rFonts w:ascii="Times New Roman" w:hAnsi="Times New Roman"/>
          <w:b/>
          <w:color w:val="000000"/>
        </w:rPr>
        <w:t xml:space="preserve">музыкалық жетекші </w:t>
      </w:r>
      <w:r>
        <w:rPr>
          <w:rFonts w:ascii="Times New Roman" w:hAnsi="Times New Roman"/>
          <w:b/>
          <w:bCs/>
          <w:color w:val="000000"/>
          <w:lang w:val="kk-KZ"/>
        </w:rPr>
        <w:t xml:space="preserve">бос  </w:t>
      </w:r>
      <w:r w:rsidRPr="00635CEC">
        <w:rPr>
          <w:rFonts w:ascii="Times New Roman" w:hAnsi="Times New Roman"/>
          <w:b/>
          <w:bCs/>
          <w:color w:val="000000"/>
          <w:lang w:val="kk-KZ"/>
        </w:rPr>
        <w:t xml:space="preserve">лауазымына </w:t>
      </w:r>
    </w:p>
    <w:p w:rsidR="00C52D4B" w:rsidRPr="00635CEC" w:rsidRDefault="00C52D4B" w:rsidP="00C52D4B">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color w:val="000000"/>
          <w:lang w:val="kk-KZ"/>
        </w:rPr>
        <w:t>конкурс жариялайды</w:t>
      </w:r>
    </w:p>
    <w:p w:rsidR="00C52D4B" w:rsidRPr="00635CEC" w:rsidRDefault="00C52D4B" w:rsidP="00C52D4B">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6406"/>
      </w:tblGrid>
      <w:tr w:rsidR="00C52D4B" w:rsidRPr="00112872" w:rsidTr="003D7D45">
        <w:trPr>
          <w:trHeight w:val="711"/>
        </w:trPr>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C52D4B" w:rsidRPr="00112872" w:rsidRDefault="00C52D4B" w:rsidP="003D7D45">
            <w:pPr>
              <w:spacing w:after="0" w:line="240" w:lineRule="auto"/>
              <w:textAlignment w:val="baseline"/>
              <w:outlineLvl w:val="2"/>
              <w:rPr>
                <w:rFonts w:ascii="Times New Roman" w:hAnsi="Times New Roman"/>
                <w:bCs/>
                <w:color w:val="000000"/>
                <w:lang w:val="kk-KZ"/>
              </w:rPr>
            </w:pPr>
          </w:p>
        </w:tc>
        <w:tc>
          <w:tcPr>
            <w:tcW w:w="6858" w:type="dxa"/>
            <w:shd w:val="clear" w:color="auto" w:fill="auto"/>
          </w:tcPr>
          <w:p w:rsidR="00C52D4B" w:rsidRPr="00112872" w:rsidRDefault="00C52D4B" w:rsidP="003D7D45">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C52D4B" w:rsidRPr="00112872" w:rsidTr="003D7D45">
        <w:trPr>
          <w:trHeight w:val="330"/>
        </w:trPr>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shd w:val="clear" w:color="auto" w:fill="auto"/>
          </w:tcPr>
          <w:p w:rsidR="00C52D4B" w:rsidRPr="00112872" w:rsidRDefault="00C52D4B" w:rsidP="003D7D45">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C52D4B" w:rsidRPr="00112872" w:rsidTr="003D7D45">
        <w:trPr>
          <w:trHeight w:val="278"/>
        </w:trPr>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shd w:val="clear" w:color="auto" w:fill="auto"/>
          </w:tcPr>
          <w:p w:rsidR="00C52D4B" w:rsidRPr="00112872" w:rsidRDefault="00C52D4B" w:rsidP="003D7D45">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C52D4B" w:rsidRPr="00112872" w:rsidTr="003D7D45">
        <w:trPr>
          <w:trHeight w:val="711"/>
        </w:trPr>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C52D4B" w:rsidRPr="00112872" w:rsidTr="003D7D45">
        <w:trPr>
          <w:trHeight w:val="711"/>
        </w:trPr>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shd w:val="clear" w:color="auto" w:fill="auto"/>
          </w:tcPr>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-Мемлекеттік жалпыға міндетті білім беру стандартына сәйкес тәрбиеленушілердің музыкалық тәрбиесін және эстетикалық дамуын жүзеге асырады.</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-Музыкалық аспапта орындау техникасын кәсіби шеберлікпен меңгереді.</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-Музыкалық және басқа да мәдени-бұқаралық іс-шараларды ұйымдастырады және</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өткізеді; балалармен дербес жұмыстар жүргізеді,</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-музыкалық жағынан дарынды білім алушыларды, тәрбиеленушілерді анықтайды.</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-Дене тәрбиесі сабақтарына, спорттық шараларды ұйымдастыруға қатысады.</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-Білім алушылардың, тәрбиеленушілердің ойын жұмыстарын ұйымдастыруға</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қатысады, түрлі музыкалық-дидактикалық ойындарды өткізеді.</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-Педагогикалық кеңестерді дайындауға, әдістемелік кеңестердің, бірлестіктердің</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жұмысына қатысады.</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-Білім алушылармен, тәрбиеленушілермен жұмыс істеу практикасына инновациялық</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тәжірибе енгізеді.</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-Ата-аналар мен тәрбиешілерге музыкалық тәрбиелеу мәселелері бойынша кеңестер</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береді.</w:t>
            </w:r>
          </w:p>
          <w:p w:rsidR="00C52D4B" w:rsidRPr="00112872" w:rsidRDefault="00C52D4B" w:rsidP="003D7D45">
            <w:pPr>
              <w:pStyle w:val="a3"/>
              <w:jc w:val="both"/>
              <w:rPr>
                <w:rFonts w:ascii="Times New Roman" w:hAnsi="Times New Roman"/>
                <w:sz w:val="24"/>
                <w:szCs w:val="24"/>
                <w:lang w:val="kk-KZ"/>
              </w:rPr>
            </w:pPr>
            <w:r w:rsidRPr="00112872">
              <w:rPr>
                <w:rFonts w:ascii="Times New Roman" w:hAnsi="Times New Roman"/>
                <w:sz w:val="24"/>
                <w:szCs w:val="24"/>
                <w:lang w:val="kk-KZ"/>
              </w:rPr>
              <w:t>-Тәрбиеленушілердің музыкалық жетілуін бақылап отырады.</w:t>
            </w:r>
          </w:p>
          <w:p w:rsidR="00C52D4B" w:rsidRPr="00112872" w:rsidRDefault="00C52D4B"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sz w:val="24"/>
                <w:szCs w:val="24"/>
                <w:lang w:val="kk-KZ"/>
              </w:rPr>
              <w:t xml:space="preserve">-Еңбекті қорғау, қауіпсіздік техникасы және өртке қарсы қорғау ережелері мен нормаларын орындайды. </w:t>
            </w:r>
          </w:p>
        </w:tc>
      </w:tr>
      <w:tr w:rsidR="00C52D4B" w:rsidRPr="00112872" w:rsidTr="003D7D45">
        <w:trPr>
          <w:trHeight w:val="570"/>
        </w:trPr>
        <w:tc>
          <w:tcPr>
            <w:tcW w:w="514" w:type="dxa"/>
            <w:vMerge w:val="restart"/>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 xml:space="preserve">  Бос лауазымның атауы, жүктемесі</w:t>
            </w:r>
          </w:p>
        </w:tc>
        <w:tc>
          <w:tcPr>
            <w:tcW w:w="6858" w:type="dxa"/>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rPr>
              <w:t xml:space="preserve">музыкалық жетекші, </w:t>
            </w:r>
            <w:r w:rsidRPr="00112872">
              <w:rPr>
                <w:rFonts w:ascii="Arial" w:eastAsia="Arial" w:hAnsi="Arial" w:cs="Arial"/>
                <w:color w:val="000000"/>
                <w:sz w:val="21"/>
                <w:szCs w:val="21"/>
                <w:lang w:val="kk-KZ"/>
              </w:rPr>
              <w:t>,1 жүктеме</w:t>
            </w:r>
          </w:p>
        </w:tc>
      </w:tr>
      <w:tr w:rsidR="00C52D4B" w:rsidRPr="00112872" w:rsidTr="003D7D45">
        <w:trPr>
          <w:trHeight w:val="638"/>
        </w:trPr>
        <w:tc>
          <w:tcPr>
            <w:tcW w:w="514" w:type="dxa"/>
            <w:vMerge/>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shd w:val="clear" w:color="auto" w:fill="auto"/>
          </w:tcPr>
          <w:p w:rsidR="00C52D4B" w:rsidRPr="00112872" w:rsidRDefault="00C52D4B" w:rsidP="003D7D45">
            <w:pPr>
              <w:spacing w:after="0" w:line="240" w:lineRule="auto"/>
              <w:jc w:val="both"/>
              <w:rPr>
                <w:rFonts w:ascii="Times New Roman" w:hAnsi="Times New Roman"/>
                <w:color w:val="000000"/>
                <w:lang w:val="kk-KZ"/>
              </w:rPr>
            </w:pPr>
            <w:r w:rsidRPr="00112872">
              <w:rPr>
                <w:rFonts w:ascii="Times New Roman" w:hAnsi="Times New Roman"/>
                <w:color w:val="000000"/>
                <w:lang w:val="kk-KZ"/>
              </w:rPr>
              <w:t xml:space="preserve">- </w:t>
            </w:r>
            <w:r w:rsidRPr="00112872">
              <w:rPr>
                <w:rFonts w:ascii="Times New Roman" w:hAnsi="Times New Roman"/>
                <w:b/>
                <w:color w:val="000000"/>
                <w:lang w:val="kk-KZ"/>
              </w:rPr>
              <w:t>еңбек өтілі мен біліктілік санатына сәйкес төленеді</w:t>
            </w:r>
            <w:r w:rsidRPr="00112872">
              <w:rPr>
                <w:rFonts w:ascii="Times New Roman" w:hAnsi="Times New Roman"/>
                <w:color w:val="000000"/>
                <w:lang w:val="kk-KZ"/>
              </w:rPr>
              <w:t>;</w:t>
            </w:r>
          </w:p>
          <w:p w:rsidR="00C52D4B" w:rsidRPr="00112872" w:rsidRDefault="00C52D4B" w:rsidP="003D7D45">
            <w:pPr>
              <w:spacing w:after="0" w:line="240" w:lineRule="auto"/>
              <w:jc w:val="both"/>
              <w:rPr>
                <w:rFonts w:ascii="Times New Roman" w:hAnsi="Times New Roman"/>
                <w:color w:val="000000"/>
                <w:lang w:val="kk-KZ"/>
              </w:rPr>
            </w:pPr>
            <w:r w:rsidRPr="00112872">
              <w:rPr>
                <w:rFonts w:ascii="Times New Roman" w:hAnsi="Times New Roman"/>
                <w:color w:val="000000"/>
                <w:lang w:val="kk-KZ"/>
              </w:rPr>
              <w:t>- арнайы орта білім (min): 143947 теңге;</w:t>
            </w:r>
          </w:p>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rPr>
              <w:t xml:space="preserve">- жоғары білім (min): </w:t>
            </w:r>
            <w:r w:rsidRPr="00112872">
              <w:rPr>
                <w:rFonts w:ascii="Times New Roman" w:hAnsi="Times New Roman"/>
                <w:color w:val="000000"/>
                <w:spacing w:val="2"/>
                <w:sz w:val="24"/>
                <w:szCs w:val="24"/>
                <w:shd w:val="clear" w:color="auto" w:fill="FFFFFF"/>
              </w:rPr>
              <w:t>318 338</w:t>
            </w:r>
            <w:r w:rsidRPr="00112872">
              <w:rPr>
                <w:rFonts w:ascii="Times New Roman" w:hAnsi="Times New Roman"/>
                <w:color w:val="000000"/>
                <w:spacing w:val="2"/>
                <w:sz w:val="28"/>
                <w:szCs w:val="28"/>
                <w:shd w:val="clear" w:color="auto" w:fill="FFFFFF"/>
              </w:rPr>
              <w:t xml:space="preserve">  </w:t>
            </w:r>
            <w:r w:rsidRPr="00112872">
              <w:rPr>
                <w:rFonts w:ascii="Times New Roman" w:hAnsi="Times New Roman"/>
                <w:color w:val="000000"/>
              </w:rPr>
              <w:t xml:space="preserve"> теңге</w:t>
            </w:r>
          </w:p>
        </w:tc>
      </w:tr>
      <w:tr w:rsidR="00C52D4B" w:rsidRPr="00112872" w:rsidTr="003D7D45">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C52D4B" w:rsidRPr="00112872" w:rsidRDefault="00C52D4B" w:rsidP="003D7D45">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shd w:val="clear" w:color="auto" w:fill="auto"/>
          </w:tcPr>
          <w:p w:rsidR="00C52D4B" w:rsidRPr="00112872" w:rsidRDefault="00C52D4B" w:rsidP="003D7D45">
            <w:pPr>
              <w:spacing w:after="0" w:line="240" w:lineRule="auto"/>
              <w:jc w:val="both"/>
              <w:rPr>
                <w:rFonts w:ascii="Arial" w:eastAsia="Arial" w:hAnsi="Arial" w:cs="Arial"/>
                <w:color w:val="000000"/>
                <w:sz w:val="21"/>
                <w:szCs w:val="21"/>
              </w:rPr>
            </w:pPr>
            <w:r w:rsidRPr="00112872">
              <w:rPr>
                <w:rFonts w:ascii="Arial" w:eastAsia="Arial" w:hAnsi="Arial" w:cs="Arial"/>
                <w:color w:val="000000"/>
                <w:sz w:val="21"/>
                <w:szCs w:val="21"/>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C52D4B" w:rsidRPr="00112872" w:rsidRDefault="00C52D4B" w:rsidP="003D7D45">
            <w:pPr>
              <w:spacing w:after="0" w:line="240" w:lineRule="auto"/>
              <w:jc w:val="both"/>
              <w:rPr>
                <w:rFonts w:ascii="Arial" w:eastAsia="Arial" w:hAnsi="Arial" w:cs="Arial"/>
                <w:color w:val="000000"/>
                <w:sz w:val="21"/>
                <w:szCs w:val="21"/>
              </w:rPr>
            </w:pPr>
            <w:r w:rsidRPr="00112872">
              <w:rPr>
                <w:rFonts w:ascii="Arial" w:eastAsia="Arial" w:hAnsi="Arial" w:cs="Arial"/>
                <w:color w:val="000000"/>
                <w:sz w:val="21"/>
                <w:szCs w:val="21"/>
              </w:rPr>
              <w:t xml:space="preserve">-және (немесе) біліктілігінің орта немесе жоғары деңгейі </w:t>
            </w:r>
            <w:r w:rsidRPr="00112872">
              <w:rPr>
                <w:rFonts w:ascii="Arial" w:eastAsia="Arial" w:hAnsi="Arial" w:cs="Arial"/>
                <w:color w:val="000000"/>
                <w:sz w:val="21"/>
                <w:szCs w:val="21"/>
              </w:rPr>
              <w:lastRenderedPageBreak/>
              <w:t>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52D4B" w:rsidRPr="00112872" w:rsidRDefault="00C52D4B" w:rsidP="003D7D45">
            <w:pPr>
              <w:spacing w:after="0" w:line="240" w:lineRule="auto"/>
              <w:jc w:val="both"/>
              <w:textAlignment w:val="baseline"/>
              <w:outlineLvl w:val="2"/>
              <w:rPr>
                <w:rFonts w:ascii="Times New Roman" w:hAnsi="Times New Roman"/>
                <w:bCs/>
                <w:color w:val="000000"/>
                <w:lang w:val="kk-KZ"/>
              </w:rPr>
            </w:pPr>
            <w:r w:rsidRPr="00112872">
              <w:rPr>
                <w:rFonts w:ascii="Arial" w:eastAsia="Arial" w:hAnsi="Arial" w:cs="Arial"/>
                <w:color w:val="000000"/>
                <w:sz w:val="21"/>
                <w:szCs w:val="21"/>
              </w:rPr>
              <w:t>-және (немесе) біліктілігінің жоғары деңгейі болған кезде педагог-шебер үшін мамандығы бойынша жұмыс өтілі-кемінде 5 жыл;</w:t>
            </w:r>
          </w:p>
        </w:tc>
      </w:tr>
      <w:tr w:rsidR="00C52D4B" w:rsidRPr="00112872" w:rsidTr="003D7D45">
        <w:trPr>
          <w:trHeight w:val="423"/>
        </w:trPr>
        <w:tc>
          <w:tcPr>
            <w:tcW w:w="514" w:type="dxa"/>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lastRenderedPageBreak/>
              <w:t>4</w:t>
            </w:r>
          </w:p>
        </w:tc>
        <w:tc>
          <w:tcPr>
            <w:tcW w:w="2765" w:type="dxa"/>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shd w:val="clear" w:color="auto" w:fill="auto"/>
          </w:tcPr>
          <w:p w:rsidR="00C52D4B" w:rsidRPr="00112872" w:rsidRDefault="002851C1" w:rsidP="003D7D45">
            <w:pPr>
              <w:spacing w:after="0" w:line="345" w:lineRule="atLeast"/>
              <w:textAlignment w:val="baseline"/>
              <w:outlineLvl w:val="2"/>
              <w:rPr>
                <w:rFonts w:ascii="Times New Roman" w:hAnsi="Times New Roman"/>
                <w:b/>
                <w:bCs/>
                <w:color w:val="000000"/>
                <w:lang w:val="kk-KZ"/>
              </w:rPr>
            </w:pPr>
            <w:r>
              <w:rPr>
                <w:rFonts w:ascii="Times New Roman" w:hAnsi="Times New Roman"/>
                <w:b/>
                <w:bCs/>
                <w:color w:val="000000"/>
                <w:lang w:val="kk-KZ"/>
              </w:rPr>
              <w:t>02.08-</w:t>
            </w:r>
            <w:r>
              <w:rPr>
                <w:rFonts w:ascii="Times New Roman" w:hAnsi="Times New Roman"/>
                <w:b/>
                <w:bCs/>
                <w:color w:val="000000"/>
              </w:rPr>
              <w:t>09</w:t>
            </w:r>
            <w:r>
              <w:rPr>
                <w:rFonts w:ascii="Times New Roman" w:hAnsi="Times New Roman"/>
                <w:b/>
                <w:bCs/>
                <w:color w:val="000000"/>
                <w:lang w:val="kk-KZ"/>
              </w:rPr>
              <w:t>.0</w:t>
            </w:r>
            <w:r>
              <w:rPr>
                <w:rFonts w:ascii="Times New Roman" w:hAnsi="Times New Roman"/>
                <w:b/>
                <w:bCs/>
                <w:color w:val="000000"/>
                <w:lang w:val="en-US"/>
              </w:rPr>
              <w:t>8</w:t>
            </w:r>
            <w:r>
              <w:rPr>
                <w:rFonts w:ascii="Times New Roman" w:hAnsi="Times New Roman"/>
                <w:b/>
                <w:bCs/>
                <w:color w:val="000000"/>
                <w:lang w:val="kk-KZ"/>
              </w:rPr>
              <w:t>.2022ж.</w:t>
            </w:r>
            <w:bookmarkStart w:id="0" w:name="_GoBack"/>
            <w:bookmarkEnd w:id="0"/>
          </w:p>
        </w:tc>
      </w:tr>
      <w:tr w:rsidR="00C52D4B" w:rsidRPr="00112872" w:rsidTr="003D7D45">
        <w:tc>
          <w:tcPr>
            <w:tcW w:w="514" w:type="dxa"/>
            <w:tcBorders>
              <w:bottom w:val="single" w:sz="4" w:space="0" w:color="auto"/>
            </w:tcBorders>
            <w:shd w:val="clear" w:color="auto" w:fill="auto"/>
          </w:tcPr>
          <w:p w:rsidR="00C52D4B" w:rsidRPr="00112872" w:rsidRDefault="00C52D4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tcBorders>
              <w:bottom w:val="single" w:sz="4" w:space="0" w:color="auto"/>
            </w:tcBorders>
            <w:shd w:val="clear" w:color="auto" w:fill="auto"/>
          </w:tcPr>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 xml:space="preserve">-қосымшаға сәйкес нысан бойынша Конкурсқа қатысу туралы </w:t>
            </w:r>
            <w:r w:rsidRPr="00112872">
              <w:rPr>
                <w:rFonts w:ascii="Times New Roman" w:hAnsi="Times New Roman"/>
                <w:b/>
                <w:bCs/>
                <w:color w:val="000000"/>
              </w:rPr>
              <w:t>өтініш</w:t>
            </w:r>
            <w:r w:rsidRPr="00112872">
              <w:rPr>
                <w:rFonts w:ascii="Times New Roman" w:hAnsi="Times New Roman"/>
                <w:bCs/>
                <w:color w:val="000000"/>
              </w:rPr>
              <w:t>;</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r w:rsidRPr="00112872">
              <w:rPr>
                <w:rFonts w:ascii="Times New Roman" w:hAnsi="Times New Roman"/>
                <w:b/>
                <w:bCs/>
                <w:color w:val="000000"/>
              </w:rPr>
              <w:t>жеке басын куәландыратын құжат</w:t>
            </w:r>
            <w:r w:rsidRPr="00112872">
              <w:rPr>
                <w:rFonts w:ascii="Times New Roman" w:hAnsi="Times New Roman"/>
                <w:bCs/>
                <w:color w:val="000000"/>
              </w:rPr>
              <w:t xml:space="preserve"> не цифрлық құжаттар сервисінен алынған</w:t>
            </w:r>
            <w:r w:rsidRPr="00112872">
              <w:rPr>
                <w:rFonts w:ascii="Times New Roman" w:hAnsi="Times New Roman"/>
                <w:bCs/>
                <w:color w:val="000000"/>
                <w:lang w:val="kk-KZ"/>
              </w:rPr>
              <w:t xml:space="preserve"> </w:t>
            </w:r>
            <w:r w:rsidRPr="00112872">
              <w:rPr>
                <w:rFonts w:ascii="Times New Roman" w:hAnsi="Times New Roman"/>
                <w:bCs/>
                <w:color w:val="000000"/>
              </w:rPr>
              <w:t>электронды құжат (идентификация үшін);</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кадрларды есепке алу бойынша толтырылған </w:t>
            </w:r>
            <w:r w:rsidRPr="00112872">
              <w:rPr>
                <w:rFonts w:ascii="Times New Roman" w:hAnsi="Times New Roman"/>
                <w:b/>
                <w:bCs/>
                <w:color w:val="000000"/>
              </w:rPr>
              <w:t>жеке іс парағы</w:t>
            </w:r>
            <w:r w:rsidRPr="00112872">
              <w:rPr>
                <w:rFonts w:ascii="Times New Roman" w:hAnsi="Times New Roman"/>
                <w:bCs/>
                <w:color w:val="000000"/>
              </w:rPr>
              <w:t xml:space="preserve"> (нақты тұрғылықты</w:t>
            </w:r>
            <w:r w:rsidRPr="00112872">
              <w:rPr>
                <w:rFonts w:ascii="Times New Roman" w:hAnsi="Times New Roman"/>
                <w:bCs/>
                <w:color w:val="000000"/>
                <w:lang w:val="kk-KZ"/>
              </w:rPr>
              <w:t xml:space="preserve"> </w:t>
            </w:r>
            <w:r w:rsidRPr="00112872">
              <w:rPr>
                <w:rFonts w:ascii="Times New Roman" w:hAnsi="Times New Roman"/>
                <w:bCs/>
                <w:color w:val="000000"/>
              </w:rPr>
              <w:t>мекенжайы мен байланыс телефондары көрсетілген – бар болса);</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4) Педагогтердің үлгілік біліктілік сипаттамаларымен бекітілген лауазымға</w:t>
            </w:r>
            <w:r w:rsidRPr="00112872">
              <w:rPr>
                <w:rFonts w:ascii="Times New Roman" w:hAnsi="Times New Roman"/>
                <w:bCs/>
                <w:color w:val="000000"/>
                <w:lang w:val="kk-KZ"/>
              </w:rPr>
              <w:t xml:space="preserve"> </w:t>
            </w:r>
            <w:r w:rsidRPr="00112872">
              <w:rPr>
                <w:rFonts w:ascii="Times New Roman" w:hAnsi="Times New Roman"/>
                <w:bCs/>
                <w:color w:val="000000"/>
              </w:rPr>
              <w:t xml:space="preserve">қойылатын біліктілік талаптарына сәйкес </w:t>
            </w:r>
            <w:r w:rsidRPr="00112872">
              <w:rPr>
                <w:rFonts w:ascii="Times New Roman" w:hAnsi="Times New Roman"/>
                <w:b/>
                <w:bCs/>
                <w:color w:val="000000"/>
              </w:rPr>
              <w:t>білімі туралы құжаттардың көшірмелері</w:t>
            </w:r>
            <w:r w:rsidRPr="00112872">
              <w:rPr>
                <w:rFonts w:ascii="Times New Roman" w:hAnsi="Times New Roman"/>
                <w:bCs/>
                <w:color w:val="000000"/>
              </w:rPr>
              <w:t>;</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r w:rsidRPr="00112872">
              <w:rPr>
                <w:rFonts w:ascii="Times New Roman" w:hAnsi="Times New Roman"/>
                <w:b/>
                <w:bCs/>
                <w:color w:val="000000"/>
              </w:rPr>
              <w:t>еңбек қызметін растайтын құжаттың</w:t>
            </w:r>
            <w:r w:rsidRPr="00112872">
              <w:rPr>
                <w:rFonts w:ascii="Times New Roman" w:hAnsi="Times New Roman"/>
                <w:bCs/>
                <w:color w:val="000000"/>
              </w:rPr>
              <w:t xml:space="preserve"> көшірмесі (бар болса);</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«Денсаулық сақтау саласындағы есепке алу құжаттамасының нысандарын бекіту</w:t>
            </w:r>
            <w:r w:rsidRPr="00112872">
              <w:rPr>
                <w:rFonts w:ascii="Times New Roman" w:hAnsi="Times New Roman"/>
                <w:bCs/>
                <w:color w:val="000000"/>
                <w:lang w:val="kk-KZ"/>
              </w:rPr>
              <w:t xml:space="preserve"> </w:t>
            </w:r>
            <w:r w:rsidRPr="00112872">
              <w:rPr>
                <w:rFonts w:ascii="Times New Roman" w:hAnsi="Times New Roman"/>
                <w:bCs/>
                <w:color w:val="000000"/>
              </w:rPr>
              <w:t xml:space="preserve">туралы» </w:t>
            </w:r>
            <w:r w:rsidRPr="00112872">
              <w:rPr>
                <w:rFonts w:ascii="Times New Roman" w:hAnsi="Times New Roman"/>
                <w:bCs/>
                <w:color w:val="000000"/>
                <w:lang w:val="kk-KZ"/>
              </w:rPr>
              <w:t>ҚР</w:t>
            </w:r>
            <w:r w:rsidRPr="00112872">
              <w:rPr>
                <w:rFonts w:ascii="Times New Roman" w:hAnsi="Times New Roman"/>
                <w:bCs/>
                <w:color w:val="000000"/>
              </w:rPr>
              <w:t xml:space="preserve"> Денсаулық сақтау министрінің міндетін</w:t>
            </w:r>
            <w:r w:rsidRPr="00112872">
              <w:rPr>
                <w:rFonts w:ascii="Times New Roman" w:hAnsi="Times New Roman"/>
                <w:bCs/>
                <w:color w:val="000000"/>
                <w:lang w:val="kk-KZ"/>
              </w:rPr>
              <w:t xml:space="preserve"> </w:t>
            </w:r>
            <w:r w:rsidRPr="00112872">
              <w:rPr>
                <w:rFonts w:ascii="Times New Roman" w:hAnsi="Times New Roman"/>
                <w:bCs/>
                <w:color w:val="000000"/>
              </w:rPr>
              <w:t>атқарушының 2020 жылғы 30 қазандағы № ҚР ДСМ-175/2020 бұйрығымен бекітілген</w:t>
            </w:r>
            <w:r w:rsidRPr="00112872">
              <w:rPr>
                <w:rFonts w:ascii="Times New Roman" w:hAnsi="Times New Roman"/>
                <w:bCs/>
                <w:color w:val="000000"/>
                <w:lang w:val="kk-KZ"/>
              </w:rPr>
              <w:t xml:space="preserve"> </w:t>
            </w:r>
            <w:r w:rsidRPr="00112872">
              <w:rPr>
                <w:rFonts w:ascii="Times New Roman" w:hAnsi="Times New Roman"/>
                <w:bCs/>
                <w:color w:val="000000"/>
              </w:rPr>
              <w:t xml:space="preserve">нысан бойынша </w:t>
            </w:r>
            <w:r w:rsidRPr="00112872">
              <w:rPr>
                <w:rFonts w:ascii="Times New Roman" w:hAnsi="Times New Roman"/>
                <w:b/>
                <w:bCs/>
                <w:color w:val="000000"/>
              </w:rPr>
              <w:t>денсаулық жағдайы туралы анықтама</w:t>
            </w:r>
            <w:r w:rsidRPr="00112872">
              <w:rPr>
                <w:rFonts w:ascii="Times New Roman" w:hAnsi="Times New Roman"/>
                <w:b/>
                <w:bCs/>
                <w:color w:val="000000"/>
                <w:lang w:val="kk-KZ"/>
              </w:rPr>
              <w:t>;</w:t>
            </w:r>
            <w:r w:rsidRPr="00112872">
              <w:rPr>
                <w:rFonts w:ascii="Times New Roman" w:hAnsi="Times New Roman"/>
                <w:bCs/>
                <w:color w:val="000000"/>
              </w:rPr>
              <w:t>.</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r w:rsidRPr="00112872">
              <w:rPr>
                <w:rFonts w:ascii="Times New Roman" w:hAnsi="Times New Roman"/>
                <w:b/>
                <w:bCs/>
                <w:color w:val="000000"/>
              </w:rPr>
              <w:t>психоневрологиялық ұйымнан анықтама</w:t>
            </w:r>
            <w:r w:rsidRPr="00112872">
              <w:rPr>
                <w:rFonts w:ascii="Times New Roman" w:hAnsi="Times New Roman"/>
                <w:bCs/>
                <w:color w:val="000000"/>
              </w:rPr>
              <w:t>;</w:t>
            </w:r>
          </w:p>
          <w:p w:rsidR="00C52D4B" w:rsidRPr="00112872" w:rsidRDefault="00C52D4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r w:rsidRPr="00112872">
              <w:rPr>
                <w:rFonts w:ascii="Times New Roman" w:hAnsi="Times New Roman"/>
                <w:b/>
                <w:bCs/>
                <w:color w:val="000000"/>
              </w:rPr>
              <w:t>наркологиялық ұйымнан анықтама</w:t>
            </w:r>
            <w:r w:rsidRPr="00112872">
              <w:rPr>
                <w:rFonts w:ascii="Times New Roman" w:hAnsi="Times New Roman"/>
                <w:bCs/>
                <w:color w:val="000000"/>
              </w:rPr>
              <w:t>;</w:t>
            </w:r>
          </w:p>
          <w:p w:rsidR="00C52D4B" w:rsidRPr="00112872" w:rsidRDefault="00C52D4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Ұлттық біліктілік тестілеу сертификаты</w:t>
            </w:r>
            <w:r w:rsidRPr="00112872">
              <w:rPr>
                <w:rFonts w:ascii="Times New Roman" w:hAnsi="Times New Roman"/>
                <w:bCs/>
                <w:color w:val="000000"/>
              </w:rPr>
              <w:t xml:space="preserve"> (бұдан әрі – ҰБТ) немесе</w:t>
            </w:r>
            <w:r w:rsidRPr="00112872">
              <w:rPr>
                <w:rFonts w:ascii="Times New Roman" w:hAnsi="Times New Roman"/>
                <w:bCs/>
                <w:color w:val="000000"/>
                <w:lang w:val="kk-KZ"/>
              </w:rPr>
              <w:t xml:space="preserve"> </w:t>
            </w:r>
            <w:r w:rsidRPr="00112872">
              <w:rPr>
                <w:rFonts w:ascii="Times New Roman" w:hAnsi="Times New Roman"/>
                <w:bCs/>
                <w:color w:val="000000"/>
              </w:rPr>
              <w:t>педагог-модератордың, педагог-сарапшының, педагог-зерттеушінің, педагог-шебердің</w:t>
            </w:r>
            <w:r w:rsidRPr="00112872">
              <w:rPr>
                <w:rFonts w:ascii="Times New Roman" w:hAnsi="Times New Roman"/>
                <w:bCs/>
                <w:color w:val="000000"/>
                <w:lang w:val="kk-KZ"/>
              </w:rPr>
              <w:t xml:space="preserve"> </w:t>
            </w:r>
            <w:r w:rsidRPr="00112872">
              <w:rPr>
                <w:rFonts w:ascii="Times New Roman" w:hAnsi="Times New Roman"/>
                <w:b/>
                <w:bCs/>
                <w:color w:val="000000"/>
              </w:rPr>
              <w:t>біліктілік санатының болуы туралы куәлік</w:t>
            </w:r>
            <w:r w:rsidRPr="00112872">
              <w:rPr>
                <w:rFonts w:ascii="Times New Roman" w:hAnsi="Times New Roman"/>
                <w:bCs/>
                <w:color w:val="000000"/>
              </w:rPr>
              <w:t xml:space="preserve"> (болған жағдайда)</w:t>
            </w:r>
            <w:r w:rsidRPr="00112872">
              <w:rPr>
                <w:rFonts w:ascii="Times New Roman" w:hAnsi="Times New Roman"/>
                <w:bCs/>
                <w:color w:val="000000"/>
                <w:lang w:val="kk-KZ"/>
              </w:rPr>
              <w:t>;</w:t>
            </w:r>
          </w:p>
          <w:p w:rsidR="00C52D4B" w:rsidRPr="00112872" w:rsidRDefault="00C52D4B" w:rsidP="003D7D45">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bl>
    <w:p w:rsidR="00C52D4B" w:rsidRPr="000E14BE" w:rsidRDefault="00C52D4B" w:rsidP="00C52D4B">
      <w:pPr>
        <w:spacing w:after="0" w:line="240" w:lineRule="auto"/>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4170"/>
      </w:tblGrid>
      <w:tr w:rsidR="00C52D4B" w:rsidRPr="00112872" w:rsidTr="003D7D45">
        <w:trPr>
          <w:trHeight w:val="781"/>
        </w:trPr>
        <w:tc>
          <w:tcPr>
            <w:tcW w:w="5778" w:type="dxa"/>
            <w:tcBorders>
              <w:top w:val="nil"/>
              <w:left w:val="nil"/>
              <w:bottom w:val="nil"/>
              <w:right w:val="nil"/>
            </w:tcBorders>
            <w:shd w:val="clear" w:color="auto" w:fill="auto"/>
          </w:tcPr>
          <w:p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p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C52D4B" w:rsidRPr="00635CEC" w:rsidRDefault="00C52D4B" w:rsidP="00C52D4B">
      <w:pPr>
        <w:autoSpaceDE w:val="0"/>
        <w:autoSpaceDN w:val="0"/>
        <w:adjustRightInd w:val="0"/>
        <w:spacing w:after="0" w:line="240" w:lineRule="auto"/>
        <w:jc w:val="center"/>
        <w:rPr>
          <w:rFonts w:ascii="Times New Roman" w:hAnsi="Times New Roman"/>
          <w:lang w:val="kk-KZ"/>
        </w:rPr>
      </w:pPr>
    </w:p>
    <w:p w:rsidR="00C52D4B" w:rsidRPr="00635CEC" w:rsidRDefault="00C52D4B" w:rsidP="00C52D4B">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конкурс жариялаған мемлекеттік орган</w:t>
      </w:r>
      <w:r w:rsidRPr="00635CEC">
        <w:rPr>
          <w:rFonts w:ascii="Times New Roman" w:hAnsi="Times New Roman"/>
          <w:lang w:val="kk-KZ"/>
        </w:rPr>
        <w:t>)</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C52D4B" w:rsidRPr="00411D0E" w:rsidRDefault="00C52D4B" w:rsidP="00C52D4B">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C52D4B" w:rsidRPr="00411D0E" w:rsidRDefault="00C52D4B" w:rsidP="00C52D4B">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rPr>
          <w:rFonts w:ascii="Times New Roman" w:hAnsi="Times New Roman"/>
          <w:b/>
          <w:lang w:val="kk-KZ"/>
        </w:rPr>
      </w:pPr>
    </w:p>
    <w:p w:rsidR="00C52D4B" w:rsidRPr="00635CEC" w:rsidRDefault="00C52D4B" w:rsidP="00C52D4B">
      <w:pPr>
        <w:spacing w:after="0"/>
        <w:jc w:val="center"/>
        <w:rPr>
          <w:rFonts w:ascii="Times New Roman" w:hAnsi="Times New Roman"/>
          <w:lang w:val="kk-KZ"/>
        </w:rPr>
      </w:pPr>
      <w:r w:rsidRPr="00635CEC">
        <w:rPr>
          <w:rFonts w:ascii="Times New Roman" w:hAnsi="Times New Roman"/>
          <w:b/>
          <w:lang w:val="kk-KZ"/>
        </w:rPr>
        <w:t>Өтініш</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rsidR="00C52D4B" w:rsidRPr="00635CEC" w:rsidRDefault="00C52D4B" w:rsidP="00C52D4B">
      <w:pPr>
        <w:spacing w:after="0" w:line="240" w:lineRule="auto"/>
        <w:ind w:firstLine="708"/>
        <w:jc w:val="both"/>
        <w:rPr>
          <w:rFonts w:ascii="Times New Roman" w:hAnsi="Times New Roman"/>
          <w:lang w:val="kk-KZ"/>
        </w:rPr>
      </w:pPr>
    </w:p>
    <w:p w:rsidR="00C52D4B" w:rsidRPr="00635CEC" w:rsidRDefault="00C52D4B" w:rsidP="00C52D4B">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C52D4B" w:rsidRPr="00635CEC" w:rsidRDefault="00C52D4B" w:rsidP="00C52D4B">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rsidR="00C52D4B" w:rsidRPr="00635CEC" w:rsidRDefault="00C52D4B" w:rsidP="00C52D4B">
      <w:pPr>
        <w:spacing w:after="0" w:line="240" w:lineRule="auto"/>
        <w:jc w:val="both"/>
        <w:rPr>
          <w:rFonts w:ascii="Times New Roman" w:hAnsi="Times New Roman"/>
          <w:lang w:val="kk-KZ"/>
        </w:rPr>
      </w:pP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rsidR="00C52D4B" w:rsidRPr="00635CEC" w:rsidRDefault="00C52D4B" w:rsidP="00C52D4B">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85"/>
        <w:gridCol w:w="1497"/>
        <w:gridCol w:w="2842"/>
      </w:tblGrid>
      <w:tr w:rsidR="00C52D4B" w:rsidRPr="00112872" w:rsidTr="003D7D45">
        <w:trPr>
          <w:trHeight w:val="1052"/>
        </w:trPr>
        <w:tc>
          <w:tcPr>
            <w:tcW w:w="2127" w:type="dxa"/>
            <w:shd w:val="clear" w:color="auto" w:fill="auto"/>
          </w:tcPr>
          <w:p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rsidR="00C52D4B" w:rsidRPr="00112872" w:rsidRDefault="00C52D4B" w:rsidP="003D7D45">
            <w:pPr>
              <w:spacing w:after="0" w:line="240" w:lineRule="auto"/>
              <w:jc w:val="center"/>
              <w:rPr>
                <w:rFonts w:ascii="Times New Roman" w:hAnsi="Times New Roman"/>
                <w:lang w:val="en-US"/>
              </w:rPr>
            </w:pPr>
            <w:r w:rsidRPr="00112872">
              <w:rPr>
                <w:rFonts w:ascii="Times New Roman" w:hAnsi="Times New Roman"/>
                <w:lang w:val="en-US"/>
              </w:rPr>
              <w:t>Оқу орнының атауы</w:t>
            </w:r>
          </w:p>
        </w:tc>
        <w:tc>
          <w:tcPr>
            <w:tcW w:w="1559" w:type="dxa"/>
            <w:shd w:val="clear" w:color="auto" w:fill="auto"/>
          </w:tcPr>
          <w:p w:rsidR="00C52D4B" w:rsidRPr="00112872" w:rsidRDefault="00C52D4B" w:rsidP="003D7D45">
            <w:pPr>
              <w:spacing w:after="0" w:line="240" w:lineRule="auto"/>
              <w:jc w:val="center"/>
              <w:rPr>
                <w:rFonts w:ascii="Times New Roman" w:hAnsi="Times New Roman"/>
                <w:lang w:val="en-US"/>
              </w:rPr>
            </w:pPr>
            <w:r w:rsidRPr="00112872">
              <w:rPr>
                <w:rFonts w:ascii="Times New Roman" w:hAnsi="Times New Roman"/>
                <w:lang w:val="en-US"/>
              </w:rPr>
              <w:t>Оқу кезеңі</w:t>
            </w:r>
          </w:p>
        </w:tc>
        <w:tc>
          <w:tcPr>
            <w:tcW w:w="2977" w:type="dxa"/>
            <w:shd w:val="clear" w:color="auto" w:fill="auto"/>
          </w:tcPr>
          <w:p w:rsidR="00C52D4B" w:rsidRPr="00112872" w:rsidRDefault="00C52D4B" w:rsidP="003D7D45">
            <w:pPr>
              <w:spacing w:after="0" w:line="240" w:lineRule="auto"/>
              <w:jc w:val="center"/>
              <w:rPr>
                <w:rFonts w:ascii="Times New Roman" w:hAnsi="Times New Roman"/>
                <w:lang w:val="en-US"/>
              </w:rPr>
            </w:pPr>
            <w:r w:rsidRPr="00112872">
              <w:rPr>
                <w:rFonts w:ascii="Times New Roman" w:hAnsi="Times New Roman"/>
                <w:lang w:val="en-US"/>
              </w:rPr>
              <w:t>Диплом бойынша мамандығы</w:t>
            </w:r>
          </w:p>
          <w:p w:rsidR="00C52D4B" w:rsidRPr="00112872" w:rsidRDefault="00C52D4B" w:rsidP="003D7D45">
            <w:pPr>
              <w:spacing w:after="0" w:line="240" w:lineRule="auto"/>
              <w:jc w:val="center"/>
              <w:rPr>
                <w:rFonts w:ascii="Times New Roman" w:hAnsi="Times New Roman"/>
                <w:lang w:val="en-US"/>
              </w:rPr>
            </w:pPr>
          </w:p>
        </w:tc>
      </w:tr>
      <w:tr w:rsidR="00C52D4B" w:rsidRPr="00112872" w:rsidTr="003D7D45">
        <w:trPr>
          <w:trHeight w:val="895"/>
        </w:trPr>
        <w:tc>
          <w:tcPr>
            <w:tcW w:w="2127" w:type="dxa"/>
            <w:shd w:val="clear" w:color="auto" w:fill="auto"/>
          </w:tcPr>
          <w:p w:rsidR="00C52D4B" w:rsidRPr="00112872" w:rsidRDefault="00C52D4B" w:rsidP="003D7D45">
            <w:pPr>
              <w:spacing w:after="0" w:line="240" w:lineRule="auto"/>
              <w:jc w:val="both"/>
              <w:rPr>
                <w:rFonts w:ascii="Times New Roman" w:hAnsi="Times New Roman"/>
                <w:lang w:val="en-US"/>
              </w:rPr>
            </w:pPr>
          </w:p>
        </w:tc>
        <w:tc>
          <w:tcPr>
            <w:tcW w:w="3260" w:type="dxa"/>
            <w:shd w:val="clear" w:color="auto" w:fill="auto"/>
          </w:tcPr>
          <w:p w:rsidR="00C52D4B" w:rsidRPr="00112872" w:rsidRDefault="00C52D4B" w:rsidP="003D7D45">
            <w:pPr>
              <w:spacing w:after="0" w:line="240" w:lineRule="auto"/>
              <w:jc w:val="both"/>
              <w:rPr>
                <w:rFonts w:ascii="Times New Roman" w:hAnsi="Times New Roman"/>
                <w:lang w:val="en-US"/>
              </w:rPr>
            </w:pPr>
          </w:p>
        </w:tc>
        <w:tc>
          <w:tcPr>
            <w:tcW w:w="1559" w:type="dxa"/>
            <w:shd w:val="clear" w:color="auto" w:fill="auto"/>
          </w:tcPr>
          <w:p w:rsidR="00C52D4B" w:rsidRPr="00112872" w:rsidRDefault="00C52D4B" w:rsidP="003D7D45">
            <w:pPr>
              <w:spacing w:after="0" w:line="240" w:lineRule="auto"/>
              <w:jc w:val="both"/>
              <w:rPr>
                <w:rFonts w:ascii="Times New Roman" w:hAnsi="Times New Roman"/>
                <w:lang w:val="en-US"/>
              </w:rPr>
            </w:pPr>
          </w:p>
        </w:tc>
        <w:tc>
          <w:tcPr>
            <w:tcW w:w="2977" w:type="dxa"/>
            <w:shd w:val="clear" w:color="auto" w:fill="auto"/>
          </w:tcPr>
          <w:p w:rsidR="00C52D4B" w:rsidRPr="00112872" w:rsidRDefault="00C52D4B" w:rsidP="003D7D45">
            <w:pPr>
              <w:spacing w:after="0" w:line="240" w:lineRule="auto"/>
              <w:jc w:val="both"/>
              <w:rPr>
                <w:rFonts w:ascii="Times New Roman" w:hAnsi="Times New Roman"/>
                <w:lang w:val="en-US"/>
              </w:rPr>
            </w:pPr>
          </w:p>
        </w:tc>
      </w:tr>
    </w:tbl>
    <w:p w:rsidR="00C52D4B" w:rsidRPr="00635CEC" w:rsidRDefault="00C52D4B" w:rsidP="00C52D4B">
      <w:pPr>
        <w:spacing w:after="0" w:line="240" w:lineRule="auto"/>
        <w:jc w:val="both"/>
        <w:rPr>
          <w:rFonts w:ascii="Times New Roman" w:hAnsi="Times New Roman"/>
          <w:lang w:val="en-US"/>
        </w:rPr>
      </w:pP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Біліктілік санатының болуы (берген (растаған) күні):_____________________________________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lastRenderedPageBreak/>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rPr>
        <w:t>Педагогикалық</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өтілі</w:t>
      </w:r>
      <w:r w:rsidRPr="00635CEC">
        <w:rPr>
          <w:rFonts w:ascii="Times New Roman" w:hAnsi="Times New Roman"/>
          <w:lang w:val="en-US"/>
        </w:rPr>
        <w:t>:_____________________________________________________________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rPr>
        <w:t>Келесі</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нәтижелерім</w:t>
      </w:r>
      <w:r w:rsidRPr="00635CEC">
        <w:rPr>
          <w:rFonts w:ascii="Times New Roman" w:hAnsi="Times New Roman"/>
          <w:lang w:val="en-US"/>
        </w:rPr>
        <w:t xml:space="preserve"> </w:t>
      </w:r>
      <w:r w:rsidRPr="00635CEC">
        <w:rPr>
          <w:rFonts w:ascii="Times New Roman" w:hAnsi="Times New Roman"/>
        </w:rPr>
        <w:t>бар</w:t>
      </w:r>
      <w:r w:rsidRPr="00635CEC">
        <w:rPr>
          <w:rFonts w:ascii="Times New Roman" w:hAnsi="Times New Roman"/>
          <w:lang w:val="en-US"/>
        </w:rPr>
        <w:t>:_________________________________________________________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Наградалары, атақтары, дәрежесі, ғылыми дәрежесі, ғылыми атағы 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Cондай-ақ қосымша мәліметтері (болған жағдайда)</w:t>
      </w:r>
    </w:p>
    <w:p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C52D4B" w:rsidRPr="00635CEC" w:rsidRDefault="00C52D4B" w:rsidP="00C52D4B">
      <w:pPr>
        <w:spacing w:after="0" w:line="240" w:lineRule="auto"/>
        <w:rPr>
          <w:rFonts w:ascii="Times New Roman" w:hAnsi="Times New Roman"/>
          <w:lang w:val="en-US"/>
        </w:rPr>
      </w:pPr>
    </w:p>
    <w:p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r w:rsidRPr="00635CEC">
        <w:rPr>
          <w:rFonts w:ascii="Times New Roman" w:hAnsi="Times New Roman"/>
        </w:rPr>
        <w:t>олы)</w:t>
      </w:r>
    </w:p>
    <w:tbl>
      <w:tblPr>
        <w:tblW w:w="0" w:type="auto"/>
        <w:tblLook w:val="04A0" w:firstRow="1" w:lastRow="0" w:firstColumn="1" w:lastColumn="0" w:noHBand="0" w:noVBand="1"/>
      </w:tblPr>
      <w:tblGrid>
        <w:gridCol w:w="5533"/>
        <w:gridCol w:w="4038"/>
      </w:tblGrid>
      <w:tr w:rsidR="00C52D4B" w:rsidRPr="00112872" w:rsidTr="003D7D45">
        <w:trPr>
          <w:trHeight w:val="781"/>
        </w:trPr>
        <w:tc>
          <w:tcPr>
            <w:tcW w:w="5920" w:type="dxa"/>
            <w:shd w:val="clear" w:color="auto" w:fill="auto"/>
          </w:tcPr>
          <w:p w:rsidR="00C52D4B" w:rsidRDefault="00C52D4B" w:rsidP="003D7D45">
            <w:pPr>
              <w:spacing w:after="0" w:line="345" w:lineRule="atLeast"/>
              <w:jc w:val="center"/>
              <w:textAlignment w:val="baseline"/>
              <w:outlineLvl w:val="2"/>
              <w:rPr>
                <w:rFonts w:ascii="Times New Roman" w:hAnsi="Times New Roman"/>
                <w:i/>
                <w:lang w:val="kk-KZ"/>
              </w:rPr>
            </w:pPr>
            <w:r w:rsidRPr="00112872">
              <w:rPr>
                <w:rFonts w:ascii="Times New Roman" w:hAnsi="Times New Roman"/>
                <w:i/>
              </w:rPr>
              <w:t xml:space="preserve">                   </w:t>
            </w: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Default="00C52D4B" w:rsidP="003D7D45">
            <w:pPr>
              <w:spacing w:after="0" w:line="345" w:lineRule="atLeast"/>
              <w:jc w:val="center"/>
              <w:textAlignment w:val="baseline"/>
              <w:outlineLvl w:val="2"/>
              <w:rPr>
                <w:rFonts w:ascii="Times New Roman" w:hAnsi="Times New Roman"/>
                <w:i/>
                <w:lang w:val="kk-KZ"/>
              </w:rPr>
            </w:pPr>
          </w:p>
          <w:p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rsidR="00C52D4B" w:rsidRPr="00112872" w:rsidRDefault="00C52D4B"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Default="00C52D4B" w:rsidP="003D7D45">
            <w:pPr>
              <w:autoSpaceDE w:val="0"/>
              <w:autoSpaceDN w:val="0"/>
              <w:adjustRightInd w:val="0"/>
              <w:spacing w:after="0" w:line="240" w:lineRule="auto"/>
              <w:jc w:val="center"/>
              <w:rPr>
                <w:rFonts w:ascii="Times New Roman" w:hAnsi="Times New Roman"/>
                <w:lang w:val="kk-KZ"/>
              </w:rPr>
            </w:pP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C52D4B" w:rsidRPr="00635CEC" w:rsidRDefault="00C52D4B" w:rsidP="00C52D4B">
      <w:pPr>
        <w:spacing w:after="0" w:line="240" w:lineRule="auto"/>
        <w:rPr>
          <w:rFonts w:ascii="Times New Roman" w:hAnsi="Times New Roman"/>
          <w:lang w:val="en-US"/>
        </w:rPr>
      </w:pPr>
    </w:p>
    <w:p w:rsidR="00C52D4B" w:rsidRPr="00635CEC" w:rsidRDefault="00C52D4B" w:rsidP="00C52D4B">
      <w:pPr>
        <w:spacing w:after="0"/>
        <w:jc w:val="center"/>
        <w:rPr>
          <w:rFonts w:ascii="Times New Roman" w:hAnsi="Times New Roman"/>
          <w:b/>
          <w:color w:val="000000"/>
          <w:lang w:val="en-US"/>
        </w:rPr>
      </w:pPr>
      <w:r w:rsidRPr="00635CEC">
        <w:rPr>
          <w:rFonts w:ascii="Times New Roman" w:hAnsi="Times New Roman"/>
          <w:b/>
          <w:color w:val="000000"/>
        </w:rPr>
        <w:t>Педагогтің</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немесе</w:t>
      </w:r>
      <w:r w:rsidRPr="00635CEC">
        <w:rPr>
          <w:rFonts w:ascii="Times New Roman" w:hAnsi="Times New Roman"/>
          <w:b/>
          <w:color w:val="000000"/>
          <w:lang w:val="en-US"/>
        </w:rPr>
        <w:t xml:space="preserve"> </w:t>
      </w:r>
      <w:r w:rsidRPr="00635CEC">
        <w:rPr>
          <w:rFonts w:ascii="Times New Roman" w:hAnsi="Times New Roman"/>
          <w:b/>
          <w:color w:val="000000"/>
        </w:rPr>
        <w:t>уақытша</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лауазымына</w:t>
      </w:r>
      <w:r w:rsidRPr="00635CEC">
        <w:rPr>
          <w:rFonts w:ascii="Times New Roman" w:hAnsi="Times New Roman"/>
          <w:b/>
          <w:color w:val="000000"/>
          <w:lang w:val="en-US"/>
        </w:rPr>
        <w:t xml:space="preserve"> </w:t>
      </w:r>
      <w:r w:rsidRPr="00635CEC">
        <w:rPr>
          <w:rFonts w:ascii="Times New Roman" w:hAnsi="Times New Roman"/>
          <w:b/>
          <w:color w:val="000000"/>
        </w:rPr>
        <w:t>кандидаттың</w:t>
      </w:r>
      <w:r w:rsidRPr="00635CEC">
        <w:rPr>
          <w:rFonts w:ascii="Times New Roman" w:hAnsi="Times New Roman"/>
          <w:b/>
          <w:color w:val="000000"/>
          <w:lang w:val="en-US"/>
        </w:rPr>
        <w:t xml:space="preserve"> </w:t>
      </w:r>
      <w:r w:rsidRPr="00635CEC">
        <w:rPr>
          <w:rFonts w:ascii="Times New Roman" w:hAnsi="Times New Roman"/>
          <w:b/>
          <w:color w:val="000000"/>
        </w:rPr>
        <w:t>бағалау</w:t>
      </w:r>
      <w:r w:rsidRPr="00635CEC">
        <w:rPr>
          <w:rFonts w:ascii="Times New Roman" w:hAnsi="Times New Roman"/>
          <w:b/>
          <w:color w:val="000000"/>
          <w:lang w:val="en-US"/>
        </w:rPr>
        <w:t xml:space="preserve"> </w:t>
      </w:r>
      <w:r w:rsidRPr="00635CEC">
        <w:rPr>
          <w:rFonts w:ascii="Times New Roman" w:hAnsi="Times New Roman"/>
          <w:b/>
          <w:color w:val="000000"/>
        </w:rPr>
        <w:t>парағы</w:t>
      </w:r>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rsidR="00C52D4B" w:rsidRPr="00635CEC" w:rsidRDefault="00C52D4B" w:rsidP="00C52D4B">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r w:rsidRPr="00635CEC">
        <w:rPr>
          <w:rFonts w:ascii="Times New Roman" w:hAnsi="Times New Roman"/>
          <w:color w:val="000000"/>
        </w:rPr>
        <w:t>болған</w:t>
      </w:r>
      <w:r w:rsidRPr="00635CEC">
        <w:rPr>
          <w:rFonts w:ascii="Times New Roman" w:hAnsi="Times New Roman"/>
          <w:color w:val="000000"/>
          <w:lang w:val="en-US"/>
        </w:rPr>
        <w:t xml:space="preserve"> </w:t>
      </w:r>
      <w:r w:rsidRPr="00635CEC">
        <w:rPr>
          <w:rFonts w:ascii="Times New Roman" w:hAnsi="Times New Roman"/>
          <w:color w:val="000000"/>
        </w:rPr>
        <w:t>жағдайда</w:t>
      </w:r>
      <w:r w:rsidRPr="00635CEC">
        <w:rPr>
          <w:rFonts w:ascii="Times New Roman" w:hAnsi="Times New Roman"/>
          <w:color w:val="000000"/>
          <w:lang w:val="en-US"/>
        </w:rPr>
        <w:t>))</w:t>
      </w:r>
    </w:p>
    <w:p w:rsidR="00C52D4B" w:rsidRPr="00635CEC" w:rsidRDefault="00C52D4B" w:rsidP="00C52D4B">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52D4B" w:rsidRPr="00112872" w:rsidTr="003D7D45">
        <w:trPr>
          <w:trHeight w:val="521"/>
        </w:trPr>
        <w:tc>
          <w:tcPr>
            <w:tcW w:w="467"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Өлшемшарттар</w:t>
            </w:r>
          </w:p>
        </w:tc>
        <w:tc>
          <w:tcPr>
            <w:tcW w:w="1985"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Растайтын құжат</w:t>
            </w:r>
          </w:p>
        </w:tc>
        <w:tc>
          <w:tcPr>
            <w:tcW w:w="4961" w:type="dxa"/>
            <w:tcMar>
              <w:top w:w="15" w:type="dxa"/>
              <w:left w:w="15" w:type="dxa"/>
              <w:bottom w:w="15" w:type="dxa"/>
              <w:right w:w="15" w:type="dxa"/>
            </w:tcMar>
            <w:vAlign w:val="center"/>
          </w:tcPr>
          <w:p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(1-ден 20-ға дейін)</w:t>
            </w:r>
          </w:p>
        </w:tc>
        <w:tc>
          <w:tcPr>
            <w:tcW w:w="992" w:type="dxa"/>
          </w:tcPr>
          <w:p w:rsidR="00C52D4B" w:rsidRPr="00112872" w:rsidRDefault="00C52D4B" w:rsidP="003D7D45">
            <w:pPr>
              <w:spacing w:after="20"/>
              <w:ind w:left="20"/>
              <w:jc w:val="center"/>
              <w:rPr>
                <w:rFonts w:ascii="Times New Roman" w:hAnsi="Times New Roman"/>
                <w:b/>
                <w:color w:val="000000"/>
                <w:lang w:val="kk-KZ"/>
              </w:rPr>
            </w:pPr>
          </w:p>
          <w:p w:rsidR="00C52D4B" w:rsidRPr="00112872" w:rsidRDefault="00C52D4B"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C52D4B" w:rsidRPr="00112872" w:rsidTr="003D7D45">
        <w:trPr>
          <w:trHeight w:val="966"/>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Білім деңгейі</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Техникалық және кәсіптік = 1</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Жоғары күндізгі = 5</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rsidR="00C52D4B" w:rsidRPr="00112872" w:rsidRDefault="00C52D4B" w:rsidP="003D7D45">
            <w:pPr>
              <w:spacing w:after="0"/>
              <w:ind w:left="20"/>
              <w:rPr>
                <w:rFonts w:ascii="Times New Roman" w:hAnsi="Times New Roman"/>
                <w:color w:val="000000"/>
                <w:lang w:val="kk-KZ"/>
              </w:rPr>
            </w:pPr>
          </w:p>
        </w:tc>
      </w:tr>
      <w:tr w:rsidR="00C52D4B" w:rsidRPr="00112872" w:rsidTr="003D7D45">
        <w:trPr>
          <w:trHeight w:val="952"/>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Ғылыми/ академиялық дәрежесі</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Магистр немесе жоғары білімі бар маман = 5</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PHD-докторы = 10</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Ғылым докторы = 10</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Ғылым кандидаты = 10</w:t>
            </w:r>
            <w:r w:rsidRPr="00112872">
              <w:rPr>
                <w:rFonts w:ascii="Times New Roman" w:hAnsi="Times New Roman"/>
                <w:color w:val="000000"/>
                <w:lang w:val="kk-KZ"/>
              </w:rPr>
              <w:t xml:space="preserve">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p>
          <w:p w:rsidR="00C52D4B" w:rsidRPr="00112872" w:rsidRDefault="00C52D4B"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Ұлттық біліктілік тестілеуі</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Педагог» біліктілік санатымен</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60-қа дейін = 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60-тан 70-ке дейін = 2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70-тен 80-ге дейін =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80-нен 90-ға дейін = 6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30-дан 40-қа дейін = 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40-тан 50-ге дейін =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60-қа дейін = 2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70-ке дейін = 3 балл</w:t>
            </w:r>
          </w:p>
          <w:p w:rsidR="00C52D4B" w:rsidRPr="00112872" w:rsidRDefault="00C52D4B" w:rsidP="003D7D45">
            <w:pPr>
              <w:spacing w:after="0" w:line="240" w:lineRule="auto"/>
              <w:ind w:left="20"/>
              <w:rPr>
                <w:rFonts w:ascii="Times New Roman" w:hAnsi="Times New Roman"/>
                <w:b/>
                <w:lang w:val="kk-KZ"/>
              </w:rPr>
            </w:pPr>
          </w:p>
          <w:p w:rsidR="00C52D4B" w:rsidRPr="00112872" w:rsidRDefault="00C52D4B" w:rsidP="003D7D45">
            <w:pPr>
              <w:spacing w:after="0" w:line="240" w:lineRule="auto"/>
              <w:ind w:left="20"/>
              <w:rPr>
                <w:rFonts w:ascii="Times New Roman" w:hAnsi="Times New Roman"/>
                <w:b/>
              </w:rPr>
            </w:pPr>
            <w:r w:rsidRPr="00112872">
              <w:rPr>
                <w:rFonts w:ascii="Times New Roman" w:hAnsi="Times New Roman"/>
                <w:b/>
                <w:color w:val="000000"/>
              </w:rPr>
              <w:t>«Педагог-модератор» біліктілік санатымен</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 балға дейін = 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60-тан 70 балға дейін =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70-тен 80 балға дейін=6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80-ден 90 балға дейін=7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40-тан 50 балға дейін=2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 балға дейін=3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дейін=4 балл</w:t>
            </w:r>
          </w:p>
          <w:p w:rsidR="00C52D4B" w:rsidRPr="00112872" w:rsidRDefault="00C52D4B" w:rsidP="003D7D45">
            <w:pPr>
              <w:spacing w:after="0" w:line="240" w:lineRule="auto"/>
              <w:ind w:left="20"/>
              <w:rPr>
                <w:rFonts w:ascii="Times New Roman" w:hAnsi="Times New Roman"/>
                <w:lang w:val="kk-KZ"/>
              </w:rPr>
            </w:pPr>
          </w:p>
          <w:p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60-тан 70 балға дейін=4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70-тен 80 балға дейін=7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80-нен 90 балға дейін=8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lastRenderedPageBreak/>
              <w:t>40-тан 50 балға дейін=3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 балға дейін=4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дейін=5 балл</w:t>
            </w:r>
          </w:p>
          <w:p w:rsidR="00C52D4B" w:rsidRPr="00112872" w:rsidRDefault="00C52D4B" w:rsidP="003D7D45">
            <w:pPr>
              <w:spacing w:after="0" w:line="240" w:lineRule="auto"/>
              <w:ind w:left="20"/>
              <w:rPr>
                <w:rFonts w:ascii="Times New Roman" w:hAnsi="Times New Roman"/>
                <w:lang w:val="kk-KZ"/>
              </w:rPr>
            </w:pPr>
          </w:p>
          <w:p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60-тан 70 балға дейін- 5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70-тен 80 балға дейін=8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80-нен 90 балға дейін=9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40 - тан 50 балға дейін=4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50-ден 60 балға дейін=5 балл</w:t>
            </w:r>
          </w:p>
          <w:p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дейін=6 балл</w:t>
            </w:r>
          </w:p>
          <w:p w:rsidR="00C52D4B" w:rsidRPr="00112872" w:rsidRDefault="00C52D4B" w:rsidP="003D7D45">
            <w:pPr>
              <w:spacing w:after="0" w:line="240" w:lineRule="auto"/>
              <w:ind w:left="20"/>
              <w:rPr>
                <w:rFonts w:ascii="Times New Roman" w:hAnsi="Times New Roman"/>
                <w:lang w:val="kk-KZ"/>
              </w:rPr>
            </w:pP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rsidR="00C52D4B" w:rsidRPr="00112872" w:rsidRDefault="00C52D4B" w:rsidP="003D7D45">
            <w:pPr>
              <w:spacing w:after="0"/>
              <w:ind w:left="20"/>
              <w:rPr>
                <w:rFonts w:ascii="Times New Roman" w:hAnsi="Times New Roman"/>
                <w:color w:val="000000"/>
                <w:lang w:val="kk-KZ"/>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3</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Біліктілігі/ Санаты.</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Куәлік, өзге де құжат</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2 санат-1 балл</w:t>
            </w:r>
          </w:p>
          <w:p w:rsidR="00C52D4B" w:rsidRPr="00112872" w:rsidRDefault="00C52D4B" w:rsidP="003D7D45">
            <w:pPr>
              <w:spacing w:after="0" w:line="240" w:lineRule="auto"/>
              <w:rPr>
                <w:rFonts w:ascii="Times New Roman" w:hAnsi="Times New Roman"/>
              </w:rPr>
            </w:pPr>
            <w:r w:rsidRPr="00112872">
              <w:rPr>
                <w:rFonts w:ascii="Times New Roman" w:hAnsi="Times New Roman"/>
                <w:color w:val="000000"/>
              </w:rPr>
              <w:t>1 санат -</w:t>
            </w:r>
            <w:r w:rsidRPr="00112872">
              <w:rPr>
                <w:rFonts w:ascii="Times New Roman" w:hAnsi="Times New Roman"/>
                <w:color w:val="000000"/>
                <w:lang w:val="kk-KZ"/>
              </w:rPr>
              <w:t xml:space="preserve"> </w:t>
            </w:r>
            <w:r w:rsidRPr="00112872">
              <w:rPr>
                <w:rFonts w:ascii="Times New Roman" w:hAnsi="Times New Roman"/>
                <w:color w:val="000000"/>
              </w:rPr>
              <w:t>2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Жоғары санатты</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Педагог-сарапшы =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 зерттеуші = 7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Педагог-шебер = 10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4</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Педагогикалық қызмет өтілі</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1 жылдан 3 жылға дейін = 1</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3 жылдан 5 жылға дейін = 1,5</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5 жылдан 10 жылға дейін = 2</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10 жылдан және одан артық = 3</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әдіскер=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директор орынбасары=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Білім туралы дипломға қосымша</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Педагогикалық/кәсіптік практика нәтижелері</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«өте жақсы» =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«жақсы» = 0,5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Оң ұсыныс хаттың болуы =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Ұсыныс хат болмаған жағдайда – минус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Теріс ұсыныс хаттың болуы = минус 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білім алушылардың дипломдары, олимпиадалар мен конкурстар жеңімпаздарының грамоталары, ғылыми жобалары;</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мұғалімдер мен олимпиадалар жеңімпаздарының дипломдары, грамоталары;</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мемлекеттік награда</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жүлдегерлері-0,5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ғылыми жобалар-1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қатысушысы-1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жүлдегері – 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медаль «Қазақстанның еңбек сіңірген ұстазы» – 10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Әдістемелік </w:t>
            </w:r>
            <w:r w:rsidRPr="00112872">
              <w:rPr>
                <w:rFonts w:ascii="Times New Roman" w:hAnsi="Times New Roman"/>
                <w:color w:val="000000"/>
              </w:rPr>
              <w:lastRenderedPageBreak/>
              <w:t>қызмет</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lastRenderedPageBreak/>
              <w:t xml:space="preserve">- авторлық </w:t>
            </w:r>
            <w:r w:rsidRPr="00112872">
              <w:rPr>
                <w:rFonts w:ascii="Times New Roman" w:hAnsi="Times New Roman"/>
                <w:color w:val="000000"/>
              </w:rPr>
              <w:lastRenderedPageBreak/>
              <w:t>жұмыстар және жарияланымдар</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lastRenderedPageBreak/>
              <w:t xml:space="preserve">ҚР БҒМ тізбесіне енгізілген оқулықтардың және </w:t>
            </w:r>
            <w:r w:rsidRPr="00112872">
              <w:rPr>
                <w:rFonts w:ascii="Times New Roman" w:hAnsi="Times New Roman"/>
                <w:color w:val="000000"/>
              </w:rPr>
              <w:lastRenderedPageBreak/>
              <w:t>(немесе) ОӘК авторы немесе тең авторы – 5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РОӘК  тізбесіне енгізілген оқулықтардың және (немесе) ОӘК авторы немесе тең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C52D4B" w:rsidRPr="00112872" w:rsidRDefault="00C52D4B" w:rsidP="003D7D45">
            <w:pPr>
              <w:spacing w:after="0"/>
              <w:ind w:left="20"/>
              <w:rPr>
                <w:rFonts w:ascii="Times New Roman" w:hAnsi="Times New Roman"/>
                <w:color w:val="000000"/>
                <w:lang w:val="kk-KZ"/>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10</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Қоғамдық-педагогикалық қызмет</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көшбасшылық</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көптілділікті жүзеге асыру</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ӘБ жетекшілігі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кәсіби-педагогикалық қауымдастық көшбасшысы – 1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2 тілде оқыту, орыс/қазақ – 2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Шетел/орыс, шетел/қазақ – 3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3 тілде оқыту (қазақ, орыс, шетел) – 5 балл</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67" w:type="dxa"/>
            <w:tcMar>
              <w:top w:w="15" w:type="dxa"/>
              <w:left w:w="15" w:type="dxa"/>
              <w:bottom w:w="15" w:type="dxa"/>
              <w:right w:w="15" w:type="dxa"/>
            </w:tcMar>
            <w:vAlign w:val="center"/>
          </w:tcPr>
          <w:p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Курстық дайындық</w:t>
            </w:r>
          </w:p>
        </w:tc>
        <w:tc>
          <w:tcPr>
            <w:tcW w:w="1985"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пәндік дайындық сертификаттары;</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цифрлық сауаттылық сертификаты,</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TOEFL; DELF;</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НЗМ ПШО, «Өрлеу» курстары</w:t>
            </w:r>
            <w:r w:rsidRPr="00112872">
              <w:rPr>
                <w:rFonts w:ascii="Times New Roman" w:hAnsi="Times New Roman"/>
                <w:lang w:val="kk-KZ"/>
              </w:rPr>
              <w:t xml:space="preserve"> </w:t>
            </w:r>
            <w:r w:rsidRPr="00112872">
              <w:rPr>
                <w:rFonts w:ascii="Times New Roman" w:hAnsi="Times New Roman"/>
                <w:color w:val="000000"/>
              </w:rPr>
              <w:t>– 0,5 балл</w:t>
            </w:r>
          </w:p>
          <w:p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курстар - 0,5 балл (әрқайсысы жеке)</w:t>
            </w:r>
          </w:p>
        </w:tc>
        <w:tc>
          <w:tcPr>
            <w:tcW w:w="992" w:type="dxa"/>
          </w:tcPr>
          <w:p w:rsidR="00C52D4B" w:rsidRPr="00112872" w:rsidRDefault="00C52D4B" w:rsidP="003D7D45">
            <w:pPr>
              <w:spacing w:after="0"/>
              <w:ind w:left="20"/>
              <w:rPr>
                <w:rFonts w:ascii="Times New Roman" w:hAnsi="Times New Roman"/>
                <w:color w:val="000000"/>
              </w:rPr>
            </w:pPr>
          </w:p>
        </w:tc>
      </w:tr>
      <w:tr w:rsidR="00C52D4B" w:rsidRPr="00112872" w:rsidTr="003D7D45">
        <w:trPr>
          <w:trHeight w:val="30"/>
        </w:trPr>
        <w:tc>
          <w:tcPr>
            <w:tcW w:w="4153" w:type="dxa"/>
            <w:gridSpan w:val="3"/>
            <w:tcMar>
              <w:top w:w="15" w:type="dxa"/>
              <w:left w:w="15" w:type="dxa"/>
              <w:bottom w:w="15" w:type="dxa"/>
              <w:right w:w="15" w:type="dxa"/>
            </w:tcMar>
            <w:vAlign w:val="center"/>
          </w:tcPr>
          <w:p w:rsidR="00C52D4B" w:rsidRPr="00112872" w:rsidRDefault="00C52D4B" w:rsidP="003D7D45">
            <w:pPr>
              <w:spacing w:after="0" w:line="240" w:lineRule="auto"/>
              <w:ind w:left="20"/>
              <w:jc w:val="both"/>
              <w:rPr>
                <w:rFonts w:ascii="Times New Roman" w:hAnsi="Times New Roman"/>
                <w:b/>
              </w:rPr>
            </w:pPr>
            <w:r w:rsidRPr="00112872">
              <w:rPr>
                <w:rFonts w:ascii="Times New Roman" w:hAnsi="Times New Roman"/>
                <w:b/>
                <w:color w:val="000000"/>
              </w:rPr>
              <w:t>Барлығы:</w:t>
            </w:r>
          </w:p>
        </w:tc>
        <w:tc>
          <w:tcPr>
            <w:tcW w:w="4961" w:type="dxa"/>
            <w:tcMar>
              <w:top w:w="15" w:type="dxa"/>
              <w:left w:w="15" w:type="dxa"/>
              <w:bottom w:w="15" w:type="dxa"/>
              <w:right w:w="15" w:type="dxa"/>
            </w:tcMar>
            <w:vAlign w:val="center"/>
          </w:tcPr>
          <w:p w:rsidR="00C52D4B" w:rsidRPr="00112872" w:rsidRDefault="00C52D4B" w:rsidP="003D7D45">
            <w:pPr>
              <w:spacing w:after="0" w:line="240" w:lineRule="auto"/>
              <w:ind w:left="20"/>
              <w:jc w:val="both"/>
              <w:rPr>
                <w:rFonts w:ascii="Times New Roman" w:hAnsi="Times New Roman"/>
                <w:b/>
              </w:rPr>
            </w:pPr>
            <w:r w:rsidRPr="00112872">
              <w:rPr>
                <w:rFonts w:ascii="Times New Roman" w:hAnsi="Times New Roman"/>
                <w:b/>
                <w:color w:val="000000"/>
              </w:rPr>
              <w:t>Максималды балл – 83</w:t>
            </w:r>
          </w:p>
        </w:tc>
        <w:tc>
          <w:tcPr>
            <w:tcW w:w="992" w:type="dxa"/>
          </w:tcPr>
          <w:p w:rsidR="00C52D4B" w:rsidRPr="00112872" w:rsidRDefault="00C52D4B" w:rsidP="003D7D45">
            <w:pPr>
              <w:spacing w:after="0"/>
              <w:ind w:left="20"/>
              <w:jc w:val="both"/>
              <w:rPr>
                <w:rFonts w:ascii="Times New Roman" w:hAnsi="Times New Roman"/>
                <w:color w:val="000000"/>
              </w:rPr>
            </w:pPr>
          </w:p>
        </w:tc>
      </w:tr>
    </w:tbl>
    <w:p w:rsidR="00C52D4B" w:rsidRPr="00635CEC" w:rsidRDefault="00C52D4B" w:rsidP="00C52D4B">
      <w:pPr>
        <w:spacing w:after="0" w:line="240" w:lineRule="auto"/>
        <w:rPr>
          <w:rFonts w:ascii="Times New Roman" w:hAnsi="Times New Roman"/>
        </w:rPr>
      </w:pPr>
    </w:p>
    <w:p w:rsidR="00C52D4B" w:rsidRPr="00635CEC" w:rsidRDefault="00C52D4B" w:rsidP="00C52D4B">
      <w:pPr>
        <w:spacing w:after="0" w:line="240" w:lineRule="auto"/>
        <w:rPr>
          <w:rFonts w:ascii="Times New Roman" w:hAnsi="Times New Roman"/>
        </w:rPr>
      </w:pPr>
    </w:p>
    <w:p w:rsidR="00C52D4B" w:rsidRDefault="00C52D4B" w:rsidP="00C52D4B">
      <w:pPr>
        <w:spacing w:after="0" w:line="240" w:lineRule="auto"/>
        <w:rPr>
          <w:rFonts w:ascii="Times New Roman" w:hAnsi="Times New Roman"/>
        </w:rPr>
      </w:pPr>
    </w:p>
    <w:p w:rsidR="00C52D4B" w:rsidRPr="000E14BE" w:rsidRDefault="00C52D4B" w:rsidP="00C52D4B">
      <w:pPr>
        <w:spacing w:after="0" w:line="240" w:lineRule="auto"/>
        <w:rPr>
          <w:rFonts w:ascii="Times New Roman" w:hAnsi="Times New Roman"/>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C52D4B" w:rsidRDefault="00C52D4B" w:rsidP="00C52D4B">
      <w:pPr>
        <w:spacing w:after="0" w:line="240" w:lineRule="auto"/>
        <w:jc w:val="center"/>
        <w:rPr>
          <w:rFonts w:ascii="Arial" w:hAnsi="Arial" w:cs="Arial"/>
          <w:color w:val="002060"/>
          <w:sz w:val="20"/>
          <w:szCs w:val="20"/>
          <w:lang w:val="kk-KZ"/>
        </w:rPr>
      </w:pPr>
    </w:p>
    <w:p w:rsidR="008C009F" w:rsidRDefault="008C009F"/>
    <w:sectPr w:rsidR="008C0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FA"/>
    <w:rsid w:val="002851C1"/>
    <w:rsid w:val="007D51FA"/>
    <w:rsid w:val="008C009F"/>
    <w:rsid w:val="00C5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Words>
  <Characters>9990</Characters>
  <Application>Microsoft Office Word</Application>
  <DocSecurity>0</DocSecurity>
  <Lines>83</Lines>
  <Paragraphs>23</Paragraphs>
  <ScaleCrop>false</ScaleCrop>
  <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4</cp:revision>
  <dcterms:created xsi:type="dcterms:W3CDTF">2022-08-02T18:06:00Z</dcterms:created>
  <dcterms:modified xsi:type="dcterms:W3CDTF">2022-08-02T18:21:00Z</dcterms:modified>
</cp:coreProperties>
</file>