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19A62" w14:textId="72D06FE2"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E92E6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М.Ауэзова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14:paraId="3C3C86C1" w14:textId="4372AC7D" w:rsidR="003E3EEA" w:rsidRPr="00D748B8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D748B8">
        <w:rPr>
          <w:rFonts w:ascii="Arial" w:hAnsi="Arial" w:cs="Arial"/>
          <w:b/>
          <w:color w:val="000000"/>
          <w:sz w:val="21"/>
          <w:szCs w:val="21"/>
          <w:lang w:val="kk-KZ"/>
        </w:rPr>
        <w:t>вожатой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D748B8">
        <w:rPr>
          <w:rFonts w:ascii="Arial" w:hAnsi="Arial" w:cs="Arial"/>
          <w:b/>
          <w:color w:val="000000"/>
          <w:sz w:val="21"/>
          <w:szCs w:val="21"/>
          <w:lang w:val="kk-KZ"/>
        </w:rPr>
        <w:t>(того)</w:t>
      </w:r>
    </w:p>
    <w:p w14:paraId="790A7C31" w14:textId="77777777"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88"/>
        <w:gridCol w:w="2602"/>
        <w:gridCol w:w="7324"/>
      </w:tblGrid>
      <w:tr w:rsidR="00B3089F" w:rsidRPr="00F54B50" w14:paraId="5820AF7D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224B5B17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3FF23B6D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ADE95AB" w14:textId="18F2654B" w:rsidR="00CB6B4F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</w:t>
            </w:r>
            <w:r w:rsidR="00F20EA7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им.М.Ауэзова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города Павлодара</w:t>
            </w:r>
            <w:r w:rsidR="00321427"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F54B50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F54B50" w14:paraId="33352E83" w14:textId="77777777" w:rsidTr="00B3089F">
        <w:trPr>
          <w:trHeight w:val="453"/>
        </w:trPr>
        <w:tc>
          <w:tcPr>
            <w:tcW w:w="392" w:type="dxa"/>
            <w:vMerge/>
          </w:tcPr>
          <w:p w14:paraId="78F93D9A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CBD2C11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50504A09" w14:textId="12D8BFD4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140008,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Ткачева, 15</w:t>
            </w:r>
          </w:p>
        </w:tc>
      </w:tr>
      <w:tr w:rsidR="00B3089F" w:rsidRPr="00F54B50" w14:paraId="62A600A5" w14:textId="77777777" w:rsidTr="00B3089F">
        <w:trPr>
          <w:trHeight w:val="264"/>
        </w:trPr>
        <w:tc>
          <w:tcPr>
            <w:tcW w:w="392" w:type="dxa"/>
            <w:vMerge/>
          </w:tcPr>
          <w:p w14:paraId="1A461901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0E3A04CC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62D6B9E2" w14:textId="5A4367F6" w:rsidR="00CB6B4F" w:rsidRPr="00F54B50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F54B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20E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65-62-86</w:t>
            </w:r>
          </w:p>
        </w:tc>
      </w:tr>
      <w:tr w:rsidR="00B3089F" w:rsidRPr="00F54B50" w14:paraId="69FCF87F" w14:textId="77777777" w:rsidTr="00B3089F">
        <w:trPr>
          <w:trHeight w:val="203"/>
        </w:trPr>
        <w:tc>
          <w:tcPr>
            <w:tcW w:w="392" w:type="dxa"/>
            <w:vMerge/>
          </w:tcPr>
          <w:p w14:paraId="1573A936" w14:textId="77777777" w:rsidR="00CB6B4F" w:rsidRPr="00F54B50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112F4C58" w14:textId="77777777" w:rsidR="00CB6B4F" w:rsidRPr="00F54B50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E9089A2" w14:textId="250CE770" w:rsidR="00CB6B4F" w:rsidRPr="00F54B50" w:rsidRDefault="00590BAF" w:rsidP="00321427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auezova@goo.edu.kz</w:t>
            </w:r>
            <w:r w:rsidR="00CB6B4F" w:rsidRPr="00F54B50">
              <w:rPr>
                <w:rFonts w:ascii="Times New Roman" w:hAnsi="Times New Roman" w:cs="Times New Roman"/>
                <w:sz w:val="24"/>
                <w:szCs w:val="24"/>
                <w:u w:val="single"/>
                <w:lang w:val="kk-KZ"/>
              </w:rPr>
              <w:t xml:space="preserve">  </w:t>
            </w:r>
          </w:p>
        </w:tc>
      </w:tr>
      <w:tr w:rsidR="00B3089F" w:rsidRPr="00F54B50" w14:paraId="0E8934D3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28D60883" w14:textId="77777777" w:rsidR="004F2A50" w:rsidRPr="00F54B50" w:rsidRDefault="0046379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36116467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445A2F3" w14:textId="77488564" w:rsidR="004F2A50" w:rsidRPr="00590BAF" w:rsidRDefault="00D748B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вожатая (ый)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1,5</w:t>
            </w:r>
            <w:r w:rsidR="00590B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ставк</w:t>
            </w:r>
            <w:r w:rsidR="000E5A7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и</w:t>
            </w:r>
          </w:p>
        </w:tc>
      </w:tr>
      <w:tr w:rsidR="00B3089F" w:rsidRPr="00F54B50" w14:paraId="0E076ADB" w14:textId="77777777" w:rsidTr="00B3089F">
        <w:trPr>
          <w:trHeight w:val="825"/>
        </w:trPr>
        <w:tc>
          <w:tcPr>
            <w:tcW w:w="392" w:type="dxa"/>
            <w:vMerge/>
          </w:tcPr>
          <w:p w14:paraId="40BC2F63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0E72AD4E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3E44CCFF" w14:textId="0569D991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</w:t>
            </w: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способствует развитию деятельности детских общественных</w:t>
            </w:r>
          </w:p>
          <w:p w14:paraId="70792E59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организаций, объединений &amp;quot;Жас қыран&amp;quot;, &amp;quot;Жас ұлан&amp;quot;, дебата,</w:t>
            </w:r>
          </w:p>
          <w:p w14:paraId="73F3F2C2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школьного парламента;</w:t>
            </w:r>
          </w:p>
          <w:p w14:paraId="70B4E200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помогает обучающимся в планировании деятельности их</w:t>
            </w:r>
          </w:p>
          <w:p w14:paraId="664F1EFF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объединений, организаций , способствует обновлению содержания и</w:t>
            </w:r>
          </w:p>
          <w:p w14:paraId="0465065D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форм их деятельности;</w:t>
            </w:r>
          </w:p>
          <w:p w14:paraId="32B1DC94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осуществляет работу с учетом возрастных интересов и потребностей</w:t>
            </w:r>
          </w:p>
          <w:p w14:paraId="6C67D57B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детей и подростков;</w:t>
            </w:r>
          </w:p>
          <w:p w14:paraId="6675C6F8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организует коллективно-творческую деятельность; обеспечивает</w:t>
            </w:r>
          </w:p>
          <w:p w14:paraId="4F5EF887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условия для широкого информирования детей и подростков о</w:t>
            </w:r>
          </w:p>
          <w:p w14:paraId="0971241E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действующих организациях, объединениях;</w:t>
            </w:r>
          </w:p>
          <w:p w14:paraId="54835AE7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создает благоприятные условия, позволяющие обучающимся</w:t>
            </w:r>
          </w:p>
          <w:p w14:paraId="4E433F1C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проявлять гражданскую и нравственную позицию, реализовать свои</w:t>
            </w:r>
          </w:p>
          <w:p w14:paraId="04D9044B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интересы и потребности;</w:t>
            </w:r>
          </w:p>
          <w:p w14:paraId="14867309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проводит культурно-массовую, патриотическую работу в организации</w:t>
            </w:r>
          </w:p>
          <w:p w14:paraId="04F7E62E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образования, оказывает классным руководителям содействие в</w:t>
            </w:r>
          </w:p>
          <w:p w14:paraId="3546383F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организации воспитательной работы, познавательного досуга детей;</w:t>
            </w:r>
          </w:p>
          <w:p w14:paraId="61E891F1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организует детские и молодежные организации, дебаты, ученическое</w:t>
            </w:r>
          </w:p>
          <w:p w14:paraId="3233A836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самоуправление, школьные или студенческие парламенты,</w:t>
            </w:r>
          </w:p>
          <w:p w14:paraId="02C8FB69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волонтерские движения;</w:t>
            </w:r>
          </w:p>
          <w:p w14:paraId="73618BCF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заботится о здоровье и безопасности обучающихся; организует их</w:t>
            </w:r>
          </w:p>
          <w:p w14:paraId="003D8BE7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отдых в период каникул;</w:t>
            </w:r>
          </w:p>
          <w:p w14:paraId="542CBF29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изучает и использует инновационный опыт работы с обучающимися;</w:t>
            </w:r>
          </w:p>
          <w:p w14:paraId="53AE621C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организовывает общественно-полезную работу &amp;quot;Служение обществу&amp;quot;,</w:t>
            </w:r>
          </w:p>
          <w:p w14:paraId="63F6A8B5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&amp;quot;Поклонение Родине&amp;quot;, &amp;quot;Уважение к старшим&amp;quot;, &amp;quot;Уважение к матери&amp;quot;;</w:t>
            </w:r>
          </w:p>
          <w:p w14:paraId="08B30E1C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проводит работу по подбору и подготовке руководителей</w:t>
            </w:r>
          </w:p>
          <w:p w14:paraId="5831004B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lastRenderedPageBreak/>
              <w:t>(организаторов) первичных коллективов детских организаций,</w:t>
            </w:r>
          </w:p>
          <w:p w14:paraId="6AE518F5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объединений;</w:t>
            </w:r>
          </w:p>
          <w:p w14:paraId="71FB556E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работает в тесном контакте с органами самоуправления и</w:t>
            </w:r>
          </w:p>
          <w:p w14:paraId="5209427D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педагогическим коллективом организации образования,</w:t>
            </w:r>
          </w:p>
          <w:p w14:paraId="4848940B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общественными организациями, родителями обучающихся или</w:t>
            </w:r>
          </w:p>
          <w:p w14:paraId="236453A6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лицами, их заменяющими;</w:t>
            </w:r>
          </w:p>
          <w:p w14:paraId="5AE9BF20" w14:textId="77777777" w:rsidR="00F82FA5" w:rsidRPr="00F82FA5" w:rsidRDefault="00F82FA5" w:rsidP="00F82FA5">
            <w:pPr>
              <w:ind w:firstLine="708"/>
              <w:jc w:val="both"/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- прививает антикоррупционную культуру, принципы академической</w:t>
            </w:r>
          </w:p>
          <w:p w14:paraId="145B4F8C" w14:textId="545614D4" w:rsidR="004F2A50" w:rsidRPr="00423E96" w:rsidRDefault="00F82FA5" w:rsidP="00F82FA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2FA5">
              <w:rPr>
                <w:rStyle w:val="FontStyle17"/>
                <w:rFonts w:ascii="Times New Roman" w:hAnsi="Times New Roman" w:cs="Times New Roman"/>
                <w:b w:val="0"/>
                <w:bCs w:val="0"/>
                <w:i w:val="0"/>
                <w:iCs w:val="0"/>
                <w:sz w:val="24"/>
                <w:szCs w:val="24"/>
                <w:lang w:val="kk-KZ"/>
              </w:rPr>
              <w:t>честности среди обучающихся, воспитанников.</w:t>
            </w:r>
          </w:p>
        </w:tc>
      </w:tr>
      <w:tr w:rsidR="00B3089F" w:rsidRPr="00F54B50" w14:paraId="329ABD43" w14:textId="77777777" w:rsidTr="00B3089F">
        <w:trPr>
          <w:trHeight w:val="639"/>
        </w:trPr>
        <w:tc>
          <w:tcPr>
            <w:tcW w:w="392" w:type="dxa"/>
            <w:vMerge/>
          </w:tcPr>
          <w:p w14:paraId="4D9B017D" w14:textId="77777777" w:rsidR="004F2A50" w:rsidRPr="00F54B50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E94FF83" w14:textId="77777777" w:rsidR="004F2A50" w:rsidRPr="00F54B50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203D17A8" w14:textId="77777777" w:rsidR="00F34396" w:rsidRPr="00F34396" w:rsidRDefault="00F34396" w:rsidP="00F343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4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62C14FF6" w14:textId="0195BB81" w:rsidR="00F34396" w:rsidRPr="00F34396" w:rsidRDefault="00F34396" w:rsidP="00F343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4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среднее специальное образование( min):</w:t>
            </w:r>
            <w:r w:rsidR="00BC4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96944</w:t>
            </w:r>
            <w:r w:rsidRPr="00F34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14:paraId="2EDB6ABE" w14:textId="45126285" w:rsidR="004F2A50" w:rsidRPr="00423E96" w:rsidRDefault="00F34396" w:rsidP="00F34396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34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высшее образование (min): 10</w:t>
            </w:r>
            <w:r w:rsidR="00BC4B4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2784</w:t>
            </w:r>
            <w:r w:rsidRPr="00F343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</w:t>
            </w:r>
          </w:p>
        </w:tc>
      </w:tr>
      <w:tr w:rsidR="00B3089F" w:rsidRPr="00F54B50" w14:paraId="3F57DEE9" w14:textId="77777777" w:rsidTr="00B3089F">
        <w:tc>
          <w:tcPr>
            <w:tcW w:w="392" w:type="dxa"/>
          </w:tcPr>
          <w:p w14:paraId="755B7CB1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51CB8BD5" w14:textId="77777777" w:rsidR="00715E75" w:rsidRPr="00F54B50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08C05C33" w14:textId="77777777" w:rsidR="00B1578A" w:rsidRPr="00F54B50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569DC0A1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высшее и (или) послевузовское педагогическое образование или высшее образование по соответствующей специальности без предъявления требований к стажу работы или техническое и профессиональное образование по соответствующей специальности без предъявления требований к стажу работы;</w:t>
            </w:r>
          </w:p>
          <w:p w14:paraId="7CF3D1DA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z3161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(или) при наличии высшего уровня квалификации стаж работы по специальности для педагога-мастера – 6 лет;</w:t>
            </w:r>
          </w:p>
          <w:p w14:paraId="30C69195" w14:textId="77777777" w:rsidR="00F72117" w:rsidRPr="00423E96" w:rsidRDefault="00F72117" w:rsidP="00F721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z3162"/>
            <w:bookmarkEnd w:id="0"/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 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  <w:r w:rsidRPr="00423E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  и (или) при наличии среднего или высшего уровня квалификации стаж работы по специальности: для педагога-модератора не менее 3-4 лет, для педагога-эксперта – не менее 4-5 лет, педагога-исследователя не менее 5-6 лет.</w:t>
            </w:r>
          </w:p>
          <w:bookmarkEnd w:id="1"/>
          <w:p w14:paraId="4CCBBE7F" w14:textId="77777777" w:rsidR="00B1578A" w:rsidRPr="00423E96" w:rsidRDefault="00B1578A" w:rsidP="00F72117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89F" w:rsidRPr="00F54B50" w14:paraId="7FA87C26" w14:textId="77777777" w:rsidTr="00B3089F">
        <w:trPr>
          <w:trHeight w:val="105"/>
        </w:trPr>
        <w:tc>
          <w:tcPr>
            <w:tcW w:w="392" w:type="dxa"/>
          </w:tcPr>
          <w:p w14:paraId="290F632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E5B3564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1C1C2AF3" w14:textId="78F9A972" w:rsidR="00B1578A" w:rsidRPr="00F54B50" w:rsidRDefault="000F01DC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F01D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02.08-09.08.2022</w:t>
            </w:r>
          </w:p>
        </w:tc>
      </w:tr>
      <w:tr w:rsidR="00B3089F" w:rsidRPr="00F54B50" w14:paraId="3A08F777" w14:textId="77777777" w:rsidTr="00B3089F">
        <w:tc>
          <w:tcPr>
            <w:tcW w:w="392" w:type="dxa"/>
          </w:tcPr>
          <w:p w14:paraId="7DAFAFC4" w14:textId="77777777" w:rsidR="00B1578A" w:rsidRPr="00F54B50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57F6FD0B" w14:textId="77777777" w:rsidR="00B1578A" w:rsidRPr="00F54B50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39567F2A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465944E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9B41E5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DFBD434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0108B360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5)  копию документа, подтверждающую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14:paraId="45D60D3E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 октября 2020 года № ҚР ДСМ-175/2020 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 утверждении форм учетной документации в области здравоохранения</w:t>
            </w:r>
            <w:r w:rsidR="00321427"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»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FC6D32C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9A02782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0188EFB" w14:textId="77777777" w:rsidR="00470938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- НКТ) или 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6931E41C" w14:textId="77777777" w:rsidR="00B1578A" w:rsidRPr="00F54B50" w:rsidRDefault="00470938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Оценочный лист </w:t>
            </w: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F54B50" w14:paraId="783BB8B7" w14:textId="77777777" w:rsidTr="00B3089F">
        <w:tc>
          <w:tcPr>
            <w:tcW w:w="392" w:type="dxa"/>
          </w:tcPr>
          <w:p w14:paraId="050A5C49" w14:textId="77777777" w:rsidR="00D478D0" w:rsidRPr="00F54B50" w:rsidRDefault="00D478D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54B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274" w:type="dxa"/>
          </w:tcPr>
          <w:p w14:paraId="79831E01" w14:textId="77777777" w:rsidR="00D478D0" w:rsidRPr="00F54B50" w:rsidRDefault="00DF7B5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54B50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14:paraId="36230320" w14:textId="77777777" w:rsidR="00D478D0" w:rsidRPr="00F54B50" w:rsidRDefault="00F54B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F54B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Согласно трудового договора</w:t>
            </w:r>
          </w:p>
        </w:tc>
      </w:tr>
    </w:tbl>
    <w:p w14:paraId="262A395F" w14:textId="77777777"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14:paraId="3CE7B2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FC237C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8E2FC6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6F9C1D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68E9825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76F96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1EDAD160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4B9F1303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30A92A57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64CA13AF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76216BD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490F154B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62B0C6C5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32C65C51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7ED066B7" w14:textId="77777777" w:rsidR="00423E96" w:rsidRDefault="00423E96">
      <w:pPr>
        <w:rPr>
          <w:rFonts w:ascii="Arial" w:hAnsi="Arial" w:cs="Arial"/>
          <w:color w:val="002060"/>
          <w:sz w:val="10"/>
          <w:szCs w:val="10"/>
        </w:rPr>
      </w:pPr>
    </w:p>
    <w:p w14:paraId="1C016BC6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7D9056FA" w14:textId="77777777" w:rsidR="00463794" w:rsidRDefault="00463794">
      <w:pPr>
        <w:rPr>
          <w:rFonts w:ascii="Arial" w:hAnsi="Arial" w:cs="Arial"/>
          <w:color w:val="002060"/>
          <w:sz w:val="10"/>
          <w:szCs w:val="10"/>
        </w:rPr>
      </w:pPr>
    </w:p>
    <w:p w14:paraId="2565C309" w14:textId="77777777" w:rsidR="00463794" w:rsidRPr="004D07D1" w:rsidRDefault="00463794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14:paraId="4ECFE33D" w14:textId="77777777" w:rsidTr="00B3089F">
        <w:trPr>
          <w:trHeight w:val="781"/>
        </w:trPr>
        <w:tc>
          <w:tcPr>
            <w:tcW w:w="5495" w:type="dxa"/>
          </w:tcPr>
          <w:p w14:paraId="4BF800D1" w14:textId="77777777"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5EDA1E3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0661AF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7659FB6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DD4F9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6DA9E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7B5BB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990755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460C8F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5883D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66DEA3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8735EE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9C09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0CF4F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F13FF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C30D2D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D85333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6426D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C663031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394470A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1A424A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E938E80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73EE814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F314E7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03807B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27C882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B36EE98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D111F63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3FB8AD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B0960FB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1D8E107" w14:textId="77777777" w:rsidR="00907D1E" w:rsidRDefault="00907D1E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40D547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0B5092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D92E64B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D47E431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96E0575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F251DCB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7238FC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526B2EE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508CC1A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6AAF74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A9E3C94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7176B7A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92BA164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A18D813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1598BA9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34D02EE" w14:textId="77777777" w:rsidR="00563CE2" w:rsidRDefault="00563CE2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4435E2" w14:textId="434FB12E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10 к Правилам</w:t>
            </w:r>
          </w:p>
          <w:p w14:paraId="47D3DE6A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6087502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2D7D81CE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2E97887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11C1B1D5" w14:textId="77777777"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184D711B" w14:textId="77777777"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14:paraId="6DF8D965" w14:textId="77777777"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7EB8E78E" w14:textId="77777777"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16983A22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</w:p>
    <w:p w14:paraId="68FAF474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2117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F72117">
        <w:rPr>
          <w:rFonts w:ascii="Arial" w:hAnsi="Arial" w:cs="Arial"/>
          <w:sz w:val="20"/>
          <w:szCs w:val="20"/>
        </w:rPr>
        <w:t>_</w:t>
      </w:r>
      <w:r w:rsidRPr="00F72117">
        <w:rPr>
          <w:rFonts w:ascii="Arial" w:hAnsi="Arial" w:cs="Arial"/>
          <w:sz w:val="20"/>
          <w:szCs w:val="20"/>
        </w:rPr>
        <w:t>_</w:t>
      </w:r>
    </w:p>
    <w:p w14:paraId="7E80F8A1" w14:textId="77777777"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F72117">
        <w:rPr>
          <w:rFonts w:ascii="Arial" w:hAnsi="Arial" w:cs="Arial"/>
          <w:sz w:val="18"/>
          <w:szCs w:val="18"/>
          <w:lang w:val="kk-KZ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</w:t>
      </w:r>
      <w:r w:rsidRPr="00F72117">
        <w:rPr>
          <w:rFonts w:ascii="Arial" w:hAnsi="Arial" w:cs="Arial"/>
          <w:sz w:val="18"/>
          <w:szCs w:val="18"/>
          <w:lang w:val="kk-KZ"/>
        </w:rPr>
        <w:t xml:space="preserve">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34CF274F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A23CE0E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AA4A616" w14:textId="77777777"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14:paraId="398459E8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2579F0CD" w14:textId="77777777"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5217A1F1" w14:textId="77777777"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6FAC809A" w14:textId="77777777"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7CE7CEB" w14:textId="77777777"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579B2FA4" w14:textId="77777777"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77F9279" w14:textId="77777777"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14:paraId="74231B5F" w14:textId="77777777"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1DE0F9D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3F09B681" w14:textId="77777777"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14:paraId="72AB3CBE" w14:textId="77777777"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2E46399D" w14:textId="77777777"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571D07C9" w14:textId="77777777"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0FC09C5D" w14:textId="77777777"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B3B564D" w14:textId="77777777"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14:paraId="5E6AC2DB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40C22134" w14:textId="77777777"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28092F7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5"/>
        <w:gridCol w:w="2924"/>
        <w:gridCol w:w="2154"/>
        <w:gridCol w:w="2724"/>
      </w:tblGrid>
      <w:tr w:rsidR="00790B31" w:rsidRPr="00790B31" w14:paraId="463C57CD" w14:textId="77777777" w:rsidTr="00B3089F">
        <w:trPr>
          <w:trHeight w:val="760"/>
        </w:trPr>
        <w:tc>
          <w:tcPr>
            <w:tcW w:w="2127" w:type="dxa"/>
          </w:tcPr>
          <w:p w14:paraId="49930E15" w14:textId="77777777"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29901B50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1874A42E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4DCB4390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09EBD6C3" w14:textId="77777777"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379ABC73" w14:textId="77777777"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14:paraId="26021F89" w14:textId="77777777" w:rsidTr="00B3089F">
        <w:trPr>
          <w:trHeight w:val="749"/>
        </w:trPr>
        <w:tc>
          <w:tcPr>
            <w:tcW w:w="2127" w:type="dxa"/>
          </w:tcPr>
          <w:p w14:paraId="14012D04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0C28A84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ECB8921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31585D5A" w14:textId="77777777"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3A809C71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72FE7470" w14:textId="77777777"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26C5E147" w14:textId="77777777"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10602C8C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5499C2D6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14:paraId="29D46CA0" w14:textId="77777777"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14:paraId="55580AA5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2D9D319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02841293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14:paraId="1FC94508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0769FD28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0821A952" w14:textId="77777777"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0E6974B3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14:paraId="7EAEBC8F" w14:textId="77777777"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14:paraId="1084A95F" w14:textId="77777777"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4C6258E2" w14:textId="77777777"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14:paraId="73F8B8DB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27D892D6" w14:textId="77777777"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A85D729" w14:textId="77777777"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14:paraId="3B9C1B4F" w14:textId="77777777"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14:paraId="6ED07040" w14:textId="77777777" w:rsidR="00437A2D" w:rsidRPr="00790B31" w:rsidRDefault="00437A2D" w:rsidP="00452A41">
      <w:pPr>
        <w:spacing w:after="0" w:line="240" w:lineRule="auto"/>
        <w:rPr>
          <w:sz w:val="28"/>
        </w:rPr>
      </w:pPr>
    </w:p>
    <w:p w14:paraId="4D6F3D30" w14:textId="77777777"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14:paraId="3F8B30AE" w14:textId="77777777"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14:paraId="59D75FAC" w14:textId="77777777"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14:paraId="00E5508A" w14:textId="77777777" w:rsidTr="004B772A">
        <w:trPr>
          <w:trHeight w:val="781"/>
        </w:trPr>
        <w:tc>
          <w:tcPr>
            <w:tcW w:w="5920" w:type="dxa"/>
          </w:tcPr>
          <w:p w14:paraId="367E28DE" w14:textId="77777777"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14:paraId="20F2AF42" w14:textId="77777777"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193A2BF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14:paraId="67B4F339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14:paraId="23E3CBC4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14:paraId="750CF3EB" w14:textId="77777777"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14:paraId="0CF676C9" w14:textId="77777777"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14:paraId="6637AC99" w14:textId="77777777"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784F6145" w14:textId="77777777"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14:paraId="18539B8A" w14:textId="77777777"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14:paraId="5A82CBBB" w14:textId="77777777"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14:paraId="66CEB387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14:paraId="0953545F" w14:textId="77777777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CA1FC8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31F80D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05CDA1" w14:textId="77777777"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14:paraId="28AEA18F" w14:textId="77777777"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14:paraId="4E78BF65" w14:textId="77777777"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ценка</w:t>
            </w:r>
          </w:p>
        </w:tc>
      </w:tr>
      <w:tr w:rsidR="00304B28" w:rsidRPr="004B772A" w14:paraId="2EDCFA2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D8695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4E54F1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1DAB0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6237AAD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14:paraId="0CA134B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14:paraId="1F706F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14:paraId="376EA63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14:paraId="2AEBB07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C8E5CD4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7583D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5052A9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7FD8A9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14:paraId="2CA7BF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14:paraId="3A6033B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14:paraId="17ADDCC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14:paraId="03FBDFE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14:paraId="70C9E620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39229EB9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C8BE69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1A03D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118EB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14:paraId="379DE7B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FD019E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2D7E570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2DDBCE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14:paraId="6FA3B7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14:paraId="76C6EA0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14:paraId="480C139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125838A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5D818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14:paraId="4C6CFF8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C9484F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38BDA8CF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5F01E6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66E3DDF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4EC7F52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14:paraId="68147C2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4EC041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D64CB7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EDEF64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0A9B4F1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0336403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534B029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FAEDE3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2904E9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252379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CECA57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7D94923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47B9DC2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03EFF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BD5564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525D020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5523542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476144C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7999290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03C74F4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103A1684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14:paraId="1F7E7BC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525E5E9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14:paraId="0960ECD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14:paraId="666B410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3BAAC7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1C541F1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277F88C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14:paraId="62AF060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14:paraId="6F87C65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46D0B22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4F4E4A3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14:paraId="098222F5" w14:textId="77777777"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14:paraId="6083D7F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14:paraId="3D00D2BB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14:paraId="63A12C0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2837E94" w14:textId="77777777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2FF00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19228D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14:paraId="414F506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CCEEE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42F56863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14:paraId="5BB26359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14:paraId="659A2ED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14:paraId="6702C777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14:paraId="70AAFB4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14:paraId="6A765424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14:paraId="5886CD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14:paraId="4682F0F0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14:paraId="2861FF15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15C3316C" w14:textId="77777777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99BC537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E99378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CB16D2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83740EB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14:paraId="5AC24DE9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14:paraId="6B33DBFA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14:paraId="3F8AFB15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14:paraId="51CF38C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417D6A02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4BB60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921FEC" w14:textId="77777777"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DF9FBD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14:paraId="54FFEB01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14:paraId="78E75AEE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14:paraId="5E9846EF" w14:textId="77777777"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14:paraId="12E61D03" w14:textId="77777777"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20F3BB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0FB7A356" w14:textId="77777777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58B2A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CBA2E3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34CA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14:paraId="235B19CF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78F9D6E3" w14:textId="77777777"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14:paraId="23B5C79D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114877F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01D0CB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7B3B837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4AEDFDC" w14:textId="77777777"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14:paraId="53CED882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14:paraId="4154C80C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14:paraId="6C8B3F83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14:paraId="3510658C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14:paraId="65004E38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9EF299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BCD9ACB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B834F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14:paraId="0AD4ABB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14:paraId="1BCB757A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14:paraId="67668A6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14:paraId="63D9983E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14:paraId="2DB26D2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14:paraId="3112107D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14:paraId="1D0F6268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14:paraId="723EDED5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14:paraId="70F79447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61ED3657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C59FDF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3930C92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561FB8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14:paraId="420BB826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14:paraId="56A46FA2" w14:textId="77777777"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14:paraId="7D5B6DE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14:paraId="3794C8EE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5F49C473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4A865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0F9BAF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3D43C46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14:paraId="60193001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14:paraId="415389C1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14:paraId="3CD88076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14:paraId="58C5166B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14:paraId="1BF9E1C3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14:paraId="5C56B5FA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14:paraId="0590243F" w14:textId="77777777"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14:paraId="05CB31FF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14:paraId="2AA005DD" w14:textId="77777777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024E30" w14:textId="77777777"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F7E5C2E" w14:textId="77777777"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A33B42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14:paraId="5A253834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14:paraId="60EA0BF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14:paraId="0DD8E95B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14:paraId="557D0280" w14:textId="77777777"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14:paraId="37D5DC6A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14:paraId="2275A846" w14:textId="77777777"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14:paraId="16C55023" w14:textId="77777777"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14:paraId="094108C9" w14:textId="77777777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0DBD22" w14:textId="77777777"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1DB6FE" w14:textId="77777777"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14:paraId="6901E87E" w14:textId="77777777"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EFAC6C9" w14:textId="77777777"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14:paraId="15A8D69A" w14:textId="77777777"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F74D1"/>
    <w:multiLevelType w:val="hybridMultilevel"/>
    <w:tmpl w:val="364C5554"/>
    <w:lvl w:ilvl="0" w:tplc="60561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E75187F"/>
    <w:multiLevelType w:val="hybridMultilevel"/>
    <w:tmpl w:val="FE28DF7C"/>
    <w:lvl w:ilvl="0" w:tplc="F5DA620C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82" w:hanging="360"/>
      </w:pPr>
    </w:lvl>
    <w:lvl w:ilvl="2" w:tplc="2000001B" w:tentative="1">
      <w:start w:val="1"/>
      <w:numFmt w:val="lowerRoman"/>
      <w:lvlText w:val="%3."/>
      <w:lvlJc w:val="right"/>
      <w:pPr>
        <w:ind w:left="2302" w:hanging="180"/>
      </w:pPr>
    </w:lvl>
    <w:lvl w:ilvl="3" w:tplc="2000000F" w:tentative="1">
      <w:start w:val="1"/>
      <w:numFmt w:val="decimal"/>
      <w:lvlText w:val="%4."/>
      <w:lvlJc w:val="left"/>
      <w:pPr>
        <w:ind w:left="3022" w:hanging="360"/>
      </w:pPr>
    </w:lvl>
    <w:lvl w:ilvl="4" w:tplc="20000019" w:tentative="1">
      <w:start w:val="1"/>
      <w:numFmt w:val="lowerLetter"/>
      <w:lvlText w:val="%5."/>
      <w:lvlJc w:val="left"/>
      <w:pPr>
        <w:ind w:left="3742" w:hanging="360"/>
      </w:pPr>
    </w:lvl>
    <w:lvl w:ilvl="5" w:tplc="2000001B" w:tentative="1">
      <w:start w:val="1"/>
      <w:numFmt w:val="lowerRoman"/>
      <w:lvlText w:val="%6."/>
      <w:lvlJc w:val="right"/>
      <w:pPr>
        <w:ind w:left="4462" w:hanging="180"/>
      </w:pPr>
    </w:lvl>
    <w:lvl w:ilvl="6" w:tplc="2000000F" w:tentative="1">
      <w:start w:val="1"/>
      <w:numFmt w:val="decimal"/>
      <w:lvlText w:val="%7."/>
      <w:lvlJc w:val="left"/>
      <w:pPr>
        <w:ind w:left="5182" w:hanging="360"/>
      </w:pPr>
    </w:lvl>
    <w:lvl w:ilvl="7" w:tplc="20000019" w:tentative="1">
      <w:start w:val="1"/>
      <w:numFmt w:val="lowerLetter"/>
      <w:lvlText w:val="%8."/>
      <w:lvlJc w:val="left"/>
      <w:pPr>
        <w:ind w:left="5902" w:hanging="360"/>
      </w:pPr>
    </w:lvl>
    <w:lvl w:ilvl="8" w:tplc="2000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2096436037">
    <w:abstractNumId w:val="6"/>
  </w:num>
  <w:num w:numId="2" w16cid:durableId="1848867486">
    <w:abstractNumId w:val="2"/>
  </w:num>
  <w:num w:numId="3" w16cid:durableId="38482027">
    <w:abstractNumId w:val="5"/>
  </w:num>
  <w:num w:numId="4" w16cid:durableId="947471974">
    <w:abstractNumId w:val="1"/>
  </w:num>
  <w:num w:numId="5" w16cid:durableId="2045205498">
    <w:abstractNumId w:val="0"/>
  </w:num>
  <w:num w:numId="6" w16cid:durableId="141435535">
    <w:abstractNumId w:val="3"/>
  </w:num>
  <w:num w:numId="7" w16cid:durableId="1453861947">
    <w:abstractNumId w:val="7"/>
  </w:num>
  <w:num w:numId="8" w16cid:durableId="18854093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5A7C"/>
    <w:rsid w:val="000E7BC7"/>
    <w:rsid w:val="000F01DC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05A2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1DC9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3E96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3794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3CE2"/>
    <w:rsid w:val="00566BA8"/>
    <w:rsid w:val="00570619"/>
    <w:rsid w:val="0057164C"/>
    <w:rsid w:val="0057567C"/>
    <w:rsid w:val="00575807"/>
    <w:rsid w:val="00577E4B"/>
    <w:rsid w:val="00582E6E"/>
    <w:rsid w:val="00584212"/>
    <w:rsid w:val="0058750D"/>
    <w:rsid w:val="00590BAF"/>
    <w:rsid w:val="00591889"/>
    <w:rsid w:val="005934B1"/>
    <w:rsid w:val="0059502E"/>
    <w:rsid w:val="005A1889"/>
    <w:rsid w:val="005A46ED"/>
    <w:rsid w:val="005A7DEE"/>
    <w:rsid w:val="005B317E"/>
    <w:rsid w:val="005C050E"/>
    <w:rsid w:val="005C264A"/>
    <w:rsid w:val="005C2C35"/>
    <w:rsid w:val="005C3950"/>
    <w:rsid w:val="005C51B0"/>
    <w:rsid w:val="005C6D30"/>
    <w:rsid w:val="005C74AE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3A43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28F9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5958"/>
    <w:rsid w:val="008E7003"/>
    <w:rsid w:val="008F0FD6"/>
    <w:rsid w:val="008F1837"/>
    <w:rsid w:val="008F25A6"/>
    <w:rsid w:val="008F2B8E"/>
    <w:rsid w:val="008F5280"/>
    <w:rsid w:val="00902819"/>
    <w:rsid w:val="0090293E"/>
    <w:rsid w:val="00907D1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25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4B43"/>
    <w:rsid w:val="00BD00E0"/>
    <w:rsid w:val="00BD1E4A"/>
    <w:rsid w:val="00BD2BA7"/>
    <w:rsid w:val="00BD3A11"/>
    <w:rsid w:val="00BD4143"/>
    <w:rsid w:val="00BD50AA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07366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48B8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2E6D"/>
    <w:rsid w:val="00E97C39"/>
    <w:rsid w:val="00EB1451"/>
    <w:rsid w:val="00EB3A68"/>
    <w:rsid w:val="00EB3D30"/>
    <w:rsid w:val="00EB44A6"/>
    <w:rsid w:val="00EB6C2D"/>
    <w:rsid w:val="00EC48A6"/>
    <w:rsid w:val="00EC57EE"/>
    <w:rsid w:val="00EC7AF6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0EA7"/>
    <w:rsid w:val="00F23564"/>
    <w:rsid w:val="00F23E99"/>
    <w:rsid w:val="00F275A4"/>
    <w:rsid w:val="00F313C7"/>
    <w:rsid w:val="00F34396"/>
    <w:rsid w:val="00F36FB3"/>
    <w:rsid w:val="00F410E4"/>
    <w:rsid w:val="00F41301"/>
    <w:rsid w:val="00F42855"/>
    <w:rsid w:val="00F47591"/>
    <w:rsid w:val="00F4763A"/>
    <w:rsid w:val="00F54B50"/>
    <w:rsid w:val="00F56B91"/>
    <w:rsid w:val="00F63B83"/>
    <w:rsid w:val="00F64577"/>
    <w:rsid w:val="00F655DE"/>
    <w:rsid w:val="00F7191E"/>
    <w:rsid w:val="00F72117"/>
    <w:rsid w:val="00F72CF7"/>
    <w:rsid w:val="00F7514F"/>
    <w:rsid w:val="00F82FA5"/>
    <w:rsid w:val="00F8329A"/>
    <w:rsid w:val="00F8552E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67956"/>
  <w15:docId w15:val="{439B2F3E-3337-46C0-BF2B-6B4E9F76E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FontStyle17">
    <w:name w:val="Font Style17"/>
    <w:rsid w:val="00BD50AA"/>
    <w:rPr>
      <w:rFonts w:ascii="Cambria" w:hAnsi="Cambria" w:cs="Cambria"/>
      <w:b/>
      <w:bCs/>
      <w:i/>
      <w:iCs/>
      <w:sz w:val="14"/>
      <w:szCs w:val="14"/>
    </w:rPr>
  </w:style>
  <w:style w:type="character" w:customStyle="1" w:styleId="FontStyle11">
    <w:name w:val="Font Style11"/>
    <w:rsid w:val="00BD50AA"/>
    <w:rPr>
      <w:rFonts w:ascii="Century Gothic" w:hAnsi="Century Gothic" w:cs="Century Gothic"/>
      <w:b/>
      <w:bCs/>
      <w:sz w:val="30"/>
      <w:szCs w:val="30"/>
    </w:rPr>
  </w:style>
  <w:style w:type="character" w:customStyle="1" w:styleId="FontStyle16">
    <w:name w:val="Font Style16"/>
    <w:rsid w:val="00BD50AA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FontStyle1212">
    <w:name w:val="Стиль Font Style12 + 12 пт не полужирный не курсив"/>
    <w:rsid w:val="00BD50A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EFB61-9AE6-4633-8915-ECCD3F9CD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1976</Words>
  <Characters>11266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user</cp:lastModifiedBy>
  <cp:revision>11</cp:revision>
  <cp:lastPrinted>2022-08-05T09:31:00Z</cp:lastPrinted>
  <dcterms:created xsi:type="dcterms:W3CDTF">2022-08-01T05:24:00Z</dcterms:created>
  <dcterms:modified xsi:type="dcterms:W3CDTF">2022-08-05T12:56:00Z</dcterms:modified>
</cp:coreProperties>
</file>