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E5" w:rsidRPr="00634194" w:rsidRDefault="000667E5" w:rsidP="00634194">
      <w:pPr>
        <w:pStyle w:val="3"/>
        <w:shd w:val="clear" w:color="auto" w:fill="FFFFFF"/>
        <w:spacing w:before="180" w:beforeAutospacing="0" w:after="108" w:afterAutospacing="0" w:line="312" w:lineRule="atLeast"/>
        <w:jc w:val="center"/>
        <w:textAlignment w:val="baseline"/>
        <w:rPr>
          <w:rFonts w:ascii="Arial" w:hAnsi="Arial" w:cs="Arial"/>
          <w:bCs w:val="0"/>
          <w:color w:val="000000"/>
          <w:sz w:val="21"/>
          <w:szCs w:val="21"/>
          <w:lang w:val="kk-KZ"/>
        </w:rPr>
      </w:pPr>
      <w:r w:rsidRPr="00634194">
        <w:rPr>
          <w:rFonts w:ascii="Arial" w:hAnsi="Arial" w:cs="Arial"/>
          <w:color w:val="000000"/>
          <w:sz w:val="21"/>
          <w:szCs w:val="21"/>
          <w:lang w:val="kk-KZ"/>
        </w:rPr>
        <w:t xml:space="preserve">"Павлодар қаласының №24 жалпы орта білім беру мектебі" КММ екі тілде (қазақ/орыс) оқытатын </w:t>
      </w:r>
      <w:r w:rsidR="00634194" w:rsidRPr="00634194">
        <w:rPr>
          <w:rFonts w:ascii="Arial" w:hAnsi="Arial" w:cs="Arial"/>
          <w:bCs w:val="0"/>
          <w:color w:val="1E1E1E"/>
          <w:sz w:val="21"/>
          <w:szCs w:val="21"/>
        </w:rPr>
        <w:t>бастапқы әскери және технологиялық даярлығының педагог-ұйымдастырушысы</w:t>
      </w:r>
      <w:r w:rsidRPr="00634194">
        <w:rPr>
          <w:rFonts w:ascii="Arial" w:hAnsi="Arial" w:cs="Arial"/>
          <w:color w:val="000000"/>
          <w:sz w:val="21"/>
          <w:szCs w:val="21"/>
          <w:lang w:val="kk-KZ"/>
        </w:rPr>
        <w:t xml:space="preserve"> лауазымына (тұрақты) конкурс жариялайды</w:t>
      </w:r>
    </w:p>
    <w:p w:rsidR="00B00AEE" w:rsidRPr="000667E5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77"/>
        <w:gridCol w:w="6190"/>
      </w:tblGrid>
      <w:tr w:rsidR="00CB6B4F" w:rsidRPr="00CF48BB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AF1AC5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CF48BB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0667E5" w:rsidP="00634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</w:t>
            </w:r>
            <w:r w:rsidRPr="000667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кі тілде (қазақ/орыс)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</w:t>
            </w:r>
            <w:r w:rsidR="00367E2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634194" w:rsidRPr="00634194">
              <w:rPr>
                <w:rFonts w:ascii="Arial" w:hAnsi="Arial" w:cs="Arial"/>
                <w:color w:val="1E1E1E"/>
                <w:sz w:val="21"/>
                <w:szCs w:val="21"/>
                <w:lang w:val="kk-KZ"/>
              </w:rPr>
              <w:t>бастапқы әскери және технологиялық даярлығының педагог-ұйымдастырушысы</w:t>
            </w:r>
            <w:r w:rsidR="00634194" w:rsidRPr="0063419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bookmarkStart w:id="0" w:name="_GoBack"/>
            <w:bookmarkEnd w:id="0"/>
            <w:r w:rsidR="008E7665" w:rsidRPr="00367E2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</w:t>
            </w:r>
            <w:r w:rsidR="00367E2E" w:rsidRPr="00A71F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мөлшерлеме</w:t>
            </w:r>
          </w:p>
        </w:tc>
      </w:tr>
      <w:tr w:rsidR="008E7665" w:rsidRPr="00CF48BB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оқу кабинетін жабдықтауға және жабдықтауға қойылатын талаптарды сақтайды;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әскерге шақыру жасына дейінгілерді әскери есепке қою жөніндегі алдын ала жұмысты ұйымдастырады;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оқу-тәрбие үдерісінде қауіпсіздік шараларын сақтайды;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6 920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1532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41 405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634194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н біліктілік талаптары</w:t>
            </w:r>
          </w:p>
        </w:tc>
        <w:tc>
          <w:tcPr>
            <w:tcW w:w="8567" w:type="dxa"/>
            <w:gridSpan w:val="2"/>
          </w:tcPr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1"/>
                <w:sz w:val="16"/>
                <w:szCs w:val="16"/>
              </w:rPr>
              <w:lastRenderedPageBreak/>
              <w:t> </w:t>
            </w: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"Бастапқы әскери оқыту және </w:t>
            </w:r>
            <w:proofErr w:type="spellStart"/>
            <w:proofErr w:type="gram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дене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т</w:t>
            </w:r>
            <w:proofErr w:type="gram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әрбиесі оқытушысы" мамандығы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жоғары және (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) жоғары оқу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орнынан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кейінгі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білім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;</w:t>
            </w:r>
          </w:p>
          <w:p w:rsidR="00634194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      "Запастағы офицер",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офицерлі</w:t>
            </w:r>
            <w:proofErr w:type="gram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proofErr w:type="gram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құрам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лауазымдарында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жоғары (орта) әскери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педагогикалық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білімі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педагогикалық қайта даярлығын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растайтын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құжаты бар әскери қызметі болған жағдайда, жұмыс өтіліне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талап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қойылмайды;</w:t>
            </w:r>
          </w:p>
          <w:p w:rsidR="00B1578A" w:rsidRPr="00634194" w:rsidRDefault="00634194" w:rsidP="0063419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және (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немесе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) біліктілігінің жоғары деңгейі болған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кезде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мамандығы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бойынша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жұмыс өтілі: педагог-модератор үшін-кемінде 2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, педагог –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сарапшы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үшін-кемінде 3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педагог-зерттеуші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үшін – </w:t>
            </w:r>
            <w:proofErr w:type="spellStart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кемінде</w:t>
            </w:r>
            <w:proofErr w:type="spellEnd"/>
            <w:r w:rsidRPr="0063419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педагог-шебер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үшін-5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жыл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CF48BB" w:rsidP="001532F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1578A" w:rsidRPr="00CF48BB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lastRenderedPageBreak/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CF48BB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48B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БҒССҚЕК, Scopus тізбесіне енгізілген ғылыми-зерттеу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634194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67E5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2F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7E2E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572A6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A1B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19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BB6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4782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1AC5"/>
    <w:rsid w:val="00AF2156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48BB"/>
    <w:rsid w:val="00CF598D"/>
    <w:rsid w:val="00CF6669"/>
    <w:rsid w:val="00CF6937"/>
    <w:rsid w:val="00D06E89"/>
    <w:rsid w:val="00D117B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3C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64DC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5D2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18A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32"/>
  </w:style>
  <w:style w:type="paragraph" w:styleId="3">
    <w:name w:val="heading 3"/>
    <w:basedOn w:val="a"/>
    <w:link w:val="30"/>
    <w:uiPriority w:val="9"/>
    <w:qFormat/>
    <w:rsid w:val="00634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41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63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178-D6CE-41EF-86E8-0E9153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14</cp:revision>
  <cp:lastPrinted>2022-02-21T04:12:00Z</cp:lastPrinted>
  <dcterms:created xsi:type="dcterms:W3CDTF">2022-04-08T10:01:00Z</dcterms:created>
  <dcterms:modified xsi:type="dcterms:W3CDTF">2022-08-19T11:23:00Z</dcterms:modified>
</cp:coreProperties>
</file>