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53478" w14:textId="1E1E0400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EDAA594" w14:textId="2F75590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61BFE">
        <w:rPr>
          <w:rFonts w:ascii="Arial" w:hAnsi="Arial" w:cs="Arial"/>
          <w:b/>
          <w:color w:val="000000"/>
          <w:sz w:val="21"/>
          <w:szCs w:val="21"/>
          <w:lang w:val="kk-KZ"/>
        </w:rPr>
        <w:t>казахского языка и литературы</w:t>
      </w:r>
      <w:r w:rsidR="00C61BFE">
        <w:rPr>
          <w:rFonts w:ascii="Arial" w:hAnsi="Arial" w:cs="Arial"/>
          <w:b/>
          <w:color w:val="000000"/>
          <w:sz w:val="21"/>
          <w:szCs w:val="21"/>
        </w:rPr>
        <w:t xml:space="preserve"> с казахским</w:t>
      </w:r>
      <w:r w:rsidR="002A173A">
        <w:rPr>
          <w:rFonts w:ascii="Arial" w:hAnsi="Arial" w:cs="Arial"/>
          <w:b/>
          <w:color w:val="000000"/>
          <w:sz w:val="21"/>
          <w:szCs w:val="21"/>
        </w:rPr>
        <w:t xml:space="preserve">  языком обучения </w:t>
      </w:r>
    </w:p>
    <w:p w14:paraId="450EEB44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549DE2B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8647B0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1CF8D0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2626A89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4DC4CCA1" w14:textId="77777777" w:rsidTr="00BE28CF">
        <w:trPr>
          <w:trHeight w:val="453"/>
        </w:trPr>
        <w:tc>
          <w:tcPr>
            <w:tcW w:w="392" w:type="dxa"/>
            <w:vMerge/>
          </w:tcPr>
          <w:p w14:paraId="480F2A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8ED77A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914CB37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E43C3F6" w14:textId="77777777" w:rsidTr="00BE28CF">
        <w:trPr>
          <w:trHeight w:val="264"/>
        </w:trPr>
        <w:tc>
          <w:tcPr>
            <w:tcW w:w="392" w:type="dxa"/>
            <w:vMerge/>
          </w:tcPr>
          <w:p w14:paraId="11EB198D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34000A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964E220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0C43283E" w14:textId="77777777" w:rsidTr="00BE28CF">
        <w:trPr>
          <w:trHeight w:val="203"/>
        </w:trPr>
        <w:tc>
          <w:tcPr>
            <w:tcW w:w="392" w:type="dxa"/>
            <w:vMerge/>
          </w:tcPr>
          <w:p w14:paraId="48C1992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61D060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27DB986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323D186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076B8ED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4453B06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9A391F9" w14:textId="79CAE216" w:rsidR="00661D74" w:rsidRPr="00B3089F" w:rsidRDefault="007F5353" w:rsidP="00C61B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="00C61BFE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казахского языка и литературы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 w:rsidR="00C61BFE">
              <w:rPr>
                <w:rFonts w:ascii="Arial" w:hAnsi="Arial" w:cs="Arial"/>
                <w:b/>
                <w:color w:val="000000"/>
                <w:sz w:val="21"/>
                <w:szCs w:val="21"/>
              </w:rPr>
              <w:t>с казахским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>языком обучения,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442B6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16</w:t>
            </w:r>
            <w:r w:rsidR="002A173A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661D74" w:rsidRPr="00B3089F" w14:paraId="751FDA24" w14:textId="77777777" w:rsidTr="00BE28CF">
        <w:trPr>
          <w:trHeight w:val="825"/>
        </w:trPr>
        <w:tc>
          <w:tcPr>
            <w:tcW w:w="392" w:type="dxa"/>
            <w:vMerge/>
          </w:tcPr>
          <w:p w14:paraId="4029FA3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571DA0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BC6905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B9C4A3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5D846C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45A231A9" w14:textId="77777777" w:rsidTr="00BE28CF">
        <w:trPr>
          <w:trHeight w:val="639"/>
        </w:trPr>
        <w:tc>
          <w:tcPr>
            <w:tcW w:w="392" w:type="dxa"/>
            <w:vMerge/>
          </w:tcPr>
          <w:p w14:paraId="62008A7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9CCECF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5AAC11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12BEDD56" w14:textId="526A01AC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</w:t>
            </w:r>
            <w:r w:rsidR="007F5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3F3DEC6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3A72238" w14:textId="77777777" w:rsidTr="00BE28CF">
        <w:tc>
          <w:tcPr>
            <w:tcW w:w="392" w:type="dxa"/>
          </w:tcPr>
          <w:p w14:paraId="7A57F3D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B334C7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09295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C843D6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834A5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6B2C7C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1967CA0" w14:textId="77777777" w:rsidTr="00BE28CF">
        <w:trPr>
          <w:trHeight w:val="105"/>
        </w:trPr>
        <w:tc>
          <w:tcPr>
            <w:tcW w:w="392" w:type="dxa"/>
          </w:tcPr>
          <w:p w14:paraId="0DD87AA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44E687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F0C3DB" w14:textId="109C2CA9" w:rsidR="00661D74" w:rsidRPr="00B3089F" w:rsidRDefault="007F535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31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316F96BE" w14:textId="77777777" w:rsidTr="00BE28CF">
        <w:tc>
          <w:tcPr>
            <w:tcW w:w="392" w:type="dxa"/>
          </w:tcPr>
          <w:p w14:paraId="6537FEA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3032636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81B57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C0B068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E0775A3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38D86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2D236A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58701F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63A9D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57764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05D933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0E58D6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625B" w:rsidRPr="00B3089F" w14:paraId="6F3D5D8B" w14:textId="77777777" w:rsidTr="00BE28CF">
        <w:tc>
          <w:tcPr>
            <w:tcW w:w="392" w:type="dxa"/>
          </w:tcPr>
          <w:p w14:paraId="20F6D283" w14:textId="77777777" w:rsidR="0065625B" w:rsidRDefault="0065625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74" w:type="dxa"/>
          </w:tcPr>
          <w:p w14:paraId="37F6BD1D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0FC1CCFE" w14:textId="77777777" w:rsidR="0065625B" w:rsidRDefault="0065625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2BD0403E" w14:textId="77777777" w:rsidR="0065625B" w:rsidRDefault="0065625B" w:rsidP="007F53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203A813A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A29118F" w14:textId="77777777" w:rsidTr="00BE28CF">
        <w:trPr>
          <w:trHeight w:val="781"/>
        </w:trPr>
        <w:tc>
          <w:tcPr>
            <w:tcW w:w="5495" w:type="dxa"/>
          </w:tcPr>
          <w:p w14:paraId="7F7C5EEA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15236D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A0E8516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A14729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D7BC26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FDE875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6FB1A3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937E87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969EA3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F4C274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78B0DE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CA14B9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DD65DB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299240E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808E7F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8B8702F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proofErr w:type="gramStart"/>
      <w:r w:rsidRPr="00790B31">
        <w:rPr>
          <w:rFonts w:ascii="Arial" w:hAnsi="Arial" w:cs="Arial"/>
          <w:sz w:val="18"/>
          <w:szCs w:val="18"/>
        </w:rPr>
        <w:t>должность</w:t>
      </w:r>
      <w:proofErr w:type="gramEnd"/>
      <w:r w:rsidRPr="00790B31">
        <w:rPr>
          <w:rFonts w:ascii="Arial" w:hAnsi="Arial" w:cs="Arial"/>
          <w:sz w:val="18"/>
          <w:szCs w:val="18"/>
        </w:rPr>
        <w:t>, место работы)</w:t>
      </w:r>
    </w:p>
    <w:p w14:paraId="76B46B6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2892E5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3C3132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DC363D7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BDA0C51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1757C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58ED9F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4C9174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874D5D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53DB7D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C24ED4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856FCCD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C2CF99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47034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F8BBB44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9BCFC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A80033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C07B4E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B6ED0BD" w14:textId="77777777" w:rsidTr="00BE28CF">
        <w:trPr>
          <w:trHeight w:val="760"/>
        </w:trPr>
        <w:tc>
          <w:tcPr>
            <w:tcW w:w="2127" w:type="dxa"/>
          </w:tcPr>
          <w:p w14:paraId="3EB4326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1FD5DA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FFE7BC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0E040CA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6224CA4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CE2FF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1C750F3B" w14:textId="77777777" w:rsidTr="00BE28CF">
        <w:trPr>
          <w:trHeight w:val="749"/>
        </w:trPr>
        <w:tc>
          <w:tcPr>
            <w:tcW w:w="2127" w:type="dxa"/>
          </w:tcPr>
          <w:p w14:paraId="654AED6D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68357B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77C927F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B0F7E8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1D6015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FEDF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61CBF4C9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87AA27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3B80B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6AD276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BCDAB1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29FAF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8E56A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9F65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FE98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345D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F873C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7D888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6EBA5F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949F4F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790B31">
        <w:rPr>
          <w:rFonts w:ascii="Arial" w:hAnsi="Arial" w:cs="Arial"/>
          <w:sz w:val="24"/>
          <w:szCs w:val="24"/>
        </w:rPr>
        <w:t>а</w:t>
      </w:r>
      <w:proofErr w:type="gramEnd"/>
      <w:r w:rsidRPr="00790B31">
        <w:rPr>
          <w:rFonts w:ascii="Arial" w:hAnsi="Arial" w:cs="Arial"/>
          <w:sz w:val="24"/>
          <w:szCs w:val="24"/>
        </w:rPr>
        <w:t xml:space="preserve"> также дополнительные сведения (при наличии)</w:t>
      </w:r>
    </w:p>
    <w:p w14:paraId="3548005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64234E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F3F18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D84EA89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26493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5AD456D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F1554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064C647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09F36A7C" w14:textId="77777777" w:rsidTr="00BE28CF">
        <w:trPr>
          <w:trHeight w:val="781"/>
        </w:trPr>
        <w:tc>
          <w:tcPr>
            <w:tcW w:w="5920" w:type="dxa"/>
          </w:tcPr>
          <w:p w14:paraId="0517432D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878BD5B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B054C1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545B84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EBB10B3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97C7081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F4D7A9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D023D37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A48C221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44C56D6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6FAC2A54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</w:t>
      </w:r>
      <w:proofErr w:type="gramStart"/>
      <w:r w:rsidRPr="004B772A">
        <w:rPr>
          <w:rFonts w:ascii="Arial" w:hAnsi="Arial" w:cs="Arial"/>
          <w:sz w:val="18"/>
          <w:szCs w:val="18"/>
        </w:rPr>
        <w:t>фамилия</w:t>
      </w:r>
      <w:proofErr w:type="gramEnd"/>
      <w:r w:rsidRPr="004B772A">
        <w:rPr>
          <w:rFonts w:ascii="Arial" w:hAnsi="Arial" w:cs="Arial"/>
          <w:sz w:val="18"/>
          <w:szCs w:val="18"/>
        </w:rPr>
        <w:t>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3AE0C982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A0152DC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9F56C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09589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059E08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A8C7D03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AA4A95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5A9FE98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D1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172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2420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01B42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0C4F26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E947AB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35814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 высшем образовании с отличием = 7 баллов</w:t>
            </w:r>
          </w:p>
        </w:tc>
        <w:tc>
          <w:tcPr>
            <w:tcW w:w="850" w:type="dxa"/>
          </w:tcPr>
          <w:p w14:paraId="3CAD2CE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43BB1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CE39C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A81E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7084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FF5B24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FC565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2C919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7DC27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3D3825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0D844B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144A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8C8F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16AA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D24EC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1C8053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20AE9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77B8679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2 балла</w:t>
            </w:r>
          </w:p>
          <w:p w14:paraId="7869F6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 5 баллов</w:t>
            </w:r>
          </w:p>
          <w:p w14:paraId="1420835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 90 баллов = 6 баллов</w:t>
            </w:r>
          </w:p>
          <w:p w14:paraId="3E5BEAF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752B6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B3D2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235440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36C0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97655C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0BC4D9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9D159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F5FBC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балла</w:t>
            </w:r>
          </w:p>
          <w:p w14:paraId="66E1A69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C21F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D56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CE9FE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7C2D7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8D1AFC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F5219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BB0B3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4EDCBA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A9E6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7E058E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644BD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062955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B619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70702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3098F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0CC5B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AEFD8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E52CB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4840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DD7F33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365B8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205BFD4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40F3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50 до 60 баллов = 0 баллов</w:t>
            </w:r>
          </w:p>
          <w:p w14:paraId="56ECB0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13B4D5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135A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07FD9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3CF1E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BD81E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D18C2F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FB6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CE3CA6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19D82F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59F4A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AF700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F929DC5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D108A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44F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16EA26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5805E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7E8591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7AFD6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FB377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30608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97ED56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1CCCD8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8F54B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1563DB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2D925F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582A479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B6003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5F3DF1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D7FAC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DBC6EE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 до 3 лет = 1 балл</w:t>
            </w:r>
          </w:p>
          <w:p w14:paraId="60F82A4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3 до 5 лет = 1,5 балла</w:t>
            </w:r>
          </w:p>
          <w:p w14:paraId="2B7AB7C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5 до 10 лет = 2 балла</w:t>
            </w:r>
          </w:p>
          <w:p w14:paraId="1DE8A91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10 и более = 3 балла</w:t>
            </w:r>
          </w:p>
        </w:tc>
        <w:tc>
          <w:tcPr>
            <w:tcW w:w="850" w:type="dxa"/>
          </w:tcPr>
          <w:p w14:paraId="01AC2E8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3B4BBE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EC9A3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4FBCE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D072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427F34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методист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 </w:t>
            </w:r>
          </w:p>
          <w:p w14:paraId="0BACC6A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директора = 3 балла</w:t>
            </w:r>
          </w:p>
          <w:p w14:paraId="7E4DE90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DF1B51F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BE183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16E2D0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9A057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0204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469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602A4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2E74B2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</w:tc>
        <w:tc>
          <w:tcPr>
            <w:tcW w:w="850" w:type="dxa"/>
          </w:tcPr>
          <w:p w14:paraId="4DF3ABE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9D9389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07FE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C9FC3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DBB3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26358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84E24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BA7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DC3567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66997D0F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D1AD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DBEBC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1B95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601C5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02C185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6AF6A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0,5 балла</w:t>
            </w:r>
          </w:p>
          <w:p w14:paraId="329D10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проектов = 1 балл</w:t>
            </w:r>
          </w:p>
          <w:p w14:paraId="4E89E0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олимпиад и конкурсов = 3 балла</w:t>
            </w:r>
          </w:p>
          <w:p w14:paraId="1A87E5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1 балл</w:t>
            </w:r>
          </w:p>
          <w:p w14:paraId="6A8313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конкурса «Лучший педагог» = 5 баллов</w:t>
            </w:r>
          </w:p>
          <w:p w14:paraId="418C7C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59B01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EBB72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F9BE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D36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9F19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5C5BC6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МОН РК = 5 баллов</w:t>
            </w:r>
          </w:p>
          <w:p w14:paraId="0DD92B50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или соавтор учебников и (или) УМК, включенных в перечень РУМС = 2 балла</w:t>
            </w:r>
          </w:p>
          <w:p w14:paraId="5F5F4D8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</w:t>
            </w:r>
            <w:proofErr w:type="gram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662D964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A986BA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DF23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E0D7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7C12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A8A12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0DF25D0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5E6D50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МО = 1 балл</w:t>
            </w:r>
          </w:p>
          <w:p w14:paraId="2387CD2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профессионально-педагогического сообщества = 1 балл</w:t>
            </w:r>
          </w:p>
          <w:p w14:paraId="2BD5456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FD549A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4776A74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43BB55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836E0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2748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D022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9A64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DDBFC0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B5F9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6E38DA0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611A3E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DC988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77881C1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BAB08F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8D299C8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21DAC3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25636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5423AB2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62623C5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B18F4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D35191" w14:textId="77777777" w:rsidR="007F5980" w:rsidRDefault="00C61BFE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A173A"/>
    <w:rsid w:val="00442B6F"/>
    <w:rsid w:val="00625E1A"/>
    <w:rsid w:val="0065625B"/>
    <w:rsid w:val="00661D74"/>
    <w:rsid w:val="007F5353"/>
    <w:rsid w:val="00810274"/>
    <w:rsid w:val="0086592A"/>
    <w:rsid w:val="00A81D9B"/>
    <w:rsid w:val="00C06D6F"/>
    <w:rsid w:val="00C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31B6"/>
  <w15:docId w15:val="{A989BADD-83B6-458F-8B25-8AB67A4C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11</cp:revision>
  <dcterms:created xsi:type="dcterms:W3CDTF">2022-08-01T15:21:00Z</dcterms:created>
  <dcterms:modified xsi:type="dcterms:W3CDTF">2022-08-22T11:28:00Z</dcterms:modified>
</cp:coreProperties>
</file>