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F63A30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5278B7D9" w:rsidR="004F2A50" w:rsidRPr="00DD085B" w:rsidRDefault="00777F00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Старший вожатый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C4D8B08" w14:textId="13B23079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Должностные обязанности: Способствует развитию деятельности детских общественных организаций, объединений "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Жас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қыран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>", "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Жас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ұлан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>".</w:t>
            </w:r>
          </w:p>
          <w:p w14:paraId="25DBA06D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 xml:space="preserve">Помогает </w:t>
            </w:r>
            <w:proofErr w:type="gramStart"/>
            <w:r w:rsidRPr="003A5316">
              <w:rPr>
                <w:rFonts w:ascii="Arial" w:eastAsia="Times New Roman" w:hAnsi="Arial" w:cs="Arial"/>
                <w:bCs/>
              </w:rPr>
              <w:t>обучающимся</w:t>
            </w:r>
            <w:proofErr w:type="gramEnd"/>
            <w:r w:rsidRPr="003A5316">
              <w:rPr>
                <w:rFonts w:ascii="Arial" w:eastAsia="Times New Roman" w:hAnsi="Arial" w:cs="Arial"/>
                <w:bCs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</w:t>
            </w:r>
          </w:p>
          <w:p w14:paraId="75A64C5D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Осуществляет работу с учетом возрастных интересов и потребностей детей и подростков.</w:t>
            </w:r>
          </w:p>
          <w:p w14:paraId="07CC72AA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Организует коллективно-творческую деятельность.</w:t>
            </w:r>
          </w:p>
          <w:p w14:paraId="4957A65E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14:paraId="42965058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14:paraId="1B9524E6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14:paraId="34CDBE2B" w14:textId="43B558BB" w:rsidR="004F2A50" w:rsidRPr="00176525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 xml:space="preserve">Заботится о здоровье и безопасности </w:t>
            </w:r>
            <w:proofErr w:type="gramStart"/>
            <w:r w:rsidRPr="003A5316">
              <w:rPr>
                <w:rFonts w:ascii="Arial" w:eastAsia="Times New Roman" w:hAnsi="Arial" w:cs="Arial"/>
                <w:bCs/>
              </w:rPr>
              <w:t>обучающихся</w:t>
            </w:r>
            <w:proofErr w:type="gramEnd"/>
            <w:r w:rsidRPr="003A5316">
              <w:rPr>
                <w:rFonts w:ascii="Arial" w:eastAsia="Times New Roman" w:hAnsi="Arial" w:cs="Arial"/>
                <w:bCs/>
              </w:rPr>
              <w:t>. Организует их отдых в период каникул.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ACEF733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5316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педагогическую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переподготовку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или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техническое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и профессиональное образование по соответствующему профилю, без предъявления требований к стажу работы;</w:t>
            </w:r>
          </w:p>
          <w:p w14:paraId="20EE4176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5316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в должности вожатого для педагога-мастера – не менее 5 лет;</w:t>
            </w:r>
          </w:p>
          <w:p w14:paraId="0CD73269" w14:textId="6F520EED" w:rsidR="0067048D" w:rsidRPr="00974F4B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5316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867AB5E" w:rsidR="00B1578A" w:rsidRPr="00DD085B" w:rsidRDefault="008215C5" w:rsidP="00C640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15C5">
              <w:rPr>
                <w:rFonts w:ascii="Arial" w:eastAsia="Times New Roman" w:hAnsi="Arial" w:cs="Arial"/>
                <w:bCs/>
                <w:lang w:val="kk-KZ"/>
              </w:rPr>
              <w:t>31.08-07.09.2022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5F79-8E3B-4A47-820C-867251F1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25</cp:revision>
  <cp:lastPrinted>2022-07-27T07:39:00Z</cp:lastPrinted>
  <dcterms:created xsi:type="dcterms:W3CDTF">2022-07-29T04:45:00Z</dcterms:created>
  <dcterms:modified xsi:type="dcterms:W3CDTF">2022-08-31T11:02:00Z</dcterms:modified>
</cp:coreProperties>
</file>