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AD588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DECF32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BF96B2" w14:textId="77777777" w:rsidR="00270922" w:rsidRPr="00372B95" w:rsidRDefault="00372B95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старшего вожатого</w:t>
      </w:r>
    </w:p>
    <w:p w14:paraId="7C04E2DB" w14:textId="77777777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627FF49A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35EED3A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1D79A53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27484EF3" w14:textId="77777777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C09903A" w14:textId="77777777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69172B20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63A1ADD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25536C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8FE267C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78C4F691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38DE60CA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3EA04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583FA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293842FE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37341655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985E1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2021F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4B57F93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E6EDB1E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D90DBA" w14:textId="77777777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AF06DE9" w14:textId="77777777" w:rsidR="008E7665" w:rsidRPr="00C86ABF" w:rsidRDefault="00372B95" w:rsidP="004852E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Старший вожатый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4852E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</w:p>
        </w:tc>
      </w:tr>
      <w:tr w:rsidR="009E3DE6" w:rsidRPr="009E3757" w14:paraId="4A093F35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71EC1506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08EF734E" w14:textId="77777777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5272F01" w14:textId="77777777"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 и демократизма с учетом инициативы, интересов и потребностей обучающихся;</w:t>
            </w:r>
          </w:p>
          <w:p w14:paraId="2B4337FE" w14:textId="77777777"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 xml:space="preserve"> содействует обновлению содержания и форм деятельности детских организаций, объединений, организует их коллективно-творческую деятельность в соответствии с возрастными интересами обучающихся и требованиями жизни;</w:t>
            </w:r>
          </w:p>
          <w:p w14:paraId="4CC7E410" w14:textId="77777777"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>организует наглядное оформление школы по тематике проводимой им работы;</w:t>
            </w:r>
          </w:p>
          <w:p w14:paraId="2B851D05" w14:textId="77777777"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>создает в школе благоприятные условия, позволяющие обучающимся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время;</w:t>
            </w:r>
          </w:p>
          <w:p w14:paraId="2CB70F2D" w14:textId="77777777" w:rsidR="00372B9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>организует каникулярный отдых обучающихся;</w:t>
            </w:r>
          </w:p>
          <w:p w14:paraId="05CDFA55" w14:textId="77777777" w:rsidR="008E7665" w:rsidRPr="00372B95" w:rsidRDefault="00372B95" w:rsidP="00372B9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72B95">
              <w:rPr>
                <w:rFonts w:ascii="Times New Roman" w:eastAsia="Times New Roman" w:hAnsi="Times New Roman" w:cs="Times New Roman"/>
                <w:color w:val="000000"/>
              </w:rPr>
              <w:t>соблюдает этические нормы поведения в школе, в быту, в общественных местах, соответствующие общественному положению педагога;</w:t>
            </w:r>
          </w:p>
        </w:tc>
      </w:tr>
      <w:tr w:rsidR="009E3DE6" w:rsidRPr="00BA4B1E" w14:paraId="3612C2A5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5FCAB42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7E6E75E9" w14:textId="77777777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EAE76DC" w14:textId="77777777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47970C31" w14:textId="77777777" w:rsidTr="00CB0176">
        <w:tc>
          <w:tcPr>
            <w:tcW w:w="708" w:type="dxa"/>
            <w:shd w:val="clear" w:color="auto" w:fill="FFFFFF" w:themeFill="background1"/>
          </w:tcPr>
          <w:p w14:paraId="08C1FD00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1513A04D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CF95F66" w14:textId="77777777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75CD9315" w14:textId="77777777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6A909452" w14:textId="77777777" w:rsidR="00B1578A" w:rsidRPr="00C86ABF" w:rsidRDefault="00E74F4F" w:rsidP="00D91A3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48F3BC35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08BB9E0E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20AB21EE" w14:textId="77777777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0416CB1" w14:textId="139213AE" w:rsidR="00B1578A" w:rsidRPr="00C86ABF" w:rsidRDefault="00372B95" w:rsidP="00372B95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9A397F">
              <w:rPr>
                <w:rFonts w:ascii="Times New Roman" w:eastAsia="Times New Roman" w:hAnsi="Times New Roman" w:cs="Times New Roman"/>
              </w:rPr>
              <w:t>4</w:t>
            </w:r>
            <w:r w:rsidR="00D91A3A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 w:rsidR="009A397F">
              <w:rPr>
                <w:rFonts w:ascii="Times New Roman" w:eastAsia="Times New Roman" w:hAnsi="Times New Roman" w:cs="Times New Roman"/>
                <w:lang w:val="kk-KZ"/>
              </w:rPr>
              <w:t>9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9A397F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 w:rsidR="009A397F">
              <w:rPr>
                <w:rFonts w:ascii="Times New Roman" w:eastAsia="Times New Roman" w:hAnsi="Times New Roman" w:cs="Times New Roman"/>
                <w:lang w:val="kk-KZ"/>
              </w:rPr>
              <w:t>9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5C0DD626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882B66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F5C259" w14:textId="77777777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A2D7F16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3E715605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CFDCE5E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FE2A9B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45969D56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E1ED8B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406DA519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4963932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0C1084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70B7F3B8" w14:textId="77777777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6C7EB782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DD56D5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58F9DA" w14:textId="77777777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F75FD2E" w14:textId="77777777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66236F4C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09C8E2" w14:textId="206C7BAB" w:rsidR="009A397F" w:rsidRDefault="009A397F"/>
          <w:p w14:paraId="7CD1025E" w14:textId="7954D9A4" w:rsidR="009A397F" w:rsidRDefault="009A397F"/>
          <w:p w14:paraId="472E4E68" w14:textId="5682BFED" w:rsidR="009A397F" w:rsidRDefault="009A397F"/>
          <w:p w14:paraId="7109C042" w14:textId="1E21AA07" w:rsidR="009A397F" w:rsidRDefault="009A397F"/>
          <w:p w14:paraId="0C848060" w14:textId="523D8E55" w:rsidR="009A397F" w:rsidRDefault="009A397F"/>
          <w:p w14:paraId="1E8A3A35" w14:textId="37E7C93D" w:rsidR="009A397F" w:rsidRDefault="009A397F"/>
          <w:p w14:paraId="521FF5A9" w14:textId="2F203FB1" w:rsidR="009A397F" w:rsidRDefault="009A397F"/>
          <w:p w14:paraId="03384757" w14:textId="21158683" w:rsidR="009A397F" w:rsidRDefault="009A397F"/>
          <w:p w14:paraId="51D60205" w14:textId="1A184DAA" w:rsidR="009A397F" w:rsidRDefault="009A397F"/>
          <w:p w14:paraId="3168300D" w14:textId="05082C88" w:rsidR="009A397F" w:rsidRDefault="009A397F"/>
          <w:p w14:paraId="25A10DA9" w14:textId="2E95E556" w:rsidR="009A397F" w:rsidRDefault="009A397F"/>
          <w:p w14:paraId="478BDF05" w14:textId="5BF7A74B" w:rsidR="009A397F" w:rsidRDefault="009A397F"/>
          <w:p w14:paraId="46D9D857" w14:textId="2E4D5141" w:rsidR="009A397F" w:rsidRDefault="009A397F"/>
          <w:p w14:paraId="673307AC" w14:textId="2BBA4241" w:rsidR="009A397F" w:rsidRDefault="009A397F"/>
          <w:p w14:paraId="238C7941" w14:textId="5F146A95" w:rsidR="009A397F" w:rsidRDefault="009A397F"/>
          <w:p w14:paraId="2D49CA45" w14:textId="02E18160" w:rsidR="009A397F" w:rsidRDefault="009A397F"/>
          <w:p w14:paraId="202CFE38" w14:textId="7921629D" w:rsidR="009A397F" w:rsidRDefault="009A397F"/>
          <w:p w14:paraId="10D121B1" w14:textId="42063222" w:rsidR="009A397F" w:rsidRDefault="009A397F"/>
          <w:p w14:paraId="02BE09FD" w14:textId="77777777" w:rsidR="009A397F" w:rsidRDefault="009A397F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5B45446A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52E259" w14:textId="77777777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AC24E5F" w14:textId="77777777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0B5E6F4D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40E099D1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0379AD4A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6DF9927F" w14:textId="77777777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1A760F32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3E31AAC9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1271AE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2E45D0AD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4763436E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461EB0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2733F2A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3A4AE8E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66D6AE8D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54F34AFC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149097BE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0A1A009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26CB8841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96171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FFE26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9E8E7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08FA998E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36DB1C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880B588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C125F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8DAE687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CA8284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3FDC1A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0E1A26C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3B20C7C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739DD0A5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085A4D98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0B5F793E" w14:textId="77777777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68BAFBC3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6859698A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4932BD15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8CA25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3C1FD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D9F800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B00955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06D2468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261A9DC6" w14:textId="77777777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871A38D" w14:textId="77777777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A9C5C79" w14:textId="77777777"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B94585D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50EA96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0452D23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67292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E618D1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63F04B59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80622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14877F0F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78233271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2213E" w14:textId="7777777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1162033F" w14:textId="77777777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0D9F5D7A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31FD8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123" w:type="dxa"/>
            <w:gridSpan w:val="2"/>
          </w:tcPr>
          <w:p w14:paraId="04F998FC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EA43B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2252249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1D67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DF943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04B3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36371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328A9854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A3CA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12863D51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3AFFE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3810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0AC90C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F0B3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349FB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DFDD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43AC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2CB7F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AEDA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D9CE9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B103E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F07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8384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903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90D5A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154C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68FDA8A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663C43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310397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4DA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B2F2FE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AF5B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1242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3A35C3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B8B17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2C11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6F69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8AEA0C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5B96C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B5883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36CF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21C9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7DA0BB7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1A452E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6B19D0B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5869DA1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B9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5C29CF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E7E1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9621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1C453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3DD3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EFF7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F1632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74D9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CCE95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1C8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05E76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8A69F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90F76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4E7D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40ED6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E10E4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8EE26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5021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2808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D8AB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438C4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6A1BB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B55E9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F9D7E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BF90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EC77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B5196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C9D333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C22C2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25B5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BD6D0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80D0F7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74B9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40BB569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F4BE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A864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3E6FF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5A419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92A5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DE5E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E63C5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A6168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BBC82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F9A0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9FCFD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F5048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BAB8C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509E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ED35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B74E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01BD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CFDF0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AC99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8556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53C5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DF46D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AC737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D6E7F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8D9DA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E544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8DCE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2AB2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05BD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421A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A260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7"/>
          <w:p w14:paraId="4E60A27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C44BE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43D47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5DEEEC4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31EB238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24BED3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CB615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0617F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17765C1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32B82E9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5EDFDB8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4CF4A1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5FDFE4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2B5F088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77D7237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1378992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1498FA1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BBEF4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77AF5E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1DBAF3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2812C1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72918BF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54B45C6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2648A54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4BF90C1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2C5218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648615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0700FA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B8884B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4F58A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17A56AF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4004FC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A63A02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7B0434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633E3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595642B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5D49F0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70 до 80 баллов = 8 баллов</w:t>
            </w:r>
          </w:p>
          <w:p w14:paraId="7894659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7009D40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417F4B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614318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FBBE2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55F105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1A687FD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35FCD23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640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71335DF1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D691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515E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BA73A5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76884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57E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D306F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BE8E2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5FCA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CFF89" w14:textId="77777777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3B44121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770F2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8CAB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9E01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9A94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46A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F9A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400B088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02528B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33ADE03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307FA46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BD2EF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56283F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7C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C654CA3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7E20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733E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44B0284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6C8B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018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BD2AE5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7B7C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77D1CA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465EB45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3A39C76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553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599EE7F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9CB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36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D35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68A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038B5A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141462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FAB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39EDDD94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6C707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E238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225863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9A270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8CD0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03D6A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F294B0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09E3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4A3381A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727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7792B5F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A3FE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218D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428F08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3E94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568948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BC709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374C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774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8B1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05DBB12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828291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38B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7E31A0C1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CD89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E1A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1F8923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113A0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EBF5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3FFD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F871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2CAE6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2C12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6DC99E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80E4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3"/>
          <w:p w14:paraId="081977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5404168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3BE01AC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F70C5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67AE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97DA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C287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9110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4"/>
          <w:p w14:paraId="6A2E40E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B7CF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539DF7B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E33F6B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5A8D04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694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D9546F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115E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2409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Методическая </w:t>
            </w:r>
            <w:r w:rsidRPr="00955507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14:paraId="41D5D7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B3450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BF3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 xml:space="preserve">-авторские работы и </w:t>
            </w:r>
            <w:r w:rsidRPr="00955507">
              <w:rPr>
                <w:rFonts w:ascii="Times New Roman" w:hAnsi="Times New Roman" w:cs="Times New Roman"/>
              </w:rPr>
              <w:lastRenderedPageBreak/>
              <w:t>публикации</w:t>
            </w:r>
          </w:p>
          <w:p w14:paraId="7B60236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3A62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EE658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92E2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lastRenderedPageBreak/>
              <w:t xml:space="preserve">автор или соавтор учебников и (или) </w:t>
            </w:r>
            <w:r w:rsidRPr="00955507">
              <w:rPr>
                <w:rFonts w:ascii="Times New Roman" w:hAnsi="Times New Roman" w:cs="Times New Roman"/>
              </w:rPr>
              <w:lastRenderedPageBreak/>
              <w:t>УМК, включенных в перечень МОН РК = 5 баллов</w:t>
            </w:r>
          </w:p>
          <w:bookmarkEnd w:id="15"/>
          <w:p w14:paraId="032C66A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596B28B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3E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6B997D8A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15A0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8DE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C09E5C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2C1C1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26C91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FE5F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58B0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034AE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E5E7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5E7D6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FE2EF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B888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99166A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5A1B02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2F9A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550FA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46BE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073B3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77C3C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9FCEB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C924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93F2C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D4AC8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ABB5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0121B0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04774BE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6FA8BE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3792E7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B7412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64A73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13F6C3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2685B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B4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5763F7DC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210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EDB1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4028AA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2B389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2756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25655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AC9C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FCF72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34BF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A7368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E398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D481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D2C5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EE216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8519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6B7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93C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3684259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06A41B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60C3D0C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532DBA2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1C4B9C8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BBF99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6ED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0D7B1F1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4765311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101A0B5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232C2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6A1D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20458E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BD407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21BD6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6C369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7729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87B9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D5FF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B9B8E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F6AF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AB8C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FA8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ADCE731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89A5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2F1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79E0842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04AFB46E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13738647">
    <w:abstractNumId w:val="5"/>
  </w:num>
  <w:num w:numId="2" w16cid:durableId="1974211742">
    <w:abstractNumId w:val="2"/>
  </w:num>
  <w:num w:numId="3" w16cid:durableId="700859390">
    <w:abstractNumId w:val="4"/>
  </w:num>
  <w:num w:numId="4" w16cid:durableId="715006865">
    <w:abstractNumId w:val="1"/>
  </w:num>
  <w:num w:numId="5" w16cid:durableId="756898804">
    <w:abstractNumId w:val="0"/>
  </w:num>
  <w:num w:numId="6" w16cid:durableId="1911888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24E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2B95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2EB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5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97F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0F1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1A3A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5EB2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7364"/>
  <w15:docId w15:val="{370E7DA9-30D5-433B-A279-4B68B883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0312-69C5-4339-B8A8-33460514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2022-02-21T04:12:00Z</cp:lastPrinted>
  <dcterms:created xsi:type="dcterms:W3CDTF">2022-08-01T05:46:00Z</dcterms:created>
  <dcterms:modified xsi:type="dcterms:W3CDTF">2022-09-13T09:22:00Z</dcterms:modified>
</cp:coreProperties>
</file>