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DB68CD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DB68C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DB68C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DA04BE" w:rsidRPr="00DB68C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Павлодар қаласының № 1</w:t>
      </w:r>
      <w:r w:rsidR="00A86C53" w:rsidRPr="00DB68C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0 сәбилер бақш</w:t>
      </w:r>
      <w:r w:rsidR="00DA04BE" w:rsidRPr="00DB68C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асы</w:t>
      </w:r>
      <w:r w:rsidR="00A86C53" w:rsidRPr="00DB68C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«</w:t>
      </w:r>
      <w:r w:rsidR="00A86C53" w:rsidRPr="00DB68CD">
        <w:rPr>
          <w:rFonts w:ascii="Arial" w:hAnsi="Arial" w:cs="Arial"/>
          <w:b/>
          <w:bCs/>
          <w:noProof/>
          <w:spacing w:val="-1"/>
          <w:sz w:val="21"/>
          <w:szCs w:val="21"/>
          <w:lang w:val="en-US"/>
        </w:rPr>
        <w:t>Zam</w:t>
      </w:r>
      <w:r w:rsidR="00A86C53" w:rsidRPr="00DB68CD">
        <w:rPr>
          <w:rFonts w:ascii="Arial" w:hAnsi="Arial" w:cs="Arial"/>
          <w:b/>
          <w:bCs/>
          <w:noProof/>
          <w:spacing w:val="-1"/>
          <w:szCs w:val="21"/>
          <w:lang w:val="en-US"/>
        </w:rPr>
        <w:t>anStar</w:t>
      </w:r>
      <w:r w:rsidR="00DF4A7D" w:rsidRPr="00DB68C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325203" w:rsidRPr="00DB68C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білім беру дамыту орталығы</w:t>
      </w:r>
      <w:r w:rsidR="00781ADC" w:rsidRPr="00DB68C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ның</w:t>
      </w:r>
      <w:r w:rsidR="00325203" w:rsidRPr="00DB68C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A04BE" w:rsidRPr="00DB68C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КМҚК</w:t>
      </w:r>
    </w:p>
    <w:p w:rsidR="00B00AEE" w:rsidRPr="00DB68CD" w:rsidRDefault="00DB68CD" w:rsidP="0032520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DB68C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дене шынықтыру </w:t>
      </w:r>
      <w:r w:rsidR="00D31ACC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нұсқаушысы</w:t>
      </w:r>
      <w:r w:rsidR="00D70D9E" w:rsidRPr="00DB68C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DB68C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Pr="00DB68C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1</w:t>
      </w:r>
      <w:r w:rsidR="00982632" w:rsidRPr="00DB68C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325203" w:rsidRPr="00DB68C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орынға</w:t>
      </w:r>
      <w:r w:rsidR="00EF1FD6" w:rsidRPr="00DB68C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781ADC" w:rsidRPr="00DB68C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жарияланады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Ind w:w="-601" w:type="dxa"/>
        <w:tblLook w:val="04A0"/>
      </w:tblPr>
      <w:tblGrid>
        <w:gridCol w:w="425"/>
        <w:gridCol w:w="2978"/>
        <w:gridCol w:w="7335"/>
      </w:tblGrid>
      <w:tr w:rsidR="00CB6B4F" w:rsidRPr="005B37FE" w:rsidTr="009475FD">
        <w:trPr>
          <w:trHeight w:val="711"/>
        </w:trPr>
        <w:tc>
          <w:tcPr>
            <w:tcW w:w="425" w:type="dxa"/>
            <w:vMerge w:val="restart"/>
          </w:tcPr>
          <w:p w:rsidR="00CB6B4F" w:rsidRPr="00781ADC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978" w:type="dxa"/>
          </w:tcPr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335" w:type="dxa"/>
          </w:tcPr>
          <w:p w:rsidR="004B4A7F" w:rsidRPr="00781ADC" w:rsidRDefault="00CB6B4F" w:rsidP="004B4A7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lang w:val="kk-KZ"/>
              </w:rPr>
            </w:pP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«</w:t>
            </w:r>
            <w:r w:rsidR="00E04D2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Павлодар қаласы</w:t>
            </w:r>
            <w:r w:rsidR="00DA04BE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№ 1</w:t>
            </w:r>
            <w:r w:rsidR="00A86C53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0</w:t>
            </w:r>
            <w:r w:rsidR="00DA04BE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сәбилер бақшасы</w:t>
            </w:r>
            <w:r w:rsidR="00A86C53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«ZamanStar»</w:t>
            </w:r>
            <w:r w:rsidR="00E04D2D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білім беру дамыту орталығы</w:t>
            </w:r>
            <w:r w:rsidR="00DF4A7D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»</w:t>
            </w:r>
            <w:r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="004B4A7F" w:rsidRPr="00781ADC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КМҚК</w:t>
            </w:r>
          </w:p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</w:p>
        </w:tc>
      </w:tr>
      <w:tr w:rsidR="00CB6B4F" w:rsidRPr="00781ADC" w:rsidTr="009475FD">
        <w:trPr>
          <w:trHeight w:val="453"/>
        </w:trPr>
        <w:tc>
          <w:tcPr>
            <w:tcW w:w="425" w:type="dxa"/>
            <w:vMerge/>
          </w:tcPr>
          <w:p w:rsidR="00CB6B4F" w:rsidRPr="00781ADC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орналасқан жері, пошталық мекенжайы</w:t>
            </w:r>
          </w:p>
        </w:tc>
        <w:tc>
          <w:tcPr>
            <w:tcW w:w="7335" w:type="dxa"/>
          </w:tcPr>
          <w:p w:rsidR="000339B5" w:rsidRDefault="00A86C53" w:rsidP="00A86C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lang w:val="kk-KZ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>140007</w:t>
            </w:r>
            <w:r w:rsidR="00CB6B4F" w:rsidRPr="00781ADC">
              <w:rPr>
                <w:rFonts w:ascii="Times New Roman" w:hAnsi="Times New Roman" w:cs="Times New Roman"/>
                <w:lang w:val="kk-KZ"/>
              </w:rPr>
              <w:t>, Қазақстан</w:t>
            </w:r>
            <w:r w:rsidR="000339B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B6B4F" w:rsidRPr="00781ADC">
              <w:rPr>
                <w:rFonts w:ascii="Times New Roman" w:hAnsi="Times New Roman" w:cs="Times New Roman"/>
                <w:lang w:val="kk-KZ"/>
              </w:rPr>
              <w:t xml:space="preserve"> Республикасы, Павлодар облысы, </w:t>
            </w:r>
            <w:r w:rsidR="00BA4B1E" w:rsidRPr="00781ADC">
              <w:rPr>
                <w:rFonts w:ascii="Times New Roman" w:hAnsi="Times New Roman" w:cs="Times New Roman"/>
                <w:lang w:val="kk-KZ"/>
              </w:rPr>
              <w:t xml:space="preserve">                </w:t>
            </w:r>
          </w:p>
          <w:p w:rsidR="00CB6B4F" w:rsidRPr="00781ADC" w:rsidRDefault="00DA04BE" w:rsidP="00A86C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 xml:space="preserve">Павлодар қаласы, </w:t>
            </w:r>
            <w:r w:rsidR="00A86C53" w:rsidRPr="00781ADC">
              <w:rPr>
                <w:rFonts w:ascii="Times New Roman" w:hAnsi="Times New Roman" w:cs="Times New Roman"/>
                <w:lang w:val="kk-KZ"/>
              </w:rPr>
              <w:t>Ткачев көшесі,15</w:t>
            </w:r>
            <w:r w:rsidRPr="00781ADC">
              <w:rPr>
                <w:rFonts w:ascii="Times New Roman" w:hAnsi="Times New Roman" w:cs="Times New Roman"/>
                <w:lang w:val="kk-KZ"/>
              </w:rPr>
              <w:t>/1</w:t>
            </w:r>
            <w:r w:rsidR="00CB6B4F" w:rsidRPr="00781AD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CB6B4F" w:rsidRPr="00781ADC" w:rsidTr="009475FD">
        <w:trPr>
          <w:trHeight w:val="328"/>
        </w:trPr>
        <w:tc>
          <w:tcPr>
            <w:tcW w:w="425" w:type="dxa"/>
            <w:vMerge/>
          </w:tcPr>
          <w:p w:rsidR="00CB6B4F" w:rsidRPr="00781ADC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телефон нөмірлері, </w:t>
            </w:r>
          </w:p>
        </w:tc>
        <w:tc>
          <w:tcPr>
            <w:tcW w:w="7335" w:type="dxa"/>
          </w:tcPr>
          <w:p w:rsidR="00CB6B4F" w:rsidRPr="00781ADC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en-US"/>
              </w:rPr>
            </w:pPr>
            <w:r w:rsidRPr="00781ADC">
              <w:rPr>
                <w:rFonts w:ascii="Times New Roman" w:hAnsi="Times New Roman" w:cs="Times New Roman"/>
                <w:lang w:val="kk-KZ"/>
              </w:rPr>
              <w:t>8</w:t>
            </w:r>
            <w:r w:rsidR="00932150" w:rsidRPr="00781AD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81ADC">
              <w:rPr>
                <w:rFonts w:ascii="Times New Roman" w:hAnsi="Times New Roman" w:cs="Times New Roman"/>
                <w:lang w:val="kk-KZ"/>
              </w:rPr>
              <w:t>(7182)</w:t>
            </w:r>
            <w:r w:rsidR="00A86C53" w:rsidRPr="00781ADC">
              <w:rPr>
                <w:rFonts w:ascii="Times New Roman" w:hAnsi="Times New Roman" w:cs="Times New Roman"/>
                <w:lang w:val="kk-KZ"/>
              </w:rPr>
              <w:t xml:space="preserve"> 63-05-03</w:t>
            </w:r>
            <w:r w:rsidR="0009398F" w:rsidRPr="00781ADC">
              <w:rPr>
                <w:rFonts w:ascii="Times New Roman" w:hAnsi="Times New Roman" w:cs="Times New Roman"/>
                <w:lang w:val="kk-KZ"/>
              </w:rPr>
              <w:t>,</w:t>
            </w:r>
            <w:r w:rsidR="0009398F" w:rsidRPr="00781ADC">
              <w:rPr>
                <w:rFonts w:ascii="Times New Roman" w:hAnsi="Times New Roman" w:cs="Times New Roman"/>
                <w:lang w:val="en-US"/>
              </w:rPr>
              <w:t>63</w:t>
            </w:r>
            <w:r w:rsidR="0009398F" w:rsidRPr="00781ADC">
              <w:rPr>
                <w:rFonts w:ascii="Times New Roman" w:hAnsi="Times New Roman" w:cs="Times New Roman"/>
                <w:lang w:val="kk-KZ"/>
              </w:rPr>
              <w:t>-</w:t>
            </w:r>
            <w:r w:rsidR="0009398F" w:rsidRPr="00781ADC">
              <w:rPr>
                <w:rFonts w:ascii="Times New Roman" w:hAnsi="Times New Roman" w:cs="Times New Roman"/>
                <w:lang w:val="en-US"/>
              </w:rPr>
              <w:t>05</w:t>
            </w:r>
            <w:r w:rsidR="00DA04BE" w:rsidRPr="00781ADC">
              <w:rPr>
                <w:rFonts w:ascii="Times New Roman" w:hAnsi="Times New Roman" w:cs="Times New Roman"/>
                <w:lang w:val="kk-KZ"/>
              </w:rPr>
              <w:t>-</w:t>
            </w:r>
            <w:r w:rsidR="0009398F" w:rsidRPr="00781ADC">
              <w:rPr>
                <w:rFonts w:ascii="Times New Roman" w:hAnsi="Times New Roman" w:cs="Times New Roman"/>
                <w:lang w:val="en-US"/>
              </w:rPr>
              <w:t>90</w:t>
            </w:r>
          </w:p>
        </w:tc>
      </w:tr>
      <w:tr w:rsidR="00CB6B4F" w:rsidRPr="00781ADC" w:rsidTr="009475FD">
        <w:trPr>
          <w:trHeight w:val="203"/>
        </w:trPr>
        <w:tc>
          <w:tcPr>
            <w:tcW w:w="425" w:type="dxa"/>
            <w:vMerge/>
          </w:tcPr>
          <w:p w:rsidR="00CB6B4F" w:rsidRPr="00781ADC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CB6B4F" w:rsidRPr="00781ADC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электрондық пошта</w:t>
            </w:r>
          </w:p>
        </w:tc>
        <w:tc>
          <w:tcPr>
            <w:tcW w:w="7335" w:type="dxa"/>
          </w:tcPr>
          <w:p w:rsidR="00CB6B4F" w:rsidRPr="00781ADC" w:rsidRDefault="00A86C53" w:rsidP="00CB6B4F">
            <w:pPr>
              <w:rPr>
                <w:rFonts w:ascii="Times New Roman" w:hAnsi="Times New Roman" w:cs="Times New Roman"/>
                <w:u w:val="single"/>
                <w:lang w:val="en-US"/>
              </w:rPr>
            </w:pPr>
            <w:r w:rsidRPr="00781ADC">
              <w:rPr>
                <w:rFonts w:ascii="Times New Roman" w:hAnsi="Times New Roman" w:cs="Times New Roman"/>
                <w:lang w:val="en-US"/>
              </w:rPr>
              <w:t>s</w:t>
            </w:r>
            <w:r w:rsidR="00DA04BE" w:rsidRPr="00781ADC">
              <w:rPr>
                <w:rFonts w:ascii="Times New Roman" w:hAnsi="Times New Roman" w:cs="Times New Roman"/>
                <w:lang w:val="en-US"/>
              </w:rPr>
              <w:t>ad</w:t>
            </w:r>
            <w:r w:rsidRPr="00781ADC">
              <w:rPr>
                <w:rFonts w:ascii="Times New Roman" w:hAnsi="Times New Roman" w:cs="Times New Roman"/>
                <w:lang w:val="kk-KZ"/>
              </w:rPr>
              <w:t>10@</w:t>
            </w:r>
            <w:r w:rsidR="00781ADC">
              <w:rPr>
                <w:rFonts w:ascii="Times New Roman" w:hAnsi="Times New Roman" w:cs="Times New Roman"/>
                <w:lang w:val="en-US"/>
              </w:rPr>
              <w:t>g</w:t>
            </w:r>
            <w:r w:rsidRPr="00781ADC">
              <w:rPr>
                <w:rFonts w:ascii="Times New Roman" w:hAnsi="Times New Roman" w:cs="Times New Roman"/>
                <w:lang w:val="en-US"/>
              </w:rPr>
              <w:t>oo</w:t>
            </w:r>
            <w:r w:rsidR="0009398F" w:rsidRPr="00781ADC">
              <w:rPr>
                <w:rFonts w:ascii="Times New Roman" w:hAnsi="Times New Roman" w:cs="Times New Roman"/>
                <w:lang w:val="en-US"/>
              </w:rPr>
              <w:t>.</w:t>
            </w:r>
            <w:r w:rsidRPr="00781ADC">
              <w:rPr>
                <w:rFonts w:ascii="Times New Roman" w:hAnsi="Times New Roman" w:cs="Times New Roman"/>
                <w:lang w:val="en-US"/>
              </w:rPr>
              <w:t>edu.kz</w:t>
            </w:r>
          </w:p>
        </w:tc>
      </w:tr>
      <w:tr w:rsidR="008E7665" w:rsidRPr="00781ADC" w:rsidTr="009475FD">
        <w:trPr>
          <w:trHeight w:val="570"/>
        </w:trPr>
        <w:tc>
          <w:tcPr>
            <w:tcW w:w="425" w:type="dxa"/>
            <w:vMerge w:val="restart"/>
          </w:tcPr>
          <w:p w:rsidR="008E7665" w:rsidRPr="00781ADC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978" w:type="dxa"/>
          </w:tcPr>
          <w:p w:rsidR="008E7665" w:rsidRPr="00781ADC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335" w:type="dxa"/>
          </w:tcPr>
          <w:p w:rsidR="008E7665" w:rsidRPr="000553A5" w:rsidRDefault="00DB68CD" w:rsidP="000339B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0553A5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 xml:space="preserve">дене шынықтыру </w:t>
            </w:r>
            <w:r w:rsidR="000553A5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нұсқауш</w:t>
            </w:r>
            <w:r w:rsidR="000339B5" w:rsidRPr="000553A5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val="kk-KZ"/>
              </w:rPr>
              <w:t>ысы</w:t>
            </w:r>
            <w:r w:rsidR="00982632" w:rsidRPr="000553A5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,</w:t>
            </w:r>
            <w:r w:rsidR="008E7665" w:rsidRPr="000553A5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="0009398F" w:rsidRPr="000553A5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1</w:t>
            </w:r>
            <w:r w:rsidR="00DA04BE" w:rsidRPr="000553A5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ставка</w:t>
            </w:r>
          </w:p>
        </w:tc>
      </w:tr>
      <w:tr w:rsidR="008E7665" w:rsidRPr="005B37FE" w:rsidTr="009475FD">
        <w:trPr>
          <w:trHeight w:val="825"/>
        </w:trPr>
        <w:tc>
          <w:tcPr>
            <w:tcW w:w="425" w:type="dxa"/>
            <w:vMerge/>
          </w:tcPr>
          <w:p w:rsidR="008E7665" w:rsidRPr="00781ADC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8E7665" w:rsidRPr="00781ADC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негізгі функционалдық міндеттері</w:t>
            </w:r>
          </w:p>
        </w:tc>
        <w:tc>
          <w:tcPr>
            <w:tcW w:w="7335" w:type="dxa"/>
          </w:tcPr>
          <w:p w:rsidR="004B4A7F" w:rsidRPr="00781ADC" w:rsidRDefault="00464AE7" w:rsidP="004B4A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</w:t>
            </w:r>
            <w:r w:rsidR="004B4A7F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алалардың өмірі мен денсаулығын қорғауды қам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тамасыз етеді, оларды тәрбиелеу </w:t>
            </w:r>
            <w:r w:rsidR="004B4A7F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мен оқытуда денсаулық сақтау технологияларын қолданады;</w:t>
            </w:r>
          </w:p>
          <w:p w:rsidR="00174AA1" w:rsidRDefault="004B4A7F" w:rsidP="004B4A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мемлекеттік жалпыға міндетті білім беру ста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ндартының талаптарына, мектепке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дейінгі тәрбие мен оқытудың үлгілік оқу жоспа</w:t>
            </w:r>
            <w:r w:rsidR="007F5406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рына сәйкес ұйымдастырылған оқу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қызметінің кестесіне сәйкес педагог</w:t>
            </w:r>
            <w:r w:rsidR="00174AA1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икалық процесті жүзеге асырады.</w:t>
            </w:r>
          </w:p>
          <w:p w:rsidR="008E7665" w:rsidRDefault="00F83497" w:rsidP="004B4A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Мектепке дейінгі тәрбие мен оқытудың мемлекеттік жалпыға міндетті стандарты талабына сай.Үлгілік оқу медициналық персоналдың  ұсынымдарын ескере отырып,дене шынықтыру бойынша оқу іс-әрекетін жоспарлайды және жүзуге асырады. </w:t>
            </w:r>
            <w:r w:rsidR="00802450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Ұйымдастыру кезінде санитарлық-гигиеналық талаптардың сақталуын қадағадалайды.</w:t>
            </w:r>
          </w:p>
          <w:p w:rsidR="00802450" w:rsidRDefault="00802450" w:rsidP="00174AA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Дене шынықтыру-салаутты ортаны дамытуға қатысады,мектепке дейінгі ұйымның педагогикалық ұжымымен бірге,сондайық-ақ ата-аналар мен қоғамдық ұйымдардың көмегімен түрлі спорттық және сауықтыру іс-шараларын жүзуге асырады.</w:t>
            </w:r>
          </w:p>
          <w:p w:rsidR="00174AA1" w:rsidRPr="00781ADC" w:rsidRDefault="00174AA1" w:rsidP="00464A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Арайы медициналық топқа жатқызылған балалармен қосымща сабақтар өткізіледі.</w:t>
            </w:r>
            <w:r w:rsidR="000553A5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Ерекше балалармен жеке жұмыстары жоспары бойынша өткізіледі. Оқу,дене шынықтыру-сауыөтыру жұмысының есептілігі бойынша белгілінген құжаттарды жүргізеді. Лаузымдық міндеттеріне қатысты бұйрықтардың өкімдердің,тапсырмалардың жоспарлардың уақытында және сапалы түрде орындау қажет.</w:t>
            </w:r>
          </w:p>
        </w:tc>
      </w:tr>
      <w:tr w:rsidR="008E7665" w:rsidRPr="005B37FE" w:rsidTr="009475FD">
        <w:trPr>
          <w:trHeight w:val="638"/>
        </w:trPr>
        <w:tc>
          <w:tcPr>
            <w:tcW w:w="425" w:type="dxa"/>
            <w:vMerge/>
          </w:tcPr>
          <w:p w:rsidR="008E7665" w:rsidRPr="00781ADC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978" w:type="dxa"/>
          </w:tcPr>
          <w:p w:rsidR="008E7665" w:rsidRPr="00781ADC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7335" w:type="dxa"/>
          </w:tcPr>
          <w:p w:rsidR="008E7665" w:rsidRPr="00781ADC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 еңбек өтілі мен біліктілік санатына сәйкес төленеді</w:t>
            </w:r>
          </w:p>
          <w:p w:rsidR="008E7665" w:rsidRPr="00781ADC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highlight w:val="yellow"/>
                <w:lang w:val="kk-KZ"/>
              </w:rPr>
            </w:pPr>
          </w:p>
        </w:tc>
      </w:tr>
      <w:tr w:rsidR="00B1578A" w:rsidRPr="00781ADC" w:rsidTr="009475FD">
        <w:tc>
          <w:tcPr>
            <w:tcW w:w="425" w:type="dxa"/>
          </w:tcPr>
          <w:p w:rsidR="00B1578A" w:rsidRPr="00781ADC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978" w:type="dxa"/>
          </w:tcPr>
          <w:p w:rsidR="00B1578A" w:rsidRPr="00781ADC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81ADC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қойылатын біліктілік талаптары</w:t>
            </w:r>
          </w:p>
        </w:tc>
        <w:tc>
          <w:tcPr>
            <w:tcW w:w="7335" w:type="dxa"/>
          </w:tcPr>
          <w:p w:rsidR="004B4A7F" w:rsidRPr="00781ADC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81ADC">
              <w:rPr>
                <w:rFonts w:ascii="Times New Roman" w:hAnsi="Times New Roman" w:cs="Times New Roman"/>
              </w:rPr>
              <w:t>-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</w:t>
            </w:r>
            <w:r w:rsidR="00982632">
              <w:rPr>
                <w:rFonts w:ascii="Times New Roman" w:hAnsi="Times New Roman" w:cs="Times New Roman"/>
              </w:rPr>
              <w:t>тепке</w:t>
            </w:r>
            <w:proofErr w:type="spellEnd"/>
            <w:r w:rsidR="009826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2632">
              <w:rPr>
                <w:rFonts w:ascii="Times New Roman" w:hAnsi="Times New Roman" w:cs="Times New Roman"/>
              </w:rPr>
              <w:t>дейінгі</w:t>
            </w:r>
            <w:proofErr w:type="spellEnd"/>
            <w:r w:rsidR="00982632">
              <w:rPr>
                <w:rFonts w:ascii="Times New Roman" w:hAnsi="Times New Roman" w:cs="Times New Roman"/>
              </w:rPr>
              <w:t xml:space="preserve"> тәрбие және оқыту</w:t>
            </w:r>
            <w:r w:rsidR="0098263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81ADC">
              <w:rPr>
                <w:rFonts w:ascii="Times New Roman" w:hAnsi="Times New Roman" w:cs="Times New Roman"/>
              </w:rPr>
              <w:t xml:space="preserve"> бағыты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жоғары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жоғары оқу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техникалық және кәсі</w:t>
            </w:r>
            <w:proofErr w:type="gramStart"/>
            <w:r w:rsidRPr="00781ADC">
              <w:rPr>
                <w:rFonts w:ascii="Times New Roman" w:hAnsi="Times New Roman" w:cs="Times New Roman"/>
              </w:rPr>
              <w:t>пт</w:t>
            </w:r>
            <w:proofErr w:type="gramEnd"/>
            <w:r w:rsidRPr="00781ADC">
              <w:rPr>
                <w:rFonts w:ascii="Times New Roman" w:hAnsi="Times New Roman" w:cs="Times New Roman"/>
              </w:rPr>
              <w:t xml:space="preserve">ік педагогикалық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</w:t>
            </w:r>
            <w:proofErr w:type="spellEnd"/>
            <w:r w:rsidR="001F637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жоғары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жоғары оқу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орнынан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және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>) техникалық</w:t>
            </w:r>
            <w:r w:rsidR="00D3568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81ADC">
              <w:rPr>
                <w:rFonts w:ascii="Times New Roman" w:hAnsi="Times New Roman" w:cs="Times New Roman"/>
              </w:rPr>
              <w:t xml:space="preserve">және кәсіптік педагогикалық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педагогикалық қайта даярлығын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растайтын</w:t>
            </w:r>
            <w:proofErr w:type="spellEnd"/>
            <w:r w:rsidR="00D3568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81ADC">
              <w:rPr>
                <w:rFonts w:ascii="Times New Roman" w:hAnsi="Times New Roman" w:cs="Times New Roman"/>
              </w:rPr>
              <w:t xml:space="preserve">құжат, жұмыс өтіліне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талаптар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қойылмайды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біліктілігінің жоғары деңгейі болған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ұйым</w:t>
            </w:r>
            <w:r w:rsidR="00464AE7">
              <w:rPr>
                <w:rFonts w:ascii="Times New Roman" w:hAnsi="Times New Roman" w:cs="Times New Roman"/>
                <w:lang w:val="kk-KZ"/>
              </w:rPr>
              <w:t xml:space="preserve">да дене шынықтыру нұсқаушысы </w:t>
            </w:r>
            <w:r w:rsidRPr="00781ADC">
              <w:rPr>
                <w:rFonts w:ascii="Times New Roman" w:hAnsi="Times New Roman" w:cs="Times New Roman"/>
              </w:rPr>
              <w:t xml:space="preserve">лауазымындағы жұмыс өтілі: педагог-модератор және педагог-сарапшыүшін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педагог-шебер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- 5жыл</w:t>
            </w:r>
            <w:proofErr w:type="gramStart"/>
            <w:r w:rsidRPr="00781ADC">
              <w:rPr>
                <w:rFonts w:ascii="Times New Roman" w:hAnsi="Times New Roman" w:cs="Times New Roman"/>
              </w:rPr>
              <w:t>;ж</w:t>
            </w:r>
            <w:proofErr w:type="gramEnd"/>
            <w:r w:rsidRPr="00781ADC">
              <w:rPr>
                <w:rFonts w:ascii="Times New Roman" w:hAnsi="Times New Roman" w:cs="Times New Roman"/>
              </w:rPr>
              <w:t>әне (</w:t>
            </w:r>
            <w:proofErr w:type="spellStart"/>
            <w:r w:rsidRPr="00781ADC">
              <w:rPr>
                <w:rFonts w:ascii="Times New Roman" w:hAnsi="Times New Roman" w:cs="Times New Roman"/>
              </w:rPr>
              <w:t>немесе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) біліктілігінің орта деңгейі болған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кезде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дейінгі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ұйымныңтәрбиеші лауазымындағы жұмыс өтілі: педагог-модератор үшін-кемінде 2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; педагог</w:t>
            </w:r>
          </w:p>
          <w:p w:rsidR="00B1578A" w:rsidRPr="00781ADC" w:rsidRDefault="004B4A7F" w:rsidP="007F540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Pr="00781ADC">
              <w:rPr>
                <w:rFonts w:ascii="Times New Roman" w:hAnsi="Times New Roman" w:cs="Times New Roman"/>
              </w:rPr>
              <w:t>сарапшы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 -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кемінде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педагог-зерттеуші</w:t>
            </w:r>
            <w:proofErr w:type="spellEnd"/>
            <w:r w:rsidRPr="00781ADC">
              <w:rPr>
                <w:rFonts w:ascii="Times New Roman" w:hAnsi="Times New Roman" w:cs="Times New Roman"/>
              </w:rPr>
              <w:t xml:space="preserve"> үшін-кемінде 4 </w:t>
            </w:r>
            <w:proofErr w:type="spellStart"/>
            <w:r w:rsidRPr="00781ADC">
              <w:rPr>
                <w:rFonts w:ascii="Times New Roman" w:hAnsi="Times New Roman" w:cs="Times New Roman"/>
              </w:rPr>
              <w:t>жыл</w:t>
            </w:r>
            <w:proofErr w:type="spellEnd"/>
            <w:r w:rsidRPr="00781ADC">
              <w:rPr>
                <w:rFonts w:ascii="Times New Roman" w:hAnsi="Times New Roman" w:cs="Times New Roman"/>
              </w:rPr>
              <w:t>.</w:t>
            </w:r>
          </w:p>
        </w:tc>
      </w:tr>
      <w:tr w:rsidR="00B1578A" w:rsidRPr="00781ADC" w:rsidTr="009475FD">
        <w:trPr>
          <w:trHeight w:val="423"/>
        </w:trPr>
        <w:tc>
          <w:tcPr>
            <w:tcW w:w="425" w:type="dxa"/>
          </w:tcPr>
          <w:p w:rsidR="00B1578A" w:rsidRPr="00781ADC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978" w:type="dxa"/>
          </w:tcPr>
          <w:p w:rsidR="00B1578A" w:rsidRPr="00781ADC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7335" w:type="dxa"/>
          </w:tcPr>
          <w:p w:rsidR="00B1578A" w:rsidRPr="00781ADC" w:rsidRDefault="00DB68CD" w:rsidP="00A4032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28.09-0</w:t>
            </w:r>
            <w:r w:rsidR="00325203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.10</w:t>
            </w:r>
            <w:r w:rsidR="00932150"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.2022</w:t>
            </w:r>
          </w:p>
        </w:tc>
      </w:tr>
      <w:tr w:rsidR="00B1578A" w:rsidRPr="005B37FE" w:rsidTr="009475FD">
        <w:trPr>
          <w:trHeight w:val="5802"/>
        </w:trPr>
        <w:tc>
          <w:tcPr>
            <w:tcW w:w="425" w:type="dxa"/>
            <w:tcBorders>
              <w:bottom w:val="single" w:sz="4" w:space="0" w:color="auto"/>
            </w:tcBorders>
          </w:tcPr>
          <w:p w:rsidR="00B1578A" w:rsidRPr="00781ADC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B1578A" w:rsidRPr="00781ADC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Қажетті құжаттар тізбесі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1) 1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0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-қ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осымша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ға сәйкес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Конкурсқа қатысу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өтініш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басын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куәландыратын құ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жат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не цифрлық құжаттар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сервисінен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алынған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электронды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құжат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(идентификация үшін);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кадрларды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толтырылған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жеке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парағы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(нақты тұ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ғылықты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мекенжайы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байланыс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телефондары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көрсетілген – 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4) Педагогтердің үлгілік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сипаттамаларымен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лауазым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ға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қойылатын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талаптарына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сәйкес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білімі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құжаттардың көшірмелері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еңбек қызметін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растайтын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құжаттың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көшірмесі (бар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болса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);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6) </w:t>
            </w:r>
            <w:r w:rsidR="00DF4A7D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«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Денсаулық сақтау саласындағы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есепке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алу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құжаттамасының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нысандарын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туралы</w:t>
            </w:r>
            <w:proofErr w:type="spellEnd"/>
            <w:r w:rsidR="00DF4A7D"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Қ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Денсаулық сақтау министрінің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міндетін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атқарушының 2020 жылғы 30 қазандағы № ҚР ДСМ-175/2020 бұйрығымен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бекітілген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нысан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бойынша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денсаулық жағдайы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анықтама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;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психоневрологиялық ұйымнан анықтама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8)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наркологиялық ұйымнан анықтама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32150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Ұлттық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тестілеу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сертификаты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(бұдан ә</w:t>
            </w:r>
            <w:proofErr w:type="gram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р</w:t>
            </w:r>
            <w:proofErr w:type="gram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і – ҰБТ)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немесе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педагог-модератордың, педагог-сарапшының, педагог-зерттеушінің, педагог-шебердің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біліктілік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санатының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болуы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туралы</w:t>
            </w:r>
            <w:proofErr w:type="spellEnd"/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куәлік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(болған жағдайда)</w:t>
            </w: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;</w:t>
            </w:r>
          </w:p>
          <w:p w:rsidR="00B1578A" w:rsidRPr="00781ADC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  <w:tr w:rsidR="00D478D0" w:rsidRPr="00781ADC" w:rsidTr="009475FD">
        <w:tc>
          <w:tcPr>
            <w:tcW w:w="425" w:type="dxa"/>
            <w:tcBorders>
              <w:bottom w:val="single" w:sz="4" w:space="0" w:color="auto"/>
            </w:tcBorders>
          </w:tcPr>
          <w:p w:rsidR="00D478D0" w:rsidRPr="00781ADC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D478D0" w:rsidRPr="00781ADC" w:rsidRDefault="00D478D0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81ADC">
              <w:rPr>
                <w:rFonts w:ascii="Times New Roman" w:eastAsia="Calibri" w:hAnsi="Times New Roman" w:cs="Times New Roman"/>
                <w:lang w:val="kk-KZ"/>
              </w:rPr>
              <w:t>Уақытша бос лауазымының мерзімі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:rsidR="00D478D0" w:rsidRPr="00781ADC" w:rsidRDefault="00325203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781ADC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-</w:t>
            </w:r>
          </w:p>
        </w:tc>
      </w:tr>
    </w:tbl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4B4A7F" w:rsidRPr="00781ADC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F4697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7F5406" w:rsidRPr="00781ADC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</w:rPr>
      </w:pPr>
    </w:p>
    <w:p w:rsidR="00A40329" w:rsidRPr="00781ADC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sectPr w:rsidR="00A40329" w:rsidRPr="00781ADC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39B5"/>
    <w:rsid w:val="00044308"/>
    <w:rsid w:val="000473DC"/>
    <w:rsid w:val="00047A29"/>
    <w:rsid w:val="0005281D"/>
    <w:rsid w:val="00055391"/>
    <w:rsid w:val="000553A5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98F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AA1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637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203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2B1"/>
    <w:rsid w:val="00440BF7"/>
    <w:rsid w:val="00442569"/>
    <w:rsid w:val="00444289"/>
    <w:rsid w:val="00444E34"/>
    <w:rsid w:val="00445B92"/>
    <w:rsid w:val="00452A41"/>
    <w:rsid w:val="00456CEA"/>
    <w:rsid w:val="0046481C"/>
    <w:rsid w:val="00464AE7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1DCF"/>
    <w:rsid w:val="004F3862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3D7E"/>
    <w:rsid w:val="0059502E"/>
    <w:rsid w:val="005A1889"/>
    <w:rsid w:val="005A46ED"/>
    <w:rsid w:val="005B317E"/>
    <w:rsid w:val="005B37F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5821"/>
    <w:rsid w:val="006F7468"/>
    <w:rsid w:val="0070239B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ADC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02450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75FD"/>
    <w:rsid w:val="00954670"/>
    <w:rsid w:val="00957FE3"/>
    <w:rsid w:val="00961F9A"/>
    <w:rsid w:val="009665C6"/>
    <w:rsid w:val="00967BC8"/>
    <w:rsid w:val="00977DC7"/>
    <w:rsid w:val="009808C8"/>
    <w:rsid w:val="0098263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C5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28A0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ACC"/>
    <w:rsid w:val="00D31BFC"/>
    <w:rsid w:val="00D32E8B"/>
    <w:rsid w:val="00D34FF7"/>
    <w:rsid w:val="00D35684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3A02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8CD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D2D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3942"/>
    <w:rsid w:val="00F36FB3"/>
    <w:rsid w:val="00F410E4"/>
    <w:rsid w:val="00F41301"/>
    <w:rsid w:val="00F42855"/>
    <w:rsid w:val="00F46976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497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ubtle Emphasis"/>
    <w:basedOn w:val="a0"/>
    <w:uiPriority w:val="19"/>
    <w:qFormat/>
    <w:rsid w:val="000553A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36317-78A2-47A0-B4AF-A4B0A653E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27</cp:revision>
  <cp:lastPrinted>2022-09-28T09:21:00Z</cp:lastPrinted>
  <dcterms:created xsi:type="dcterms:W3CDTF">2022-02-18T12:04:00Z</dcterms:created>
  <dcterms:modified xsi:type="dcterms:W3CDTF">2022-09-28T09:22:00Z</dcterms:modified>
</cp:coreProperties>
</file>