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aadb5" w14:textId="52aad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оценки особых образовательных потребностей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12 января 2022 года № 4. Зарегистрирован в Министерстве юстиции Республики Казахстан 24 января 2022 года № 26618.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особых образовательных потребностей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науки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2022 года № 4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оценки особых образовательных потребностей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Общее положение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оценки особых образовательных потребностей (далее – Правила) разработаны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11-4)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определяет порядок оценки особых образовательных потребностей.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условия для получения образования – условия, включающие учебные, а также специальные, индивидуально-развивающие и коррекционно-развивающие программы и методы обучения, технические, учебные и иные средства, среду жизнедеятельности, психолого-педагогическое сопровождение, медицинские, социальные и иные услуги, без которых невозможно освоение образовательных программ лицами (детьми) с особыми образовательными потребностями, а также детьми с ограниченными возможностями";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 (дети) с особыми образовательными потребностями – лица (дети),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особых образовательных потребностей – определение необходимых специальных условий для получения образования;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ребенок (дети) с ограниченными возможностями – ребенок (дети) до восемнадцати лет с физическими и (или) психическими недостатками, имеющий ограничение жизнедеятельности, обусловленное врожденными, наследственными, приобретенными заболеваниями или последствиями травм, подтвержденными в установленном порядке.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особых образовательных потребностей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особых образовательных потребностей у лиц (детей) осуществляется в дошкольных организациях и организациях среднего образования и психолого-медико-педагогических консультациях (далее – ПМПК).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Порядок оценки особых образовательных потребностей в организациях образования включает следующее: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учителем (воспитателем) в ходе учебно-воспитательного процесса лиц (детей) с особыми образовательными потребностями, с использованием наблюдения социально-эмоционального благополучия и особенностей учебно-познавательной деятельности каждого обучающегося (воспитанника), а также критериальной оценки достижений обучающихся (воспитанников);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углубленное обследование и оценка особых образовательных потребностей детей с трудностями обучения специалистами психолого-педагогического сопровождения с согласия родителей (законных представителей);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оценку особых образовательных потребностей в ПМПК специалистами психолого-педагогического сопровождения организации образования по результатам углубленного обследования детей с выраженными трудностями обучения;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междисциплинарную командную оценку особых образовательных потребностей детей в кабинетах психолого-педагогической коррекции и реабилитационных центрах.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 оценки особых образовательных потребностей в ПМПК включает следующее: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оценку особых образовательных потребностей у детей по инициативе родителей (законных представителей), по рекомендации организаций образования в ПМПК. ПМПК на основе углубленного обследования и оценки особых образовательных потребностей определяет объем, виды услуг.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повторную оценку особых образовательных потребностей в ПМПК по инициативе родителей (законных представителей) или запросу организаций образования на основании решения службы психолого-педагогического сопровождения об оценке особых образовательных потребностей.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Порядок оценки образовательных потребностей осуществляется в зависимости от причин трудностей обучения, которые выделяют две группы детей с особыми образовательными потребностями.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зависимости от причин трудностей обучения первая группа включает детей с трудностями усвоения отдельных учебных навыков вследствие недостаточности психических функций (умственной работоспособности, восприятия, внимания, памяти), а также детей с ограниченными возможностями: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нарушениями слуха (неслышащие и слабослышащие при средней потере слуха в речевой области от 40 до 80 децибел, в том числе дети после кохлеарной имплантации) с общим речевым недоразвитием 1-3 уровня;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нарушениями зрения (незрячие – с полным отсутствием зрительных ощущений, с светоощущением или остаточным зрением до 0,04 на лучше видящем глазу с коррекцией очками и слабовидящие – с остротой зрения от 0,05 до 0,4 на лучше видящем глазу с коррекцией очками);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нарушениями интеллекта (с умственной отсталостью);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задержкой психического развития;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нарушениями речи (с общим недоразвитием речи 1-3 уровня, фонетико-фонематическим недоразвитием речи, ринолалией, дизартрией, тяжелым заиканием, нарушениями письменной речи (дислексией, дисграфией);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нарушениями опорно-двигательного аппарата;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эмоционально-волевыми расстройствами (нарушениями общения и социального взаимодействия (аутизмом), нарушениями и трудностями поведения);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 сложными (сочетанными) нарушениями.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зависимости от причин трудностей обучения вторая группа включает детей, не имеющих нарушений умственного и физического развития, особые образовательные потребности которых, обусловлены социально-психологическими и факторами, препятствующими их включению в образовательный процесс: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микросоциальной и педагогической запущенностью, воспитывающиеся в семьях из категорий социально уязвимых слоев населения;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испытывающие трудности в адаптации к местному социуму (беженцы, мигранты, кандасы);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дети с инвалидностью.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первой группы детей, трудности обучения которых обусловлены ограниченными возможностями развития, проводится оценка образовательных потребностей для определения потребности в: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изменений (адаптаций) учебного плана и учебных программ;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изменений способов и критериев оценивания результатов обучения;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использований вариативных, специальных и альтернативных методов обучения, в том числе основанных на принципах прикладного анализа поведения;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подборе учебников и учебно-методических комплексов (далее – УМК), подготовка индивидуальных учебных материалов;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специальной психолого-педагогической поддержке педагога-психолога, специального педагога (в том числе олигофренопедагога, сурдопедагога, тифлопедагога, логопеда (учитель-логопед), педагога-ассистента (на постоянной или на временной основе – до формирования способности ребенка учиться самостоятельно в классе (группе);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выборе программы обучения (общеобразовательная, специальная);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созданий безбарьерной среды и адаптаций учебного места;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обеспечений компенсаторными и техническими средствами;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сопровождений социального педагога;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услуге индивидуального помощника для детей с инвалидностью, имеющих затруднения в передвижении, предоставляемом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под № 10589).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Основанием для удовлетворения выявленных образовательных потребностей детей первой группы является заключение и рекомендации ПМПК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30 октября 2018 года № 595 "Об утверждении Типовых правил деятельности организаций образования соответствующих типов" (зарегистрирован в Реестре государственной регистрации нормативных правовых актов под № 17657), решение службы психолого-педагогического сопровождения и (или) педагогического совета организации образования.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детей второй группы проводится оценка образовательных потребностей для определения потребности в: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индивидуальном подходе в обучении без изменения учебного плана и учебных программ;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организаций дополнительных занятий за счет вариативного компонента типового учебного плана;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адаптаций учебного места;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поддержке школьного психолога;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поддержке социального педагога.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удовлетворения выявленных образовательных потребностей детей второй группы является решение службы психолого-педагогического сопровождения и (или) педагогического совета организации образования.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