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3B131" w14:textId="53D48222" w:rsidR="00504251" w:rsidRPr="00A54B52" w:rsidRDefault="00505AAA" w:rsidP="005042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Тәрбиешіні</w:t>
      </w:r>
      <w:r w:rsidR="00504251" w:rsidRPr="00A54B52">
        <w:rPr>
          <w:rFonts w:ascii="Times New Roman" w:hAnsi="Times New Roman" w:cs="Times New Roman"/>
          <w:b/>
          <w:sz w:val="28"/>
          <w:szCs w:val="28"/>
        </w:rPr>
        <w:t xml:space="preserve">ң бос </w:t>
      </w:r>
      <w:proofErr w:type="spellStart"/>
      <w:r w:rsidR="00504251" w:rsidRPr="00A54B52">
        <w:rPr>
          <w:rFonts w:ascii="Times New Roman" w:hAnsi="Times New Roman" w:cs="Times New Roman"/>
          <w:b/>
          <w:sz w:val="28"/>
          <w:szCs w:val="28"/>
        </w:rPr>
        <w:t>лауазымына</w:t>
      </w:r>
      <w:proofErr w:type="spellEnd"/>
      <w:r w:rsidR="00504251" w:rsidRPr="00A54B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04251" w:rsidRPr="00A54B52">
        <w:rPr>
          <w:rFonts w:ascii="Times New Roman" w:hAnsi="Times New Roman" w:cs="Times New Roman"/>
          <w:b/>
          <w:sz w:val="28"/>
          <w:szCs w:val="28"/>
        </w:rPr>
        <w:t>орналасуға</w:t>
      </w:r>
      <w:proofErr w:type="spellEnd"/>
      <w:r w:rsidR="00504251" w:rsidRPr="00A54B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0A172A7" w14:textId="77777777" w:rsidR="00504251" w:rsidRPr="00A54B52" w:rsidRDefault="00504251" w:rsidP="005042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B52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proofErr w:type="spellStart"/>
      <w:r w:rsidRPr="00A54B52">
        <w:rPr>
          <w:rFonts w:ascii="Times New Roman" w:hAnsi="Times New Roman" w:cs="Times New Roman"/>
          <w:b/>
          <w:sz w:val="28"/>
          <w:szCs w:val="28"/>
        </w:rPr>
        <w:t>өткізу</w:t>
      </w:r>
      <w:proofErr w:type="spellEnd"/>
      <w:r w:rsidRPr="00A54B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  <w:r w:rsidRPr="00A54B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b/>
          <w:sz w:val="28"/>
          <w:szCs w:val="28"/>
        </w:rPr>
        <w:t>хабарландыру</w:t>
      </w:r>
      <w:proofErr w:type="spellEnd"/>
    </w:p>
    <w:p w14:paraId="0CB83FF2" w14:textId="77777777" w:rsidR="00504251" w:rsidRPr="00A54B52" w:rsidRDefault="00504251" w:rsidP="005042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79E123" w14:textId="77777777" w:rsidR="00504251" w:rsidRPr="00A54B52" w:rsidRDefault="00504251" w:rsidP="00504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A54B52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A54B52">
        <w:rPr>
          <w:rFonts w:ascii="Times New Roman" w:hAnsi="Times New Roman" w:cs="Times New Roman"/>
          <w:b/>
          <w:sz w:val="28"/>
          <w:szCs w:val="28"/>
        </w:rPr>
        <w:t xml:space="preserve"> беру </w:t>
      </w:r>
      <w:proofErr w:type="spellStart"/>
      <w:r w:rsidRPr="00A54B52">
        <w:rPr>
          <w:rFonts w:ascii="Times New Roman" w:hAnsi="Times New Roman" w:cs="Times New Roman"/>
          <w:b/>
          <w:sz w:val="28"/>
          <w:szCs w:val="28"/>
        </w:rPr>
        <w:t>ұйымының</w:t>
      </w:r>
      <w:proofErr w:type="spellEnd"/>
      <w:r w:rsidRPr="00A54B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b/>
          <w:sz w:val="28"/>
          <w:szCs w:val="28"/>
        </w:rPr>
        <w:t>атауы</w:t>
      </w:r>
      <w:proofErr w:type="spellEnd"/>
      <w:r w:rsidRPr="00A54B5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басқармасы, Павлодар қаласы білім беру бөлімінің «Павлодар қаласының № 86 сәбилер бақшасы – «Baby Land» дене шынықтыру сауықтыру орталығы» коммуналдық мемлекеттік қазыналық кәсіпорны</w:t>
      </w:r>
    </w:p>
    <w:p w14:paraId="45BEB45C" w14:textId="77777777" w:rsidR="00504251" w:rsidRPr="00A54B52" w:rsidRDefault="00504251" w:rsidP="00504251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401A138D" w14:textId="77777777" w:rsidR="00504251" w:rsidRPr="00A54B52" w:rsidRDefault="00504251" w:rsidP="00504251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4B52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Мекенжайы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:  Павлодар қаласы,  </w:t>
      </w:r>
      <w:r w:rsidRPr="00A54B52">
        <w:rPr>
          <w:rFonts w:ascii="Times New Roman" w:hAnsi="Times New Roman" w:cs="Times New Roman"/>
          <w:sz w:val="28"/>
          <w:szCs w:val="28"/>
        </w:rPr>
        <w:t>Катаев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 к-сі,</w:t>
      </w:r>
      <w:r w:rsidRPr="00A54B52">
        <w:rPr>
          <w:rFonts w:ascii="Times New Roman" w:hAnsi="Times New Roman" w:cs="Times New Roman"/>
          <w:sz w:val="28"/>
          <w:szCs w:val="28"/>
        </w:rPr>
        <w:t xml:space="preserve">, 23 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</w:p>
    <w:p w14:paraId="436CD1CD" w14:textId="77777777" w:rsidR="00504251" w:rsidRPr="00505AAA" w:rsidRDefault="00504251" w:rsidP="0050425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э</w:t>
      </w:r>
      <w:r w:rsidRPr="00A54B52">
        <w:rPr>
          <w:rFonts w:ascii="Times New Roman" w:hAnsi="Times New Roman" w:cs="Times New Roman"/>
          <w:sz w:val="28"/>
          <w:szCs w:val="28"/>
        </w:rPr>
        <w:t>л. по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Pr="00A54B52">
        <w:rPr>
          <w:rFonts w:ascii="Times New Roman" w:hAnsi="Times New Roman" w:cs="Times New Roman"/>
          <w:sz w:val="28"/>
          <w:szCs w:val="28"/>
        </w:rPr>
        <w:t xml:space="preserve">та: </w:t>
      </w:r>
      <w:r w:rsidRPr="00505AAA">
        <w:rPr>
          <w:rFonts w:ascii="Times New Roman" w:hAnsi="Times New Roman" w:cs="Times New Roman"/>
          <w:sz w:val="28"/>
          <w:szCs w:val="28"/>
          <w:u w:val="single"/>
          <w:lang w:val="en-US"/>
        </w:rPr>
        <w:t>sad</w:t>
      </w:r>
      <w:r w:rsidRPr="00505AAA">
        <w:rPr>
          <w:rFonts w:ascii="Times New Roman" w:hAnsi="Times New Roman" w:cs="Times New Roman"/>
          <w:sz w:val="28"/>
          <w:szCs w:val="28"/>
          <w:u w:val="single"/>
        </w:rPr>
        <w:t>86@</w:t>
      </w:r>
      <w:r w:rsidRPr="00505AAA">
        <w:rPr>
          <w:rFonts w:ascii="Times New Roman" w:hAnsi="Times New Roman" w:cs="Times New Roman"/>
          <w:sz w:val="28"/>
          <w:szCs w:val="28"/>
          <w:u w:val="single"/>
          <w:lang w:val="en-US"/>
        </w:rPr>
        <w:t>goo</w:t>
      </w:r>
      <w:r w:rsidRPr="00505AA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505AAA">
        <w:rPr>
          <w:rFonts w:ascii="Times New Roman" w:hAnsi="Times New Roman" w:cs="Times New Roman"/>
          <w:sz w:val="28"/>
          <w:szCs w:val="28"/>
          <w:u w:val="single"/>
          <w:lang w:val="en-US"/>
        </w:rPr>
        <w:t>edu</w:t>
      </w:r>
      <w:proofErr w:type="spellEnd"/>
      <w:r w:rsidRPr="00505AA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505AAA">
        <w:rPr>
          <w:rFonts w:ascii="Times New Roman" w:hAnsi="Times New Roman" w:cs="Times New Roman"/>
          <w:sz w:val="28"/>
          <w:szCs w:val="28"/>
          <w:u w:val="single"/>
          <w:lang w:val="en-US"/>
        </w:rPr>
        <w:t>kz</w:t>
      </w:r>
      <w:proofErr w:type="spellEnd"/>
      <w:r w:rsidRPr="00505AA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40B98D8C" w14:textId="14A1D453" w:rsidR="00504251" w:rsidRDefault="00504251" w:rsidP="0050425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4B52">
        <w:rPr>
          <w:rFonts w:ascii="Times New Roman" w:hAnsi="Times New Roman" w:cs="Times New Roman"/>
          <w:b/>
          <w:sz w:val="28"/>
          <w:szCs w:val="28"/>
        </w:rPr>
        <w:t xml:space="preserve">Бос </w:t>
      </w:r>
      <w:proofErr w:type="spellStart"/>
      <w:r w:rsidRPr="00A54B52">
        <w:rPr>
          <w:rFonts w:ascii="Times New Roman" w:hAnsi="Times New Roman" w:cs="Times New Roman"/>
          <w:b/>
          <w:sz w:val="28"/>
          <w:szCs w:val="28"/>
        </w:rPr>
        <w:t>лауазымның</w:t>
      </w:r>
      <w:proofErr w:type="spellEnd"/>
      <w:r w:rsidRPr="00A54B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b/>
          <w:sz w:val="28"/>
          <w:szCs w:val="28"/>
        </w:rPr>
        <w:t>атауы</w:t>
      </w:r>
      <w:proofErr w:type="spellEnd"/>
      <w:r w:rsidRPr="00A54B5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A54B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5AAA">
        <w:rPr>
          <w:rFonts w:ascii="Times New Roman" w:hAnsi="Times New Roman" w:cs="Times New Roman"/>
          <w:sz w:val="28"/>
          <w:szCs w:val="28"/>
          <w:lang w:val="kk-KZ"/>
        </w:rPr>
        <w:t>Тәрбиеші</w:t>
      </w:r>
      <w:r w:rsidRPr="00A54B52">
        <w:rPr>
          <w:rFonts w:ascii="Times New Roman" w:hAnsi="Times New Roman" w:cs="Times New Roman"/>
          <w:sz w:val="28"/>
          <w:szCs w:val="28"/>
        </w:rPr>
        <w:t xml:space="preserve">- 1 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>мөлшерлеме</w:t>
      </w:r>
    </w:p>
    <w:p w14:paraId="55779882" w14:textId="77777777" w:rsidR="00E162B1" w:rsidRDefault="00E162B1" w:rsidP="00504251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62B1">
        <w:rPr>
          <w:rFonts w:ascii="Times New Roman" w:hAnsi="Times New Roman" w:cs="Times New Roman"/>
          <w:sz w:val="28"/>
          <w:szCs w:val="28"/>
        </w:rPr>
        <w:t>05.10.2022.</w:t>
      </w:r>
    </w:p>
    <w:p w14:paraId="7F6A29E9" w14:textId="6822856C" w:rsidR="00504251" w:rsidRPr="00504251" w:rsidRDefault="00504251" w:rsidP="00504251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251">
        <w:rPr>
          <w:rFonts w:ascii="Times New Roman" w:hAnsi="Times New Roman" w:cs="Times New Roman"/>
          <w:sz w:val="28"/>
          <w:szCs w:val="28"/>
        </w:rPr>
        <w:t>09.00.</w:t>
      </w:r>
    </w:p>
    <w:p w14:paraId="26D6BEB1" w14:textId="77777777" w:rsidR="00504251" w:rsidRPr="00A54B52" w:rsidRDefault="00504251" w:rsidP="005042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proofErr w:type="spellStart"/>
      <w:r w:rsidRPr="00A54B5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Лауазымдық</w:t>
      </w:r>
      <w:proofErr w:type="spellEnd"/>
      <w:r w:rsidRPr="00A54B5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A54B5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міндеттері</w:t>
      </w:r>
      <w:proofErr w:type="spellEnd"/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: </w:t>
      </w:r>
    </w:p>
    <w:p w14:paraId="0BC9ED18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Лауазымдық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міндеттері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: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денсаулығын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сақтау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қорғау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қамтамасыз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етеді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: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оларды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оқыту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беруде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денсаулық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сақтайтын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технологияларды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қолданады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5C995CF3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Мектепке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дейінгі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оқытудың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жалпыға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міндетті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стандартының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талабына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ерекшелік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топтарының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үлгілік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оқыту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жоспары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қызметінің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кестесіне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сәйкес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педагогикалық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процесті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жүзеге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асырады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пәндік-дамытушылық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ортанын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қалыптастырады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шығармашылығына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ойындық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танымдық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қозғалыс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көркемөнер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еңбекке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баулу)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жетекшілік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етеді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028FCF11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Балалармен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істеу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кезінде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жекелей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бағыттық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әдісін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іске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асырады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62076B28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Дамуында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ауытқу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байқалатын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балалармен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түзеу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саласында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еңбек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ететін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мамандармен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бірлесе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жасайды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жалпы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беретін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бағдарламаларын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оқу-әдістемелік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әдебиеттерді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зерделеу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негізінде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топтағы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жеке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талаптарын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ескере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отырып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тәрбие-білім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жұмыстарын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жоспарлайды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51A6CF46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Тәрбиелеу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оқыту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қол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жеткен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жетістіктерді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қорытындылай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отырып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жоспарлайды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076A96EF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Мүмкіндіктері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шектеулі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қалыпты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жағдайда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дамып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келе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жатқан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жасына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жеткенде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мүмкіндіктерінің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тең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дәрежеде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болуын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қамтамасыз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ету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үшін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бірге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тәрбиелеу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оқыту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арқылы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оларды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әлеуметтендіруді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жүзеге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асырады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1F2D14E2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Мамандардың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ұсынымдарын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ескере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отырып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мүмкіндігі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шектеулі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әрбір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баламен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жеке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жүргізеді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1F86F593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Отандық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шетелдік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ғылыми-зерттеу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жұмыстарының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авторлық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шығармалардың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негізінде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педагогикалық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қызметтің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жаңа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бағыттарын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зерделеумен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оны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барысында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қолданумен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шұғылданады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1787C938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Мектепке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дейінгі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тәрбиелеу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оқыту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барысында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ата-аналарға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консультативтік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көмек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беруді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іске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асырады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.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құқықтары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мүдделерін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қорғайды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4F3F2164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ұйымдарында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"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Құндылықтарға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негізделген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беру"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тұжырымдамасын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процесінде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барлық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нысандар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оның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ішінде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отбасыларының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қатысуымен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енгізеді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43F0CE12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18.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Білуге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міндетті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14:paraId="081E7317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Қазақстан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Республикасының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proofErr w:type="spellStart"/>
      <w:r w:rsidR="00E162B1">
        <w:fldChar w:fldCharType="begin"/>
      </w:r>
      <w:r w:rsidR="00E162B1">
        <w:instrText xml:space="preserve"> HYPERLINK "https://adilet.zan.kz/kaz/docs/K950</w:instrText>
      </w:r>
      <w:r w:rsidR="00E162B1">
        <w:instrText xml:space="preserve">001000_" \l "z1" </w:instrText>
      </w:r>
      <w:r w:rsidR="00E162B1">
        <w:fldChar w:fldCharType="separate"/>
      </w:r>
      <w:r w:rsidRPr="00505AAA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>Конституциясын</w:t>
      </w:r>
      <w:proofErr w:type="spellEnd"/>
      <w:r w:rsidR="00E162B1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fldChar w:fldCharType="end"/>
      </w: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Қазақстан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Республикасының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proofErr w:type="spellStart"/>
      <w:r w:rsidR="00E162B1">
        <w:fldChar w:fldCharType="begin"/>
      </w:r>
      <w:r w:rsidR="00E162B1">
        <w:instrText xml:space="preserve"> HYPERLINK "https://adilet.zan.kz/kaz/docs/K1500000414" \l "z205" </w:instrText>
      </w:r>
      <w:r w:rsidR="00E162B1">
        <w:fldChar w:fldCharType="separate"/>
      </w:r>
      <w:r w:rsidRPr="00505AAA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>Еңбек</w:t>
      </w:r>
      <w:proofErr w:type="spellEnd"/>
      <w:r w:rsidRPr="00505AAA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>Кодексін</w:t>
      </w:r>
      <w:proofErr w:type="spellEnd"/>
      <w:r w:rsidR="00E162B1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fldChar w:fldCharType="end"/>
      </w: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Қазақстан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Республикасының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"</w:t>
      </w:r>
      <w:proofErr w:type="spellStart"/>
      <w:r w:rsidR="00E162B1">
        <w:fldChar w:fldCharType="begin"/>
      </w:r>
      <w:r w:rsidR="00E162B1">
        <w:instrText xml:space="preserve"> HYPERLINK "https://adilet.zan.kz/kaz/docs/Z070000319_" \l "z2" </w:instrText>
      </w:r>
      <w:r w:rsidR="00E162B1">
        <w:fldChar w:fldCharType="separate"/>
      </w:r>
      <w:r w:rsidRPr="00505AAA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>Білім</w:t>
      </w:r>
      <w:proofErr w:type="spellEnd"/>
      <w:r w:rsidRPr="00505AAA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>туралы</w:t>
      </w:r>
      <w:proofErr w:type="spellEnd"/>
      <w:r w:rsidR="00E162B1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fldChar w:fldCharType="end"/>
      </w: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", "</w:t>
      </w:r>
      <w:hyperlink r:id="rId5" w:anchor="z22" w:history="1">
        <w:r w:rsidRPr="00505AAA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 xml:space="preserve">Педагог </w:t>
        </w:r>
        <w:proofErr w:type="spellStart"/>
        <w:r w:rsidRPr="00505AAA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мәртебесі</w:t>
        </w:r>
        <w:proofErr w:type="spellEnd"/>
        <w:r w:rsidRPr="00505AAA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505AAA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туралы</w:t>
        </w:r>
        <w:proofErr w:type="spellEnd"/>
      </w:hyperlink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", "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Сыбайлас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жемқорлыққа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қарсы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күрес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туралы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"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заңдары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беруді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дамытудың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бағыттары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перспективаларын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айқындайтын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Қазақстан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Республикасының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өзге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де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нормативтік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құқықтық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актілерін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1331F813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психология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педагогика,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алғашқы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медициналық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көмек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көрсету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ережелерін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еңбекті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қорғау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қауіпсіздік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техникасын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санитарлық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ережелерді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7F06A5A6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мектепке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дейінгі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оқытуды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ұйымдастырудың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нормативтік-құқықтық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құжаттарын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3D0DCCB6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19.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Біліктілікке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қойылатын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талаптар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14:paraId="55734240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тиісті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бейінде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жоғары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)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жоғары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орнынан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кейінгі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педагогикалық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басқа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кәсіптік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қайта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даярлау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курсынан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өткендігін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растайтын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құжат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тиісті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бейіні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техникалық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кәсіптік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өтіліне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талап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қойылмайды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41C16CD0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Біліктілігі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жоғары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деңгейі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болған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жағдайда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педагог-модератор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педагог-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сарапшы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үшін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мектепке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дейінгі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ұйымның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тәрбиешісі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лауазымындағы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өтілі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кемінде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2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жыл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педагог-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зерттеуші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кемінде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3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жыл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педагог-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шебер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лауазымындағы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өтілі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кемінде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5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жыл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3478400E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Біліктілігі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орта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деңгейлі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болған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жағдайда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мектепке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дейінгі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ұйымның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тәрбиешісі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лауазымында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өтілі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: педагог-модератор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үшін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кемінде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2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жыл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педагог-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сарапшы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үшін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кемінде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3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жыл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педагог-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зерттеуші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кемінде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4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жыл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043E206C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20.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Тиісті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санатты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үшін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жауапкершілікті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анықтайтын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біліктілік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талаптары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14:paraId="5E6E7FB6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"педагог" (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санаты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):</w:t>
      </w:r>
    </w:p>
    <w:p w14:paraId="502656F6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педагогке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қойылатын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жалпы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талаптарға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сәйкес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келуі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керек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14:paraId="69E30025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Үлгілік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бағдарламаның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мазмұны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құрылымын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мектепке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дейінгі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оқытудың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әдіснамасын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4489710B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ерекшеліктерін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ескере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отырып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мен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оқытуға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жеке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көзқарас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жүргізу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67C29886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бірлескен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пресипетивалық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жоспар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циклограмма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жасау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2F622B3E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оқушылардың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дағдыларды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мектепке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дейінгі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оқытудың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жалпыға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міндетті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стандарты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деңгейінен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төмен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болмауын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қамтамасыз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ету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6421A5D7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ата-аналармен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оларды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алмастыратын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адамдармен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қарым-қатынас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жасау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79E40B68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әдістемелік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жұмыстарға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қатысуға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;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дамуын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диагностикалау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;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ұйымы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деңгейіндегі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іс-шараларға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қатысады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кәсіби-</w:t>
      </w: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педагогикалық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диалог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дағдыларын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меңгереді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сандық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ресурстарын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қолданады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3C96A0F9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"педагог-модератор":</w:t>
      </w:r>
    </w:p>
    <w:p w14:paraId="79AA4499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"педагог" (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санаты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)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санатына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қойылатын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жалпы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талаптарға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жауап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беруі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керек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14:paraId="1416A11D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Стандартта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қарастырылған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бейім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дағдыларды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алуын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қамтамасыз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ету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</w:p>
    <w:p w14:paraId="432F8F01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мектепке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дейінгі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оқытудың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әдіснамасын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ерекшеліктерін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ескере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отырып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оқыту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тәрбиелеуге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жеке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көзқарас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енгізу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</w:p>
    <w:p w14:paraId="128DFF6B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перспективалық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жоспар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циклограмма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жасау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</w:p>
    <w:p w14:paraId="6C8C6E7B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инновациялық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әдістер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технологияларды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қолдану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</w:p>
    <w:p w14:paraId="627750E1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аудандық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әдістемелік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бірлестіктердің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семинарлардың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конференциялардың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жұмысына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қатысу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</w:p>
    <w:p w14:paraId="1666ACAB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өзінің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кәсіби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біліктілігін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арттыру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ұйымы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деңгейінде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тәжірибе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жинақтау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</w:p>
    <w:p w14:paraId="7BFAE94B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ұйымдары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деңгейінде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тәжірибені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кеңейту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</w:p>
    <w:p w14:paraId="63D4E5E5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ұйымдары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деңгейінде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байқаулар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жарыстарға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қатысушылары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болуы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қажет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79846192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"педагог-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сарапшы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":</w:t>
      </w:r>
    </w:p>
    <w:p w14:paraId="66A02702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"педагог-модератор"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санатына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қойылатын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жалпы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талаптарға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жауап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беруі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тиіс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14:paraId="29055311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Стандартта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көрсетілген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тәрбиеленушілердің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бейім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дағдын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алуын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қамтамасыз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ету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</w:p>
    <w:p w14:paraId="4C5076C3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перспективалық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жоспар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циклограмма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әзірлеу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</w:p>
    <w:p w14:paraId="45E8EA89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оның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ішінде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ерекше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қажет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диагностикалау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тетігін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меңгеру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</w:p>
    <w:p w14:paraId="137A5F7E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зерттеу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дағдыларын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дамыту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</w:p>
    <w:p w14:paraId="58AE1075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аудандық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қалалық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конкурстарға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қатысуын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жүзеге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</w:p>
    <w:p w14:paraId="28BA2E60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әдістемелік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бірлестіктердің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семинарлардың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конференциялардың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қызметіне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қатысу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өзінің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кәсіби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біліктілігін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арттыру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</w:p>
    <w:p w14:paraId="0991D280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ұйымдастырылған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қызметтерін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талдау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дағдысын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меңгеру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</w:p>
    <w:p w14:paraId="3A451FC3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тәлімгерлікті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жүзеге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кәсіби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даму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басымдықтарын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конструктивті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анықтау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ұйымы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деңгейінде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жеке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әріптестерін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аудан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/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қала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деңгейінде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тәжірибені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жинақтау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аудан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/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қала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деңгейінде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конкурстарға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жарыстарға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қатысушылардың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болуы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08E05C93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4) "педагог –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зерттеуші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":</w:t>
      </w:r>
    </w:p>
    <w:p w14:paraId="224C39FD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"педагог-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сарапшы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"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санатына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қойылатын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жалпы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талаптарға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жауап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беруі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тиіс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14:paraId="6159566E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аудандық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қалалық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әдістемелік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бірлестіктердің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семинарлардың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конференциялардың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қызметіне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қатысу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3B55AAA7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зерттеу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дағдыларын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дамыту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6080A9B3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қалалық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облыстық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конкурстарға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қатысуын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жүзеге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42FB1A7C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тәлімгерлікті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тәжірибе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енгізу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3633D473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көпшілік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алдында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сөз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сөйлеу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аудиториямен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қарым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қатынас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жасау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дағдыларын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меңгеру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7D6A0B9A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мектепке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дейінгі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жастағы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тәрбиелеу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оқытудың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қазіргі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заманғы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әдістерін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қолдану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684C0C41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аудан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қала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деңгейінде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мектепке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дейінгі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оқыту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мәселелері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әдістемелік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әзірлемелердің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болуы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487EF673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сабақтарды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зерттеу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бағалау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құралдарын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әзірлеу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дағдыларын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меңгеру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тәрбиеленушілердің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зерттеу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дағдыларын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дамытуды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қамтамасыз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ету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тәлімгерлікті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жүзеге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аудан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қала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деңгейінде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Педагогикалық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қоғамдастықтағы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даму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стратегиясын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конструктивті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анықтау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облыс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/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маңызы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бар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елорда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қалалар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деңгейінде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тәжірибені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жинақтау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49C175A4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облыс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/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маңызы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бар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елорда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қалалар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деңгейінде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конкурстарға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жарыстарға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қатысушылардың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болуы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1DCAE295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"педагог-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шебер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":</w:t>
      </w:r>
    </w:p>
    <w:p w14:paraId="0B6324FB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"педагог-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зерттеуші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"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санатына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қойылатын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жалпы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талаптарға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жауап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беруі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тиіс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14:paraId="758E6328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облыстық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халықаралық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деңгейдегі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семинарларға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конкурстар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конференцияларға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қатысу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</w:p>
    <w:p w14:paraId="727EFBA6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бағдарламаларын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тәрбиелеу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оқыту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әдістемелерін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әзірлеу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бейімі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дағдыларын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меңгеру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14:paraId="0C8914E8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қалалық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облыстық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конкурстарға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қатысуын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жүзеге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</w:p>
    <w:p w14:paraId="01F3B6AA" w14:textId="77777777" w:rsidR="00505AAA" w:rsidRPr="00505AAA" w:rsidRDefault="00505AAA" w:rsidP="00505A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тәлімгерлікті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жүзеге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облыс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деңгейінде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кәсіби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қоғамдастық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желісін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дамытуды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жоспарлау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халықаралық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конкурстардың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қатысушысы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болып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табылады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халықаралық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конкурстарға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қатысушыларды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даярлау</w:t>
      </w:r>
      <w:proofErr w:type="spellEnd"/>
      <w:r w:rsidRPr="00505A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546D921F" w14:textId="77777777" w:rsidR="00504251" w:rsidRPr="00A54B52" w:rsidRDefault="00504251" w:rsidP="005042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4B52">
        <w:rPr>
          <w:rFonts w:ascii="Times New Roman" w:hAnsi="Times New Roman" w:cs="Times New Roman"/>
          <w:b/>
          <w:sz w:val="28"/>
          <w:szCs w:val="28"/>
          <w:lang w:val="kk-KZ"/>
        </w:rPr>
        <w:t>Жалақы төлеу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0A8B9159" w14:textId="4697A409" w:rsidR="00504251" w:rsidRPr="00A54B52" w:rsidRDefault="00504251" w:rsidP="005042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- бір жылға дейінгі жұмыс өтілі бар арнайы орта білім: </w:t>
      </w:r>
      <w:r w:rsidR="00DF77EA">
        <w:rPr>
          <w:rFonts w:ascii="Times New Roman" w:hAnsi="Times New Roman" w:cs="Times New Roman"/>
          <w:sz w:val="28"/>
          <w:szCs w:val="28"/>
          <w:lang w:val="kk-KZ"/>
        </w:rPr>
        <w:t>141300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 теңге;</w:t>
      </w:r>
    </w:p>
    <w:p w14:paraId="2753ADE5" w14:textId="25748702" w:rsidR="00504251" w:rsidRPr="00A54B52" w:rsidRDefault="00504251" w:rsidP="005042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- бір жылға дейінгі жұмыс өтілі бар жоғары білім: </w:t>
      </w:r>
      <w:r w:rsidR="00DF77EA">
        <w:rPr>
          <w:rFonts w:ascii="Times New Roman" w:hAnsi="Times New Roman" w:cs="Times New Roman"/>
          <w:sz w:val="28"/>
          <w:szCs w:val="28"/>
          <w:lang w:val="kk-KZ"/>
        </w:rPr>
        <w:t>149800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 теңге.</w:t>
      </w:r>
    </w:p>
    <w:p w14:paraId="5042E443" w14:textId="77777777" w:rsidR="00504251" w:rsidRPr="00A54B52" w:rsidRDefault="00504251" w:rsidP="005042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13BAF6A" w14:textId="77777777" w:rsidR="00504251" w:rsidRPr="00A54B52" w:rsidRDefault="00504251" w:rsidP="005042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4B52">
        <w:rPr>
          <w:rFonts w:ascii="Times New Roman" w:hAnsi="Times New Roman" w:cs="Times New Roman"/>
          <w:b/>
          <w:sz w:val="28"/>
          <w:szCs w:val="28"/>
          <w:lang w:val="kk-KZ"/>
        </w:rPr>
        <w:t>Біліктілік талаптары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>: Білім беру министрінің 2009 жылғы 13 шілдедегі №338 бұйрығына сәйкес.</w:t>
      </w:r>
    </w:p>
    <w:p w14:paraId="59C53D83" w14:textId="59F153D7" w:rsidR="00504251" w:rsidRPr="00A54B52" w:rsidRDefault="00504251" w:rsidP="005042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4B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Құжаттарды қабылдау мерзімі: </w:t>
      </w:r>
      <w:r w:rsidR="00E162B1" w:rsidRPr="00E162B1">
        <w:rPr>
          <w:rFonts w:ascii="Times New Roman" w:hAnsi="Times New Roman" w:cs="Times New Roman"/>
          <w:sz w:val="28"/>
          <w:szCs w:val="28"/>
          <w:lang w:val="kk-KZ"/>
        </w:rPr>
        <w:t>5.10.20</w:t>
      </w:r>
      <w:r w:rsidR="00E162B1">
        <w:rPr>
          <w:rFonts w:ascii="Times New Roman" w:hAnsi="Times New Roman" w:cs="Times New Roman"/>
          <w:sz w:val="28"/>
          <w:szCs w:val="28"/>
          <w:lang w:val="kk-KZ"/>
        </w:rPr>
        <w:t xml:space="preserve">22 жылдан 19.10 дейін. 2022 жыл </w:t>
      </w:r>
      <w:bookmarkStart w:id="0" w:name="_GoBack"/>
      <w:bookmarkEnd w:id="0"/>
      <w:r w:rsidRPr="00A54B52">
        <w:rPr>
          <w:rFonts w:ascii="Times New Roman" w:hAnsi="Times New Roman" w:cs="Times New Roman"/>
          <w:sz w:val="28"/>
          <w:szCs w:val="28"/>
          <w:lang w:val="kk-KZ"/>
        </w:rPr>
        <w:t>аралығы.</w:t>
      </w:r>
    </w:p>
    <w:p w14:paraId="7ED5B9C8" w14:textId="77777777" w:rsidR="00504251" w:rsidRPr="00A54B52" w:rsidRDefault="00504251" w:rsidP="005042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b/>
          <w:sz w:val="28"/>
          <w:szCs w:val="28"/>
          <w:lang w:val="kk-KZ"/>
        </w:rPr>
        <w:t>Құжаттар тізімі</w:t>
      </w:r>
      <w:r w:rsidRPr="00A54B5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8451CC6" w14:textId="77777777" w:rsidR="00504251" w:rsidRPr="00A54B52" w:rsidRDefault="00504251" w:rsidP="00504251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 xml:space="preserve">10-қосымшаға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қоса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берілетін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құжаттардың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тізбесін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көрсете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;</w:t>
      </w:r>
    </w:p>
    <w:p w14:paraId="3E6DC028" w14:textId="77777777" w:rsidR="00504251" w:rsidRPr="00A54B52" w:rsidRDefault="00504251" w:rsidP="00504251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басын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куәландыратын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құжат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сервисінен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құжат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;</w:t>
      </w:r>
    </w:p>
    <w:p w14:paraId="13718B69" w14:textId="77777777" w:rsidR="00504251" w:rsidRPr="00A54B52" w:rsidRDefault="00504251" w:rsidP="00504251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кадрларды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толтырылған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парағы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тұрғылықты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жері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телефондары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көрсетіледі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;</w:t>
      </w:r>
    </w:p>
    <w:p w14:paraId="05FDFC90" w14:textId="77777777" w:rsidR="00504251" w:rsidRPr="00A54B52" w:rsidRDefault="00504251" w:rsidP="00504251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педагогтердің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сипаттамалары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бекіткен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лауазымға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қойылатын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құжаттардың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көшірмесі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;</w:t>
      </w:r>
    </w:p>
    <w:p w14:paraId="7BCEC360" w14:textId="77777777" w:rsidR="00504251" w:rsidRPr="00A54B52" w:rsidRDefault="00504251" w:rsidP="00504251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растайтын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құжаттың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көшірмесі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(бар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);</w:t>
      </w:r>
    </w:p>
    <w:p w14:paraId="462A3A61" w14:textId="77777777" w:rsidR="00504251" w:rsidRPr="00A54B52" w:rsidRDefault="00504251" w:rsidP="00504251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  <w:lang w:val="kk-KZ"/>
        </w:rPr>
        <w:lastRenderedPageBreak/>
        <w:t>«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құжаттамасының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нысандарын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A54B52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министрі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міндетін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атқарушының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2020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қазандағы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№ КЖД – 175/2020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актілерді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тіркеу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тізілімінде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№ 21579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жағдайы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;;</w:t>
      </w:r>
    </w:p>
    <w:p w14:paraId="5D0E627E" w14:textId="77777777" w:rsidR="00504251" w:rsidRPr="00A54B52" w:rsidRDefault="00504251" w:rsidP="00504251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психоневрологиялық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диспансерден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;</w:t>
      </w:r>
    </w:p>
    <w:p w14:paraId="0BE57204" w14:textId="77777777" w:rsidR="00504251" w:rsidRPr="00A54B52" w:rsidRDefault="00504251" w:rsidP="00504251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наркологиялық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диспансерден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;</w:t>
      </w:r>
    </w:p>
    <w:p w14:paraId="7C53A8B0" w14:textId="77777777" w:rsidR="00504251" w:rsidRPr="00A54B52" w:rsidRDefault="00504251" w:rsidP="00504251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сотталмағандығы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;</w:t>
      </w:r>
    </w:p>
    <w:p w14:paraId="307B72B5" w14:textId="77777777" w:rsidR="00504251" w:rsidRPr="00A54B52" w:rsidRDefault="00504251" w:rsidP="00504251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туберкулезге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диспансерден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;</w:t>
      </w:r>
    </w:p>
    <w:p w14:paraId="0AEC4C85" w14:textId="77777777" w:rsidR="00504251" w:rsidRPr="00A54B52" w:rsidRDefault="00504251" w:rsidP="00504251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тестілеу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сертификаты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педагог-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модератордың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, педагог-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сарапшының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, педагог-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зерттеушінің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, педагог-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шебердің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санатының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куәлік</w:t>
      </w:r>
      <w:proofErr w:type="spellEnd"/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4B5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).</w:t>
      </w:r>
    </w:p>
    <w:p w14:paraId="264037BA" w14:textId="77777777" w:rsidR="00504251" w:rsidRPr="00A54B52" w:rsidRDefault="00504251" w:rsidP="00504251">
      <w:pPr>
        <w:numPr>
          <w:ilvl w:val="0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>11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қосымшаға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педагогтің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кандидаттың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толтырылған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парағы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>.</w:t>
      </w:r>
    </w:p>
    <w:p w14:paraId="08A690E6" w14:textId="77777777" w:rsidR="00504251" w:rsidRPr="00A54B52" w:rsidRDefault="00504251" w:rsidP="00504251">
      <w:pPr>
        <w:spacing w:after="200" w:line="276" w:lineRule="auto"/>
        <w:ind w:left="10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116F1D" w14:textId="77777777" w:rsidR="00504251" w:rsidRPr="00A54B52" w:rsidRDefault="00504251" w:rsidP="00504251">
      <w:pPr>
        <w:spacing w:after="200" w:line="276" w:lineRule="auto"/>
        <w:ind w:left="1080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2CE0A824" w14:textId="77777777" w:rsidR="00504251" w:rsidRPr="00A54B52" w:rsidRDefault="00504251" w:rsidP="00504251">
      <w:pPr>
        <w:spacing w:after="200" w:line="276" w:lineRule="auto"/>
        <w:ind w:left="1080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419F499D" w14:textId="77777777" w:rsidR="00504251" w:rsidRPr="00A54B52" w:rsidRDefault="00504251" w:rsidP="005042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D7F264" w14:textId="77777777" w:rsidR="00504251" w:rsidRPr="00A54B52" w:rsidRDefault="00504251" w:rsidP="005042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7A9E72" w14:textId="77777777" w:rsidR="00504251" w:rsidRPr="00A54B52" w:rsidRDefault="00504251" w:rsidP="005042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1D7D7C" w14:textId="77777777" w:rsidR="00504251" w:rsidRPr="00A54B52" w:rsidRDefault="00504251" w:rsidP="005042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AFBE9F" w14:textId="77777777" w:rsidR="00504251" w:rsidRDefault="00504251" w:rsidP="00504251">
      <w:pPr>
        <w:rPr>
          <w:rFonts w:ascii="Times New Roman" w:hAnsi="Times New Roman" w:cs="Times New Roman"/>
          <w:b/>
          <w:sz w:val="28"/>
          <w:szCs w:val="28"/>
        </w:rPr>
      </w:pPr>
    </w:p>
    <w:p w14:paraId="5C7CC1B4" w14:textId="77777777" w:rsidR="00505AAA" w:rsidRDefault="00505AAA" w:rsidP="005042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8008DF" w14:textId="77777777" w:rsidR="00505AAA" w:rsidRDefault="00505AAA" w:rsidP="005042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4CE062" w14:textId="77777777" w:rsidR="00505AAA" w:rsidRDefault="00505AAA" w:rsidP="005042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722BBA" w14:textId="77777777" w:rsidR="00505AAA" w:rsidRDefault="00505AAA" w:rsidP="005042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AEB82" w14:textId="77777777" w:rsidR="00505AAA" w:rsidRDefault="00505AAA" w:rsidP="005042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F650E8" w14:textId="77777777" w:rsidR="00505AAA" w:rsidRDefault="00505AAA" w:rsidP="005042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CB127F" w14:textId="77777777" w:rsidR="00505AAA" w:rsidRDefault="00505AAA" w:rsidP="005042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A6617C" w14:textId="77777777" w:rsidR="00505AAA" w:rsidRDefault="00505AAA" w:rsidP="005042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82AEBA" w14:textId="77777777" w:rsidR="00505AAA" w:rsidRDefault="00505AAA" w:rsidP="005042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ECDB21" w14:textId="77777777" w:rsidR="00505AAA" w:rsidRDefault="00505AAA" w:rsidP="005042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2DB994" w14:textId="77777777" w:rsidR="00505AAA" w:rsidRDefault="00505AAA" w:rsidP="005042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DE3ECD" w14:textId="7DD6F7B8" w:rsidR="00504251" w:rsidRPr="00504251" w:rsidRDefault="00504251" w:rsidP="0050425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4B5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Объявление  о   проведении  конкурса  на занятие вакантной  должности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воспитателя</w:t>
      </w:r>
    </w:p>
    <w:p w14:paraId="241C4725" w14:textId="77777777" w:rsidR="00504251" w:rsidRPr="00A54B52" w:rsidRDefault="00504251" w:rsidP="00504251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54B52">
        <w:rPr>
          <w:rFonts w:ascii="Times New Roman" w:hAnsi="Times New Roman" w:cs="Times New Roman"/>
          <w:b/>
          <w:sz w:val="28"/>
          <w:szCs w:val="28"/>
        </w:rPr>
        <w:t>Наименование  организации</w:t>
      </w:r>
      <w:proofErr w:type="gramEnd"/>
      <w:r w:rsidRPr="00A54B52">
        <w:rPr>
          <w:rFonts w:ascii="Times New Roman" w:hAnsi="Times New Roman" w:cs="Times New Roman"/>
          <w:b/>
          <w:sz w:val="28"/>
          <w:szCs w:val="28"/>
        </w:rPr>
        <w:t xml:space="preserve">  образования:</w:t>
      </w:r>
      <w:r w:rsidRPr="00A54B52">
        <w:rPr>
          <w:rFonts w:ascii="Times New Roman" w:hAnsi="Times New Roman" w:cs="Times New Roman"/>
          <w:sz w:val="28"/>
          <w:szCs w:val="28"/>
        </w:rPr>
        <w:t xml:space="preserve">  </w:t>
      </w:r>
      <w:r w:rsidRPr="00A54B52">
        <w:rPr>
          <w:rFonts w:ascii="Times New Roman" w:hAnsi="Times New Roman" w:cs="Times New Roman"/>
          <w:bCs/>
          <w:sz w:val="28"/>
          <w:szCs w:val="28"/>
        </w:rPr>
        <w:t>КГКП «Ясли-сад № 86 города Павлодара - физкультурно-оздоровительный центр «Baby Land</w:t>
      </w:r>
      <w:r w:rsidRPr="00A54B52"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Pr="00A54B52">
        <w:rPr>
          <w:rFonts w:ascii="Times New Roman" w:hAnsi="Times New Roman" w:cs="Times New Roman"/>
          <w:bCs/>
          <w:sz w:val="28"/>
          <w:szCs w:val="28"/>
        </w:rPr>
        <w:t xml:space="preserve"> отдела образования города Павлодара,  </w:t>
      </w:r>
      <w:r w:rsidRPr="00A54B5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управления образования </w:t>
      </w:r>
      <w:r w:rsidRPr="00A54B52">
        <w:rPr>
          <w:rFonts w:ascii="Times New Roman" w:hAnsi="Times New Roman" w:cs="Times New Roman"/>
          <w:bCs/>
          <w:sz w:val="28"/>
          <w:szCs w:val="28"/>
        </w:rPr>
        <w:t>Павлодарской области.</w:t>
      </w:r>
    </w:p>
    <w:p w14:paraId="6BE215E7" w14:textId="77777777" w:rsidR="00504251" w:rsidRPr="00A54B52" w:rsidRDefault="00504251" w:rsidP="00504251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54B52">
        <w:rPr>
          <w:rFonts w:ascii="Times New Roman" w:hAnsi="Times New Roman" w:cs="Times New Roman"/>
          <w:b/>
          <w:bCs/>
          <w:sz w:val="28"/>
          <w:szCs w:val="28"/>
        </w:rPr>
        <w:t>Адрес  местонахождения</w:t>
      </w:r>
      <w:r w:rsidRPr="00A54B52">
        <w:rPr>
          <w:rFonts w:ascii="Times New Roman" w:hAnsi="Times New Roman" w:cs="Times New Roman"/>
          <w:sz w:val="28"/>
          <w:szCs w:val="28"/>
        </w:rPr>
        <w:t xml:space="preserve">:  г. Павлодар,  ул. Катаева, 23 </w:t>
      </w: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</w:p>
    <w:p w14:paraId="5B6F3959" w14:textId="77777777" w:rsidR="00504251" w:rsidRPr="002A182E" w:rsidRDefault="00504251" w:rsidP="00504251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A54B5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э</w:t>
      </w:r>
      <w:r w:rsidRPr="00A54B52">
        <w:rPr>
          <w:rFonts w:ascii="Times New Roman" w:hAnsi="Times New Roman" w:cs="Times New Roman"/>
          <w:sz w:val="28"/>
          <w:szCs w:val="28"/>
        </w:rPr>
        <w:t xml:space="preserve">л. почта: </w:t>
      </w:r>
      <w:r w:rsidRPr="00CF016F">
        <w:rPr>
          <w:rFonts w:ascii="Times New Roman" w:hAnsi="Times New Roman" w:cs="Times New Roman"/>
          <w:sz w:val="28"/>
          <w:szCs w:val="28"/>
          <w:u w:val="single"/>
          <w:lang w:val="en-US"/>
        </w:rPr>
        <w:t>sad</w:t>
      </w:r>
      <w:r w:rsidRPr="00CF016F">
        <w:rPr>
          <w:rFonts w:ascii="Times New Roman" w:hAnsi="Times New Roman" w:cs="Times New Roman"/>
          <w:sz w:val="28"/>
          <w:szCs w:val="28"/>
          <w:u w:val="single"/>
          <w:lang w:val="kk-KZ"/>
        </w:rPr>
        <w:t>86</w:t>
      </w:r>
      <w:r w:rsidRPr="00CF016F">
        <w:rPr>
          <w:rFonts w:ascii="Times New Roman" w:hAnsi="Times New Roman" w:cs="Times New Roman"/>
          <w:sz w:val="28"/>
          <w:szCs w:val="28"/>
          <w:u w:val="single"/>
        </w:rPr>
        <w:t>@</w:t>
      </w:r>
      <w:r w:rsidRPr="00CF016F">
        <w:rPr>
          <w:rFonts w:ascii="Times New Roman" w:hAnsi="Times New Roman" w:cs="Times New Roman"/>
          <w:sz w:val="28"/>
          <w:szCs w:val="28"/>
          <w:u w:val="single"/>
          <w:lang w:val="en-US"/>
        </w:rPr>
        <w:t>goo</w:t>
      </w:r>
      <w:r w:rsidRPr="00CF016F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2A182E">
        <w:rPr>
          <w:rFonts w:ascii="Times New Roman" w:hAnsi="Times New Roman" w:cs="Times New Roman"/>
          <w:sz w:val="28"/>
          <w:szCs w:val="28"/>
          <w:u w:val="single"/>
          <w:lang w:val="en-US"/>
        </w:rPr>
        <w:t>edu</w:t>
      </w:r>
      <w:proofErr w:type="spellEnd"/>
      <w:r w:rsidRPr="002A182E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2A182E">
        <w:rPr>
          <w:rFonts w:ascii="Times New Roman" w:hAnsi="Times New Roman" w:cs="Times New Roman"/>
          <w:sz w:val="28"/>
          <w:szCs w:val="28"/>
          <w:u w:val="single"/>
          <w:lang w:val="en-US"/>
        </w:rPr>
        <w:t>kz</w:t>
      </w:r>
      <w:proofErr w:type="spellEnd"/>
    </w:p>
    <w:p w14:paraId="54F8040A" w14:textId="123882C0" w:rsidR="00504251" w:rsidRDefault="00504251" w:rsidP="00504251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b/>
          <w:sz w:val="28"/>
          <w:szCs w:val="28"/>
        </w:rPr>
        <w:t>Наименование  вакантной  должности</w:t>
      </w:r>
      <w:r w:rsidRPr="00A54B5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Воспитатель</w:t>
      </w:r>
      <w:r w:rsidRPr="00A54B52">
        <w:rPr>
          <w:rFonts w:ascii="Times New Roman" w:hAnsi="Times New Roman" w:cs="Times New Roman"/>
          <w:sz w:val="28"/>
          <w:szCs w:val="28"/>
        </w:rPr>
        <w:t>- 1 ставка</w:t>
      </w:r>
    </w:p>
    <w:p w14:paraId="49BFE560" w14:textId="7CB607EA" w:rsidR="00504251" w:rsidRDefault="00504251" w:rsidP="00504251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Дата </w:t>
      </w:r>
      <w:r w:rsidR="00E162B1">
        <w:rPr>
          <w:rFonts w:ascii="Times New Roman" w:hAnsi="Times New Roman" w:cs="Times New Roman"/>
          <w:sz w:val="28"/>
          <w:szCs w:val="28"/>
        </w:rPr>
        <w:t>05.10</w:t>
      </w:r>
      <w:r w:rsidRPr="00504251">
        <w:rPr>
          <w:rFonts w:ascii="Times New Roman" w:hAnsi="Times New Roman" w:cs="Times New Roman"/>
          <w:sz w:val="28"/>
          <w:szCs w:val="28"/>
        </w:rPr>
        <w:t>.2022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CF635F" w14:textId="77777777" w:rsidR="00504251" w:rsidRPr="00A54B52" w:rsidRDefault="00504251" w:rsidP="00504251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09.00.</w:t>
      </w:r>
    </w:p>
    <w:p w14:paraId="6C2428FF" w14:textId="77777777" w:rsidR="00504251" w:rsidRPr="00A54B52" w:rsidRDefault="00504251" w:rsidP="005042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4B5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Должностные обязанности</w:t>
      </w:r>
      <w:r w:rsidRPr="00A54B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: </w:t>
      </w:r>
    </w:p>
    <w:p w14:paraId="769A3647" w14:textId="7BC674B8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Обеспечивает охрану жизни и здоровья детей, применяет здоровьесберегающие технологии в их воспитании и обучении.</w:t>
      </w:r>
    </w:p>
    <w:p w14:paraId="1521382F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36751640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Осуществляет личностно-ориентированный подход в работе с детьми.</w:t>
      </w:r>
    </w:p>
    <w:p w14:paraId="44E37169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воспитательно</w:t>
      </w:r>
      <w:proofErr w:type="spellEnd"/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14:paraId="6482B304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Проектирует </w:t>
      </w:r>
      <w:proofErr w:type="spellStart"/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воспитательно</w:t>
      </w:r>
      <w:proofErr w:type="spellEnd"/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-образовательную деятельность на основе анализа достигнутых результатов.</w:t>
      </w:r>
    </w:p>
    <w:p w14:paraId="051A938C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14:paraId="679B1555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14:paraId="438E55EA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4682CB66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14:paraId="22C1D648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0AD24B9D" w14:textId="77777777" w:rsid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</w:p>
    <w:p w14:paraId="0C3C3575" w14:textId="77777777" w:rsid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</w:p>
    <w:p w14:paraId="014653EA" w14:textId="40AB71DE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lastRenderedPageBreak/>
        <w:t>Должен знать:</w:t>
      </w:r>
    </w:p>
    <w:p w14:paraId="020DDDA0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" w:name="z1207"/>
      <w:bookmarkEnd w:id="1"/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 </w:t>
      </w:r>
      <w:hyperlink r:id="rId6" w:anchor="z67" w:history="1">
        <w:r w:rsidRPr="00052E77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Конституцию</w:t>
        </w:r>
      </w:hyperlink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Казахстан, </w:t>
      </w:r>
      <w:hyperlink r:id="rId7" w:anchor="z205" w:history="1">
        <w:r w:rsidRPr="00052E77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Трудовой Кодекс</w:t>
        </w:r>
      </w:hyperlink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Казахстан, законы Республики Казахстан "</w:t>
      </w:r>
      <w:hyperlink r:id="rId8" w:anchor="z2" w:history="1">
        <w:r w:rsidRPr="00052E77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Об образовании</w:t>
        </w:r>
      </w:hyperlink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", "</w:t>
      </w:r>
      <w:hyperlink r:id="rId9" w:anchor="z4" w:history="1">
        <w:r w:rsidRPr="00052E77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О статусе педагога</w:t>
        </w:r>
      </w:hyperlink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", "</w:t>
      </w:r>
      <w:hyperlink r:id="rId10" w:anchor="z33" w:history="1">
        <w:r w:rsidRPr="00052E77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О противодействии коррупции</w:t>
        </w:r>
      </w:hyperlink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 и другие нормативные правовые акты Республики Казахстан, определяющие направления и перспективы развития образования;</w:t>
      </w:r>
    </w:p>
    <w:p w14:paraId="68FBFDA5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263E82F6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нормативно - правовые документы по организации дошкольного воспитания и обучения.</w:t>
      </w:r>
    </w:p>
    <w:p w14:paraId="4732E4B1" w14:textId="28A8096E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Требования к квалификации:</w:t>
      </w:r>
    </w:p>
    <w:p w14:paraId="067C4587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14:paraId="6883FCBF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2A8407C6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</w:t>
      </w:r>
    </w:p>
    <w:p w14:paraId="262B0F59" w14:textId="22AF7B6A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Требования к квалификации с определением профессиональных компетенций:</w:t>
      </w:r>
    </w:p>
    <w:p w14:paraId="5CF889B2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педагог (без категории):</w:t>
      </w:r>
    </w:p>
    <w:p w14:paraId="45C74CA1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должен отвечать общим требованиям, предъявляемым к квалификации "педагог":</w:t>
      </w:r>
    </w:p>
    <w:p w14:paraId="09D38399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знать содержание и структуру Типовой программы, владеть методикой дошкольного воспитания и обучения;</w:t>
      </w:r>
    </w:p>
    <w:p w14:paraId="126C4686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осуществлять индивидуальный подход в воспитании и обучении с учетом возрастных особенностей;</w:t>
      </w:r>
    </w:p>
    <w:p w14:paraId="5EDA3029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разрабатывать перспективный план и циклограмму;</w:t>
      </w:r>
    </w:p>
    <w:p w14:paraId="7376788C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22FB8307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осуществлять связь с родителями или лицами, их заменяющими;</w:t>
      </w:r>
    </w:p>
    <w:p w14:paraId="25DE7A3D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участвовать в методической работе;</w:t>
      </w:r>
    </w:p>
    <w:p w14:paraId="63042FB4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проводить диагностику развития детей, в том числе с особыми образовательными потребностями;</w:t>
      </w:r>
    </w:p>
    <w:p w14:paraId="32A6F96A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принимать участие в мероприятиях на уровне организации образования;</w:t>
      </w:r>
    </w:p>
    <w:p w14:paraId="4ABB15FF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владеть навыками профессионально-педагогического диалога, применять цифровые образовательные ресурсы;</w:t>
      </w:r>
    </w:p>
    <w:p w14:paraId="0647C436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2) педагог-модератор:</w:t>
      </w:r>
    </w:p>
    <w:p w14:paraId="0A3F06AA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должен отвечать общим требованиям, предъявляемым к квалификации "педагог" (без категории):</w:t>
      </w:r>
    </w:p>
    <w:p w14:paraId="2EEF6054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обеспечивать получение детьми, знаний, умений и навыков, предусмотренных государственным общеобязательным стандартом дошкольного воспитания и обучения;</w:t>
      </w:r>
    </w:p>
    <w:p w14:paraId="304F55AD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владеть методикой дошкольного воспитания и обучения и осуществлять индивидуальный подход в воспитании и обучении с учетом возрастных особенностей;</w:t>
      </w:r>
    </w:p>
    <w:p w14:paraId="6E969B8C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разрабатывать перспективный план и циклограмму;</w:t>
      </w:r>
    </w:p>
    <w:p w14:paraId="22DA3190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применять инновационные методики и технологии;</w:t>
      </w:r>
    </w:p>
    <w:p w14:paraId="27AC23C7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участвовать в деятельности районных, методических объединений, семинаров, конференций;</w:t>
      </w:r>
    </w:p>
    <w:p w14:paraId="11E54131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повышать свою профессиональную квалификацию;</w:t>
      </w:r>
    </w:p>
    <w:p w14:paraId="2302BB9C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p w14:paraId="3AE41C19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педагог-эксперт:</w:t>
      </w:r>
    </w:p>
    <w:p w14:paraId="5C16CF69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должен отвечать общим требованиям, предъявляемым к педагогу-модератору:</w:t>
      </w:r>
    </w:p>
    <w:p w14:paraId="721FD14C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обеспечивать получение воспитанниками знаний, умений и навыков, предусмотренных Стандартом;</w:t>
      </w:r>
    </w:p>
    <w:p w14:paraId="49AD4EDD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разрабатывать перспективный план и циклограмму;</w:t>
      </w:r>
    </w:p>
    <w:p w14:paraId="18B750AD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владеть механизмом диагностики детей, в том числе с особыми образовательными потребностями;</w:t>
      </w:r>
    </w:p>
    <w:p w14:paraId="4B9EAEE6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развивать исследовательские навыки детей;</w:t>
      </w:r>
    </w:p>
    <w:p w14:paraId="21A89449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осуществлять участие детей в районных, городских, конкурсах;</w:t>
      </w:r>
    </w:p>
    <w:p w14:paraId="5B4D691E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участвовать в деятельности методических объединений, семинаров, конференций;</w:t>
      </w:r>
    </w:p>
    <w:p w14:paraId="43C6915E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повышать свою профессиональную квалификацию;</w:t>
      </w:r>
    </w:p>
    <w:p w14:paraId="33C3AB73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владеть навыками анализа организованной учебной деятельности;</w:t>
      </w:r>
    </w:p>
    <w:p w14:paraId="74952E9F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на уровне района/города, иметь участников конкурсов, соревнований на уровне района/города;</w:t>
      </w:r>
    </w:p>
    <w:p w14:paraId="1A2A6D6B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педагог-исследователь:</w:t>
      </w:r>
    </w:p>
    <w:p w14:paraId="68B46BD3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должен отвечать общим требованиям, предъявляемым к квалификации "педагог-эксперт":</w:t>
      </w:r>
    </w:p>
    <w:p w14:paraId="6C996234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участвовать в деятельности районных, городских методических объединений, семинаров, конференций;</w:t>
      </w:r>
    </w:p>
    <w:p w14:paraId="53595BF3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развивать исследовательские навыки детей;</w:t>
      </w:r>
    </w:p>
    <w:p w14:paraId="26296B3F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осуществлять участие детей в городских, областных конкурсах;</w:t>
      </w:r>
    </w:p>
    <w:p w14:paraId="1E040DEE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практиковать наставничество;</w:t>
      </w:r>
    </w:p>
    <w:p w14:paraId="1C972639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владеть навыками публичных выступлений и взаимодействия с аудиторией;</w:t>
      </w:r>
    </w:p>
    <w:p w14:paraId="6DA22C79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применять современные методики воспитания и обучения детей дошкольного возраста;</w:t>
      </w:r>
    </w:p>
    <w:p w14:paraId="01912103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иметь методические разработки по вопросам дошкольного воспитания и обучения на уровне района, города;</w:t>
      </w:r>
    </w:p>
    <w:p w14:paraId="37AC17BA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владеть навыками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конструктивно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14:paraId="601717C8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наличие участников конкурсов, соревнований на уровне области/городов республиканского значения;</w:t>
      </w:r>
    </w:p>
    <w:p w14:paraId="70F83775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педагог-мастер:</w:t>
      </w:r>
    </w:p>
    <w:p w14:paraId="7D74819B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должен отвечать общим требованиям, предъявляемым к квалификации "педагог-исследователь":</w:t>
      </w:r>
    </w:p>
    <w:p w14:paraId="799D0C1E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участвовать в семинарах, конкурсах и конференциях областного и республиканского или международного уровней;</w:t>
      </w:r>
    </w:p>
    <w:p w14:paraId="18E6E1FF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владеть умениями и навыками разработки учебных программ, методик воспитания и обучения;</w:t>
      </w:r>
    </w:p>
    <w:p w14:paraId="6C78BA4B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осуществлять участие детей в городских, областных, республиканских конкурсах;</w:t>
      </w:r>
    </w:p>
    <w:p w14:paraId="6E8FB419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иметь авторскую программу или является автором (соавтором) изданных учебников, учебно-методических пособий, получивших одобрение на Республиканском учебно-методическом совете;</w:t>
      </w:r>
    </w:p>
    <w:p w14:paraId="19FD0FCE" w14:textId="77777777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обеспечивать развитие навыков проектирования;</w:t>
      </w:r>
    </w:p>
    <w:p w14:paraId="1C541AE5" w14:textId="411E559E" w:rsid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52E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или подготовил участников республиканских и международных конкурсов.</w:t>
      </w:r>
    </w:p>
    <w:p w14:paraId="43C76C82" w14:textId="7A4D8F01" w:rsidR="00052E77" w:rsidRPr="00052E77" w:rsidRDefault="00052E77" w:rsidP="00052E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 w:eastAsia="ru-RU"/>
        </w:rPr>
      </w:pPr>
      <w:r w:rsidRPr="00052E77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 w:eastAsia="ru-RU"/>
        </w:rPr>
        <w:t>Оплата</w:t>
      </w:r>
    </w:p>
    <w:p w14:paraId="316F12E0" w14:textId="60F785A4" w:rsidR="00504251" w:rsidRPr="00A54B52" w:rsidRDefault="00504251" w:rsidP="00504251">
      <w:pPr>
        <w:spacing w:after="0"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 xml:space="preserve">- средне-специальное  образование со стажем работы  до одного  года: </w:t>
      </w:r>
      <w:r w:rsidR="00DF77EA">
        <w:rPr>
          <w:rFonts w:ascii="Times New Roman" w:hAnsi="Times New Roman" w:cs="Times New Roman"/>
          <w:sz w:val="28"/>
          <w:szCs w:val="28"/>
          <w:lang w:val="kk-KZ"/>
        </w:rPr>
        <w:t>141300</w:t>
      </w:r>
      <w:r w:rsidRPr="00A54B52">
        <w:rPr>
          <w:rFonts w:ascii="Times New Roman" w:hAnsi="Times New Roman" w:cs="Times New Roman"/>
          <w:sz w:val="28"/>
          <w:szCs w:val="28"/>
        </w:rPr>
        <w:t>тенге;</w:t>
      </w:r>
    </w:p>
    <w:p w14:paraId="0D33F751" w14:textId="12BD59E9" w:rsidR="00504251" w:rsidRPr="00A54B52" w:rsidRDefault="00504251" w:rsidP="00504251">
      <w:pPr>
        <w:spacing w:after="0"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 xml:space="preserve">- высшее образование со стажем работы до одного года: </w:t>
      </w:r>
      <w:r w:rsidR="00DF77EA">
        <w:rPr>
          <w:rFonts w:ascii="Times New Roman" w:hAnsi="Times New Roman" w:cs="Times New Roman"/>
          <w:sz w:val="28"/>
          <w:szCs w:val="28"/>
          <w:lang w:val="kk-KZ"/>
        </w:rPr>
        <w:t>149800</w:t>
      </w:r>
      <w:r w:rsidRPr="00A54B52">
        <w:rPr>
          <w:rFonts w:ascii="Times New Roman" w:hAnsi="Times New Roman" w:cs="Times New Roman"/>
          <w:sz w:val="28"/>
          <w:szCs w:val="28"/>
        </w:rPr>
        <w:t xml:space="preserve"> тенге.</w:t>
      </w:r>
    </w:p>
    <w:p w14:paraId="1DA38D09" w14:textId="77777777" w:rsidR="00504251" w:rsidRPr="00A54B52" w:rsidRDefault="00504251" w:rsidP="00504251">
      <w:pPr>
        <w:spacing w:after="0"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b/>
          <w:sz w:val="28"/>
          <w:szCs w:val="28"/>
        </w:rPr>
        <w:t xml:space="preserve">Квалификационные  требования: </w:t>
      </w:r>
      <w:r w:rsidRPr="00A54B52">
        <w:rPr>
          <w:rFonts w:ascii="Times New Roman" w:hAnsi="Times New Roman" w:cs="Times New Roman"/>
          <w:sz w:val="28"/>
          <w:szCs w:val="28"/>
        </w:rPr>
        <w:t>В соответствии   с приказом Министра  образования  и науки Республики  Казахстан от 13 июля 2009 года №338.</w:t>
      </w:r>
    </w:p>
    <w:p w14:paraId="266644FF" w14:textId="678F18B7" w:rsidR="00504251" w:rsidRPr="00A54B52" w:rsidRDefault="00504251" w:rsidP="00504251">
      <w:pPr>
        <w:spacing w:after="0"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A54B52">
        <w:rPr>
          <w:rFonts w:ascii="Times New Roman" w:hAnsi="Times New Roman" w:cs="Times New Roman"/>
          <w:b/>
          <w:sz w:val="28"/>
          <w:szCs w:val="28"/>
        </w:rPr>
        <w:t>Срок  приёма</w:t>
      </w:r>
      <w:proofErr w:type="gramEnd"/>
      <w:r w:rsidRPr="00A54B52">
        <w:rPr>
          <w:rFonts w:ascii="Times New Roman" w:hAnsi="Times New Roman" w:cs="Times New Roman"/>
          <w:b/>
          <w:sz w:val="28"/>
          <w:szCs w:val="28"/>
        </w:rPr>
        <w:t xml:space="preserve">  документов</w:t>
      </w:r>
      <w:r w:rsidRPr="00A54B52">
        <w:rPr>
          <w:rFonts w:ascii="Times New Roman" w:hAnsi="Times New Roman" w:cs="Times New Roman"/>
          <w:sz w:val="28"/>
          <w:szCs w:val="28"/>
        </w:rPr>
        <w:t xml:space="preserve">:  с </w:t>
      </w:r>
      <w:r w:rsidR="00E162B1">
        <w:rPr>
          <w:rFonts w:ascii="Times New Roman" w:hAnsi="Times New Roman" w:cs="Times New Roman"/>
          <w:sz w:val="28"/>
          <w:szCs w:val="28"/>
        </w:rPr>
        <w:t>5.10.</w:t>
      </w:r>
      <w:r w:rsidRPr="00A54B52">
        <w:rPr>
          <w:rFonts w:ascii="Times New Roman" w:hAnsi="Times New Roman" w:cs="Times New Roman"/>
          <w:sz w:val="28"/>
          <w:szCs w:val="28"/>
        </w:rPr>
        <w:t xml:space="preserve">2022 года по </w:t>
      </w:r>
      <w:r w:rsidR="00E162B1">
        <w:rPr>
          <w:rFonts w:ascii="Times New Roman" w:hAnsi="Times New Roman" w:cs="Times New Roman"/>
          <w:sz w:val="28"/>
          <w:szCs w:val="28"/>
          <w:lang w:val="kk-KZ"/>
        </w:rPr>
        <w:t>19.10.</w:t>
      </w:r>
      <w:r w:rsidRPr="00A54B52">
        <w:rPr>
          <w:rFonts w:ascii="Times New Roman" w:hAnsi="Times New Roman" w:cs="Times New Roman"/>
          <w:sz w:val="28"/>
          <w:szCs w:val="28"/>
        </w:rPr>
        <w:t xml:space="preserve"> 2022  года.</w:t>
      </w:r>
    </w:p>
    <w:p w14:paraId="3C71C35A" w14:textId="77777777" w:rsidR="00504251" w:rsidRPr="00A54B52" w:rsidRDefault="00504251" w:rsidP="00504251">
      <w:pPr>
        <w:spacing w:after="0"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b/>
          <w:sz w:val="28"/>
          <w:szCs w:val="28"/>
        </w:rPr>
        <w:t>Перечень  документов</w:t>
      </w:r>
      <w:r w:rsidRPr="00A54B5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3602FEE" w14:textId="77777777" w:rsidR="00504251" w:rsidRPr="00A54B52" w:rsidRDefault="00504251" w:rsidP="00504251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 xml:space="preserve">Заявление   </w:t>
      </w:r>
      <w:proofErr w:type="gramStart"/>
      <w:r w:rsidRPr="00A54B52">
        <w:rPr>
          <w:rFonts w:ascii="Times New Roman" w:hAnsi="Times New Roman" w:cs="Times New Roman"/>
          <w:sz w:val="28"/>
          <w:szCs w:val="28"/>
        </w:rPr>
        <w:t>об  участии</w:t>
      </w:r>
      <w:proofErr w:type="gramEnd"/>
      <w:r w:rsidRPr="00A54B52">
        <w:rPr>
          <w:rFonts w:ascii="Times New Roman" w:hAnsi="Times New Roman" w:cs="Times New Roman"/>
          <w:sz w:val="28"/>
          <w:szCs w:val="28"/>
        </w:rPr>
        <w:t xml:space="preserve">  в конкурсе  с  указанием  перечня  прилагаемых  документов  по  форме  согласно  приложению  10 ;</w:t>
      </w:r>
    </w:p>
    <w:p w14:paraId="4C1BAE4D" w14:textId="77777777" w:rsidR="00504251" w:rsidRPr="00A54B52" w:rsidRDefault="00504251" w:rsidP="00504251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>Документ, удостоверяющий  личность  либо  электронный  документ  из  сервиса  цифровых  документов;</w:t>
      </w:r>
    </w:p>
    <w:p w14:paraId="5CFAAF17" w14:textId="77777777" w:rsidR="00504251" w:rsidRPr="00A54B52" w:rsidRDefault="00504251" w:rsidP="00504251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A54B52">
        <w:rPr>
          <w:rFonts w:ascii="Times New Roman" w:hAnsi="Times New Roman" w:cs="Times New Roman"/>
          <w:sz w:val="28"/>
          <w:szCs w:val="28"/>
        </w:rPr>
        <w:t>Заполненный  личный</w:t>
      </w:r>
      <w:proofErr w:type="gramEnd"/>
      <w:r w:rsidRPr="00A54B52">
        <w:rPr>
          <w:rFonts w:ascii="Times New Roman" w:hAnsi="Times New Roman" w:cs="Times New Roman"/>
          <w:sz w:val="28"/>
          <w:szCs w:val="28"/>
        </w:rPr>
        <w:t xml:space="preserve">  листок  по учету кадров ( с указанием  фактического  места  жительства  и контактных  телефонов;</w:t>
      </w:r>
    </w:p>
    <w:p w14:paraId="181BED82" w14:textId="77777777" w:rsidR="00504251" w:rsidRPr="00A54B52" w:rsidRDefault="00504251" w:rsidP="00504251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lastRenderedPageBreak/>
        <w:t>Копию  документов  об  образовании  в соответствии с  предъявляемыми  к  должности  квалификационными  требованиями, утвержденными Типовыми  квалификационными  характеристиками  педагогов;</w:t>
      </w:r>
    </w:p>
    <w:p w14:paraId="02735A24" w14:textId="77777777" w:rsidR="00504251" w:rsidRPr="00A54B52" w:rsidRDefault="00504251" w:rsidP="00504251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A54B52">
        <w:rPr>
          <w:rFonts w:ascii="Times New Roman" w:hAnsi="Times New Roman" w:cs="Times New Roman"/>
          <w:sz w:val="28"/>
          <w:szCs w:val="28"/>
        </w:rPr>
        <w:t>Копию  документа</w:t>
      </w:r>
      <w:proofErr w:type="gramEnd"/>
      <w:r w:rsidRPr="00A54B52">
        <w:rPr>
          <w:rFonts w:ascii="Times New Roman" w:hAnsi="Times New Roman" w:cs="Times New Roman"/>
          <w:sz w:val="28"/>
          <w:szCs w:val="28"/>
        </w:rPr>
        <w:t>,  подтверждающего  трудовую  деятельность (при наличии</w:t>
      </w:r>
    </w:p>
    <w:p w14:paraId="1E55B640" w14:textId="77777777" w:rsidR="00504251" w:rsidRPr="00A54B52" w:rsidRDefault="00504251" w:rsidP="00504251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 xml:space="preserve">Справка о состоянии здоровья по форме, </w:t>
      </w:r>
      <w:proofErr w:type="gramStart"/>
      <w:r w:rsidRPr="00A54B52">
        <w:rPr>
          <w:rFonts w:ascii="Times New Roman" w:hAnsi="Times New Roman" w:cs="Times New Roman"/>
          <w:sz w:val="28"/>
          <w:szCs w:val="28"/>
        </w:rPr>
        <w:t>утвержденной  приказом</w:t>
      </w:r>
      <w:proofErr w:type="gramEnd"/>
      <w:r w:rsidRPr="00A54B52">
        <w:rPr>
          <w:rFonts w:ascii="Times New Roman" w:hAnsi="Times New Roman" w:cs="Times New Roman"/>
          <w:sz w:val="28"/>
          <w:szCs w:val="28"/>
        </w:rPr>
        <w:t xml:space="preserve">  исполняющего  обязанности Министра  </w:t>
      </w:r>
      <w:proofErr w:type="spellStart"/>
      <w:r w:rsidRPr="00A54B52">
        <w:rPr>
          <w:rFonts w:ascii="Times New Roman" w:hAnsi="Times New Roman" w:cs="Times New Roman"/>
          <w:sz w:val="28"/>
          <w:szCs w:val="28"/>
        </w:rPr>
        <w:t>здравохранения</w:t>
      </w:r>
      <w:proofErr w:type="spellEnd"/>
      <w:r w:rsidRPr="00A54B52">
        <w:rPr>
          <w:rFonts w:ascii="Times New Roman" w:hAnsi="Times New Roman" w:cs="Times New Roman"/>
          <w:sz w:val="28"/>
          <w:szCs w:val="28"/>
        </w:rPr>
        <w:t xml:space="preserve">  РК  от 30  октября 2020  года № КР ДСМ – 175/2020  «Об   утверждении  форм  учетной  документации в  области  здравоохранения» ( зарегистрирован  в  Реестре  государственной  регистрации  нормативных  правовых  актов  под № 21579);</w:t>
      </w:r>
    </w:p>
    <w:p w14:paraId="593D7E4E" w14:textId="77777777" w:rsidR="00504251" w:rsidRPr="00A54B52" w:rsidRDefault="00504251" w:rsidP="00504251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>Справка  с  психоневрологического диспансера;</w:t>
      </w:r>
    </w:p>
    <w:p w14:paraId="27236B00" w14:textId="77777777" w:rsidR="00504251" w:rsidRPr="00A54B52" w:rsidRDefault="00504251" w:rsidP="00504251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 xml:space="preserve"> Справка  с  наркологического  диспансера;</w:t>
      </w:r>
    </w:p>
    <w:p w14:paraId="14CCB1B9" w14:textId="77777777" w:rsidR="00504251" w:rsidRPr="00A54B52" w:rsidRDefault="00504251" w:rsidP="00504251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>Справка о несудимости;</w:t>
      </w:r>
    </w:p>
    <w:p w14:paraId="0BCACE11" w14:textId="77777777" w:rsidR="00504251" w:rsidRPr="00A54B52" w:rsidRDefault="00504251" w:rsidP="00504251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 xml:space="preserve"> Справка с противотуберкулезного диспансера;</w:t>
      </w:r>
    </w:p>
    <w:p w14:paraId="7E501D11" w14:textId="77777777" w:rsidR="00504251" w:rsidRPr="00A54B52" w:rsidRDefault="00504251" w:rsidP="00504251">
      <w:pPr>
        <w:numPr>
          <w:ilvl w:val="0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4B52">
        <w:rPr>
          <w:rFonts w:ascii="Times New Roman" w:hAnsi="Times New Roman" w:cs="Times New Roman"/>
          <w:sz w:val="28"/>
          <w:szCs w:val="28"/>
        </w:rPr>
        <w:t xml:space="preserve">Сертификат </w:t>
      </w:r>
      <w:proofErr w:type="gramStart"/>
      <w:r w:rsidRPr="00A54B52">
        <w:rPr>
          <w:rFonts w:ascii="Times New Roman" w:hAnsi="Times New Roman" w:cs="Times New Roman"/>
          <w:sz w:val="28"/>
          <w:szCs w:val="28"/>
        </w:rPr>
        <w:t>Национального  квалификационного</w:t>
      </w:r>
      <w:proofErr w:type="gramEnd"/>
      <w:r w:rsidRPr="00A54B52">
        <w:rPr>
          <w:rFonts w:ascii="Times New Roman" w:hAnsi="Times New Roman" w:cs="Times New Roman"/>
          <w:sz w:val="28"/>
          <w:szCs w:val="28"/>
        </w:rPr>
        <w:t xml:space="preserve">  тестирования  или  удостоверение  о наличии  квалификационной  категории  педагога-модератора, педагога-эксперта, педагога-исследователя, педагога-мастера( при наличии).</w:t>
      </w:r>
    </w:p>
    <w:p w14:paraId="62780C89" w14:textId="77777777" w:rsidR="00504251" w:rsidRDefault="00504251" w:rsidP="0050425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54B52">
        <w:rPr>
          <w:rFonts w:ascii="Times New Roman" w:hAnsi="Times New Roman" w:cs="Times New Roman"/>
          <w:sz w:val="28"/>
          <w:szCs w:val="28"/>
        </w:rPr>
        <w:t>Заполненный  Оценочный</w:t>
      </w:r>
      <w:proofErr w:type="gramEnd"/>
      <w:r w:rsidRPr="00A54B52">
        <w:rPr>
          <w:rFonts w:ascii="Times New Roman" w:hAnsi="Times New Roman" w:cs="Times New Roman"/>
          <w:sz w:val="28"/>
          <w:szCs w:val="28"/>
        </w:rPr>
        <w:t xml:space="preserve">  лист  кандидата  на вакантную  должность  педагога  по  форме согласно приложения  11.</w:t>
      </w:r>
    </w:p>
    <w:p w14:paraId="2DC0A830" w14:textId="530107A9" w:rsidR="00A54B52" w:rsidRDefault="00A54B52" w:rsidP="009464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8FD082" w14:textId="4D3EFD91" w:rsidR="00A54B52" w:rsidRDefault="00A54B52" w:rsidP="009464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928490" w14:textId="03F43679" w:rsidR="00A54B52" w:rsidRDefault="00A54B52" w:rsidP="009464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DA6F3D" w14:textId="38EA423D" w:rsidR="00A54B52" w:rsidRDefault="00A54B52" w:rsidP="009464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FBF827" w14:textId="166BA96B" w:rsidR="00A54B52" w:rsidRDefault="00A54B52" w:rsidP="009464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4F18A8" w14:textId="6471B401" w:rsidR="00A54B52" w:rsidRDefault="00A54B52" w:rsidP="009464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13756F" w14:textId="7A8D12D0" w:rsidR="00A54B52" w:rsidRDefault="00A54B52" w:rsidP="009464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17C08F" w14:textId="5742DF53" w:rsidR="00A54B52" w:rsidRDefault="00A54B52" w:rsidP="009464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74224F" w14:textId="173F9299" w:rsidR="00A838B1" w:rsidRDefault="00A838B1" w:rsidP="00B66313">
      <w:pPr>
        <w:widowControl w:val="0"/>
        <w:spacing w:after="0" w:line="240" w:lineRule="auto"/>
        <w:jc w:val="center"/>
      </w:pPr>
    </w:p>
    <w:sectPr w:rsidR="00A83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3209E"/>
    <w:multiLevelType w:val="hybridMultilevel"/>
    <w:tmpl w:val="119AA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E3A42"/>
    <w:multiLevelType w:val="hybridMultilevel"/>
    <w:tmpl w:val="99865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7142D"/>
    <w:multiLevelType w:val="hybridMultilevel"/>
    <w:tmpl w:val="35FECF80"/>
    <w:lvl w:ilvl="0" w:tplc="E2183C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06F"/>
    <w:rsid w:val="00052E77"/>
    <w:rsid w:val="000F1069"/>
    <w:rsid w:val="002A182E"/>
    <w:rsid w:val="00434291"/>
    <w:rsid w:val="00504251"/>
    <w:rsid w:val="00505AAA"/>
    <w:rsid w:val="0054506F"/>
    <w:rsid w:val="00600711"/>
    <w:rsid w:val="0062524D"/>
    <w:rsid w:val="0066035F"/>
    <w:rsid w:val="006E2DE7"/>
    <w:rsid w:val="006F540C"/>
    <w:rsid w:val="00922DBD"/>
    <w:rsid w:val="0094647B"/>
    <w:rsid w:val="00A54B52"/>
    <w:rsid w:val="00A838B1"/>
    <w:rsid w:val="00B1450B"/>
    <w:rsid w:val="00B66313"/>
    <w:rsid w:val="00B9730E"/>
    <w:rsid w:val="00CF016F"/>
    <w:rsid w:val="00DE5064"/>
    <w:rsid w:val="00DF77EA"/>
    <w:rsid w:val="00E162B1"/>
    <w:rsid w:val="00E80151"/>
    <w:rsid w:val="00E86BC7"/>
    <w:rsid w:val="00ED7A01"/>
    <w:rsid w:val="00EE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2F781"/>
  <w15:docId w15:val="{54478BAF-E5AB-4966-BDD2-5C8A94CD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251"/>
    <w:pPr>
      <w:spacing w:line="25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4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464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4647B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80151"/>
    <w:rPr>
      <w:rFonts w:ascii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B97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9730E"/>
  </w:style>
  <w:style w:type="paragraph" w:customStyle="1" w:styleId="c1">
    <w:name w:val="c1"/>
    <w:basedOn w:val="a"/>
    <w:rsid w:val="00B97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97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8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dilet.zan.kz/kaz/docs/Z1900000293" TargetMode="Externa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900000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3096</Words>
  <Characters>17653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Барбу</cp:lastModifiedBy>
  <cp:revision>6</cp:revision>
  <dcterms:created xsi:type="dcterms:W3CDTF">2022-07-26T03:56:00Z</dcterms:created>
  <dcterms:modified xsi:type="dcterms:W3CDTF">2022-10-07T05:18:00Z</dcterms:modified>
</cp:coreProperties>
</file>