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358EF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147A1B1" w14:textId="5037FF08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378D1">
        <w:rPr>
          <w:rFonts w:ascii="Arial" w:hAnsi="Arial" w:cs="Arial"/>
          <w:b/>
          <w:color w:val="000000"/>
          <w:sz w:val="21"/>
          <w:szCs w:val="21"/>
        </w:rPr>
        <w:t>дефектолога</w:t>
      </w:r>
      <w:r w:rsidR="00D1363E">
        <w:rPr>
          <w:rFonts w:ascii="Arial" w:hAnsi="Arial" w:cs="Arial"/>
          <w:b/>
          <w:color w:val="000000"/>
          <w:sz w:val="21"/>
          <w:szCs w:val="21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525791B0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0412C71D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5F6D65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2E6264A" w14:textId="77777777"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622AD266" w14:textId="77777777" w:rsidTr="00B3089F">
        <w:trPr>
          <w:trHeight w:val="453"/>
        </w:trPr>
        <w:tc>
          <w:tcPr>
            <w:tcW w:w="392" w:type="dxa"/>
            <w:vMerge/>
          </w:tcPr>
          <w:p w14:paraId="047CFE9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4A405FD8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2A9ABA6" w14:textId="77777777"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14:paraId="5D41C1B2" w14:textId="77777777" w:rsidTr="00B3089F">
        <w:trPr>
          <w:trHeight w:val="264"/>
        </w:trPr>
        <w:tc>
          <w:tcPr>
            <w:tcW w:w="392" w:type="dxa"/>
            <w:vMerge/>
          </w:tcPr>
          <w:p w14:paraId="1FD67DC1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02A321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7532F13" w14:textId="77777777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14:paraId="2EECF124" w14:textId="77777777" w:rsidTr="00B3089F">
        <w:trPr>
          <w:trHeight w:val="203"/>
        </w:trPr>
        <w:tc>
          <w:tcPr>
            <w:tcW w:w="392" w:type="dxa"/>
            <w:vMerge/>
          </w:tcPr>
          <w:p w14:paraId="3EB0B9AF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CD0374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7AE499CB" w14:textId="77777777"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14:paraId="3482573A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2EBB73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37E16BBD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DEEFD90" w14:textId="7697C038" w:rsidR="001E6570" w:rsidRPr="00BF3F55" w:rsidRDefault="003378D1" w:rsidP="003861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дефектолог</w:t>
            </w:r>
          </w:p>
        </w:tc>
      </w:tr>
      <w:tr w:rsidR="00B3089F" w:rsidRPr="00DD085B" w14:paraId="0D277382" w14:textId="77777777" w:rsidTr="00B3089F">
        <w:trPr>
          <w:trHeight w:val="825"/>
        </w:trPr>
        <w:tc>
          <w:tcPr>
            <w:tcW w:w="392" w:type="dxa"/>
            <w:vMerge/>
          </w:tcPr>
          <w:p w14:paraId="075924B7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01E22F64" w14:textId="2BAB4853" w:rsidR="004F2A50" w:rsidRPr="00DD085B" w:rsidRDefault="004F2A50" w:rsidP="003378D1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 xml:space="preserve">основные </w:t>
            </w:r>
            <w:r w:rsidR="003378D1">
              <w:rPr>
                <w:rFonts w:ascii="Arial" w:eastAsia="Calibri" w:hAnsi="Arial" w:cs="Arial"/>
                <w:lang w:val="kk-KZ"/>
              </w:rPr>
              <w:t>д</w:t>
            </w:r>
            <w:r w:rsidR="003378D1" w:rsidRPr="003378D1">
              <w:rPr>
                <w:rFonts w:ascii="Arial" w:eastAsia="Calibri" w:hAnsi="Arial" w:cs="Arial"/>
                <w:lang w:val="kk-KZ"/>
              </w:rPr>
              <w:t xml:space="preserve">олжностные </w:t>
            </w:r>
            <w:r w:rsidRPr="00DD085B">
              <w:rPr>
                <w:rFonts w:ascii="Arial" w:eastAsia="Calibri" w:hAnsi="Arial" w:cs="Arial"/>
                <w:lang w:val="kk-KZ"/>
              </w:rPr>
              <w:t>обязанности</w:t>
            </w:r>
          </w:p>
        </w:tc>
        <w:tc>
          <w:tcPr>
            <w:tcW w:w="7648" w:type="dxa"/>
          </w:tcPr>
          <w:p w14:paraId="30C89A1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14:paraId="1ACBB0CF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134AA9E0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14:paraId="3263C47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387453F5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61C5B239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85314D6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оказывает специальную психолого-педагогическую поддержку детям с ограниченными возможностями;</w:t>
            </w:r>
          </w:p>
          <w:p w14:paraId="265357AB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665713C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14:paraId="359DF51C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07D101C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14:paraId="783DD128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68DEFA0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14:paraId="3E2ED65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5E0D1BF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14:paraId="3CDB4A9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43C8E07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14:paraId="0C5800C3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721EFE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</w:t>
            </w:r>
            <w:r w:rsidRPr="003378D1">
              <w:rPr>
                <w:rFonts w:ascii="Arial" w:eastAsia="Times New Roman" w:hAnsi="Arial" w:cs="Arial"/>
                <w:bCs/>
                <w:lang w:val="kk-KZ"/>
              </w:rPr>
              <w:lastRenderedPageBreak/>
              <w:t>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      </w:r>
          </w:p>
          <w:p w14:paraId="5BFDAAE3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D91C03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участвует в проведении командной оценки особых образовательных потребностей;</w:t>
            </w:r>
          </w:p>
          <w:p w14:paraId="4B882AE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41E3358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      </w:r>
          </w:p>
          <w:p w14:paraId="4489C38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41DF39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3C15FB5C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3258D1A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повышает свою профессиональную компетентность;</w:t>
            </w:r>
          </w:p>
          <w:p w14:paraId="1470270D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D96CB5B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участвует в заседаниях методических советов, методических объединений, сетевых сообществ;</w:t>
            </w:r>
          </w:p>
          <w:p w14:paraId="0D042D4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44A317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проводит работу по формированию толерантного отношения общества к лицам с особыми образовательными потребностями;</w:t>
            </w:r>
          </w:p>
          <w:p w14:paraId="5D57B9C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097EFFB5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соблюдает правила безопасности и охраны труда, противопожарной защиты;</w:t>
            </w:r>
          </w:p>
          <w:p w14:paraId="6824724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1DEFA206" w14:textId="59402DF5" w:rsidR="004F2A50" w:rsidRPr="00DD085B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обеспечивает охрану жизни, здоровья и прав детей в период воспитательного процесса.</w:t>
            </w:r>
          </w:p>
        </w:tc>
      </w:tr>
      <w:tr w:rsidR="00B3089F" w:rsidRPr="00DD085B" w14:paraId="5F51271F" w14:textId="77777777" w:rsidTr="00B3089F">
        <w:trPr>
          <w:trHeight w:val="639"/>
        </w:trPr>
        <w:tc>
          <w:tcPr>
            <w:tcW w:w="392" w:type="dxa"/>
            <w:vMerge/>
          </w:tcPr>
          <w:p w14:paraId="3D8705F6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7FFC8FFF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172D1D7B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8D0A444" w14:textId="3BA99D6E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378D1">
              <w:rPr>
                <w:rFonts w:ascii="Arial" w:eastAsia="Times New Roman" w:hAnsi="Arial" w:cs="Arial"/>
                <w:bCs/>
                <w:lang w:val="kk-KZ"/>
              </w:rPr>
              <w:t>00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3378D1">
              <w:rPr>
                <w:rFonts w:ascii="Arial" w:eastAsia="Times New Roman" w:hAnsi="Arial" w:cs="Arial"/>
                <w:bCs/>
                <w:lang w:val="kk-KZ"/>
              </w:rPr>
              <w:t>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73AA177" w14:textId="16C1E2F9" w:rsidR="004F2A50" w:rsidRPr="00DD085B" w:rsidRDefault="004F2A50" w:rsidP="003378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378D1">
              <w:rPr>
                <w:rFonts w:ascii="Arial" w:eastAsia="Times New Roman" w:hAnsi="Arial" w:cs="Arial"/>
                <w:bCs/>
                <w:lang w:val="kk-KZ"/>
              </w:rPr>
              <w:t>20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3378D1">
              <w:rPr>
                <w:rFonts w:ascii="Arial" w:eastAsia="Times New Roman" w:hAnsi="Arial" w:cs="Arial"/>
                <w:bCs/>
                <w:lang w:val="kk-KZ"/>
              </w:rPr>
              <w:t>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76E2DD9" w14:textId="77777777" w:rsidTr="00B3089F">
        <w:tc>
          <w:tcPr>
            <w:tcW w:w="392" w:type="dxa"/>
          </w:tcPr>
          <w:p w14:paraId="4756C8BF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67602439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E5A7A91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BF9700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      </w:r>
          </w:p>
          <w:p w14:paraId="4B4A90F5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06A7E27F" w14:textId="51564E21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14:paraId="71A8CD4B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0924BAD" w14:textId="6ADCBA68" w:rsidR="00B1578A" w:rsidRPr="00DD085B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:rsidR="00B3089F" w:rsidRPr="00DD085B" w14:paraId="1780015F" w14:textId="77777777" w:rsidTr="00B3089F">
        <w:trPr>
          <w:trHeight w:val="105"/>
        </w:trPr>
        <w:tc>
          <w:tcPr>
            <w:tcW w:w="392" w:type="dxa"/>
          </w:tcPr>
          <w:p w14:paraId="18E1BD5E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272A895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25E32E9D" w14:textId="34FAD38A" w:rsidR="00B1578A" w:rsidRPr="00DD085B" w:rsidRDefault="00C517DD" w:rsidP="004820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26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A0603B"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04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A0603B">
              <w:rPr>
                <w:rFonts w:ascii="Arial" w:eastAsia="Times New Roman" w:hAnsi="Arial" w:cs="Arial"/>
                <w:bCs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A0603B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2022</w:t>
            </w:r>
          </w:p>
        </w:tc>
      </w:tr>
      <w:tr w:rsidR="00B3089F" w:rsidRPr="00DD085B" w14:paraId="14AD510C" w14:textId="77777777" w:rsidTr="00B3089F">
        <w:tc>
          <w:tcPr>
            <w:tcW w:w="392" w:type="dxa"/>
          </w:tcPr>
          <w:p w14:paraId="24C1662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2A792C21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59EC3C9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14:paraId="36C9A8AC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158A03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007D7C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7EE50FF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lastRenderedPageBreak/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0CA64724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ҚР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203F75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4D346E1E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F714080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6C452E7" w14:textId="77777777"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580AE6C4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3543C9E4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4A4FDC2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9BE671E" w14:textId="77777777" w:rsidTr="00B3089F">
        <w:trPr>
          <w:trHeight w:val="781"/>
        </w:trPr>
        <w:tc>
          <w:tcPr>
            <w:tcW w:w="5495" w:type="dxa"/>
          </w:tcPr>
          <w:p w14:paraId="48A7AB5B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3659E85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C7F33B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46EF3CA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2F5EE3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BF9164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33956A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8869594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E254B00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47BAF89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E0B9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A34EBB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B42F8A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34B366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773E05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37172C6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224CDD5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D40A0D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6927E7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D09C0A4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0A303CA2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7792B949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52DB2CB0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3D4E4FDA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05A37F7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021A313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4579C70D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BD619F5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FAEBCD9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D8F9996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4903F7A4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8403AD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31E82BB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148A08FE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128115E0" w14:textId="77777777" w:rsidTr="00B3089F">
        <w:trPr>
          <w:trHeight w:val="760"/>
        </w:trPr>
        <w:tc>
          <w:tcPr>
            <w:tcW w:w="2127" w:type="dxa"/>
          </w:tcPr>
          <w:p w14:paraId="0E87AF93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6674FD4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446E3F0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547590B1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D3CAE44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BF649F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14:paraId="784AAD0F" w14:textId="77777777" w:rsidTr="00B3089F">
        <w:trPr>
          <w:trHeight w:val="749"/>
        </w:trPr>
        <w:tc>
          <w:tcPr>
            <w:tcW w:w="2127" w:type="dxa"/>
          </w:tcPr>
          <w:p w14:paraId="7D30F73B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A898FDD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A60EDD2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077A5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3DE1A8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AAC6D1B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3E28A43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4DF03EE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AA6A843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2691F446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4854E46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7BCB9F2E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4DA69E6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177E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C4D9D7C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89F896B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B67B2F3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4448EF64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3D14A45F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F2B092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086CA5A3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1B147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8ECE02F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2616BCD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4E71738F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716B17DA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347EFD68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06CC5853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229D068" w14:textId="77777777" w:rsidTr="004B772A">
        <w:trPr>
          <w:trHeight w:val="781"/>
        </w:trPr>
        <w:tc>
          <w:tcPr>
            <w:tcW w:w="5920" w:type="dxa"/>
          </w:tcPr>
          <w:p w14:paraId="68651DF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A3ADD2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F42EDE6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5AD4409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317B89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010DF28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124DCFC2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E28113B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92D2D07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65253A23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60342D53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CBBB679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359D7B36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41A5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297E1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094F49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E334E01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14455D5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71325A9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C8E3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A05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E1328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025BEDE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1BC1E1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77F7A28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22271D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E759DC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E42996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CB474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7932C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9EA00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C6F6B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097B86F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2F62CA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191C5BA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6FF53D6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1F7E28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03C26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450BC2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E0E95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56597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705B5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26BF6E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2EC233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8107F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BF54F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6CE9EA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4C4C39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B918E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A2587C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D670B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9AE5E96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16F9F5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1240E0A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DF7B09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023ECB6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E0EF96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F81BD7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F4EEDD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20799B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89FD87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73F49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1EB2E0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65127A5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26AB6C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2F23E2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247BD9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541C6D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774FBC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DEC799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402078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CE68B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337E8FF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669EC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0E5DEC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DA16C9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4D08C7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1FA98B5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65482B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326AF9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E2A43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7673D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947F85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101D7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A4841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10452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DCFF5B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E131227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CAC286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395CC4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34CAC51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01999B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9AFA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815E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7733DBF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8ABDB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49D02C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6814CD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296D89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6A4D6C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7586A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FDAF9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00462F6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1F95BD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4E85DA6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8E45DD2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2A963C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D261B4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FAF8DA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529A175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923CC4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D61E57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4FADD0B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5A2DC4D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CDD1CE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EFF73C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ECB09C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01528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73787A1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6FF1C1E3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A81E5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4A1F48F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42FE7D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31EEB2E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AAE44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040BCC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57E0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5F01BCF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0BB66C9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10630E0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7B265A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1111D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515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C02FBB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6DF3F5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325828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10E7A2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370C13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D380C3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F19FF1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919AD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EE367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EAB956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17901A3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E49881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35F5CBD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199E4E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7EE432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0A944BC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62CB6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 еңбек сіңірген 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2C5BEA4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B05063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38C8E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057F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BB062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16E7F03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AF6628A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92F20B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6006415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130F92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CD1A0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6BECC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7B2F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614A50D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7B0BA26A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0862AEB4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CD4DBF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D07BC3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4CCC853D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5D20474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A5B71F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D48855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D281B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C726B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242CA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09D16F5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2A9155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BA3FE3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D5DA2B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5C37E24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66F0A68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3931F9CA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40D6958B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F1A1D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09B264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30D5083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333DB2E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776C137A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93957710">
    <w:abstractNumId w:val="5"/>
  </w:num>
  <w:num w:numId="2" w16cid:durableId="1598751521">
    <w:abstractNumId w:val="2"/>
  </w:num>
  <w:num w:numId="3" w16cid:durableId="357243566">
    <w:abstractNumId w:val="4"/>
  </w:num>
  <w:num w:numId="4" w16cid:durableId="141628268">
    <w:abstractNumId w:val="1"/>
  </w:num>
  <w:num w:numId="5" w16cid:durableId="338583625">
    <w:abstractNumId w:val="0"/>
  </w:num>
  <w:num w:numId="6" w16cid:durableId="1864709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257D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45B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6570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78D1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1F7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020"/>
    <w:rsid w:val="00491B89"/>
    <w:rsid w:val="00494357"/>
    <w:rsid w:val="00494FDD"/>
    <w:rsid w:val="004A5758"/>
    <w:rsid w:val="004A596B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16E17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D77A1"/>
    <w:rsid w:val="007E07E6"/>
    <w:rsid w:val="007E20FE"/>
    <w:rsid w:val="007E3D0C"/>
    <w:rsid w:val="007F3DBC"/>
    <w:rsid w:val="00800002"/>
    <w:rsid w:val="00801FDE"/>
    <w:rsid w:val="0081008A"/>
    <w:rsid w:val="00814D5C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0603B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29F5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F55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2E61"/>
    <w:rsid w:val="00C44EA1"/>
    <w:rsid w:val="00C47811"/>
    <w:rsid w:val="00C478E1"/>
    <w:rsid w:val="00C517DD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0C0F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0F52"/>
  <w15:docId w15:val="{9D5CB73E-E09D-42AD-B21E-C56691EF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7888-7D89-4FD9-B581-E658240E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2136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18</cp:revision>
  <cp:lastPrinted>2022-07-27T07:39:00Z</cp:lastPrinted>
  <dcterms:created xsi:type="dcterms:W3CDTF">2022-08-09T03:28:00Z</dcterms:created>
  <dcterms:modified xsi:type="dcterms:W3CDTF">2022-10-21T02:59:00Z</dcterms:modified>
</cp:coreProperties>
</file>