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6A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 w:rsidR="00704F22"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C64221" w:rsidP="002418E7">
      <w:pPr>
        <w:spacing w:line="240" w:lineRule="auto"/>
        <w:ind w:right="141"/>
        <w:jc w:val="both"/>
        <w:rPr>
          <w:rFonts w:ascii="Times New Roman" w:hAnsi="Times New Roman" w:cs="Times New Roman"/>
          <w:smallCaps/>
          <w:sz w:val="32"/>
          <w:szCs w:val="28"/>
          <w:lang w:val="kk-KZ"/>
        </w:rPr>
      </w:pPr>
      <w:r w:rsidRPr="002418E7"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 xml:space="preserve">   </w:t>
      </w:r>
      <w:r w:rsidRPr="002418E7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«</w:t>
      </w:r>
      <w:r w:rsidR="002418E7" w:rsidRPr="002418E7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САБАҚТЫ ТИІМДІ ҰЙЫМДАСТЫРУ ЖОЛДАРЫ</w:t>
      </w:r>
      <w:r w:rsidRPr="002418E7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»</w:t>
      </w:r>
      <w:r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  <w:t xml:space="preserve"> </w:t>
      </w:r>
      <w:r w:rsidR="002418E7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ҚАЛАЛЫҚ </w:t>
      </w:r>
      <w:r w:rsidR="002418E7"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r w:rsidR="002418E7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ЖАС МАМАНДАРДЫҢ </w:t>
      </w:r>
      <w:r w:rsidR="00AD077E">
        <w:rPr>
          <w:rFonts w:ascii="Times New Roman" w:hAnsi="Times New Roman" w:cs="Times New Roman"/>
          <w:smallCaps/>
          <w:sz w:val="32"/>
          <w:szCs w:val="32"/>
          <w:lang w:val="kk-KZ"/>
        </w:rPr>
        <w:t>СЕМИНАР – ПРАКТИКУМ</w:t>
      </w:r>
      <w:r w:rsidR="002418E7">
        <w:rPr>
          <w:rFonts w:ascii="Times New Roman" w:hAnsi="Times New Roman" w:cs="Times New Roman"/>
          <w:smallCaps/>
          <w:sz w:val="32"/>
          <w:szCs w:val="32"/>
          <w:lang w:val="kk-KZ"/>
        </w:rPr>
        <w:t>Ы</w:t>
      </w:r>
      <w:r w:rsidR="005F233A">
        <w:rPr>
          <w:rFonts w:ascii="Times New Roman" w:hAnsi="Times New Roman" w:cs="Times New Roman"/>
          <w:smallCaps/>
          <w:sz w:val="32"/>
          <w:szCs w:val="32"/>
          <w:lang w:val="kk-KZ"/>
        </w:rPr>
        <w:t>НЫҢ</w:t>
      </w:r>
      <w:r w:rsidR="009B61A6"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r w:rsidR="002418E7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r w:rsidR="009B61A6"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>БАҒДАРЛАМАСЫ</w:t>
      </w:r>
    </w:p>
    <w:p w:rsidR="009B61A6" w:rsidRPr="00C64221" w:rsidRDefault="003D58A0" w:rsidP="00241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>п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рограмма </w:t>
      </w:r>
      <w:r w:rsidR="009128B6">
        <w:rPr>
          <w:rFonts w:ascii="Times New Roman" w:hAnsi="Times New Roman" w:cs="Times New Roman"/>
          <w:smallCaps/>
          <w:sz w:val="32"/>
          <w:szCs w:val="28"/>
          <w:lang w:val="kk-KZ"/>
        </w:rPr>
        <w:t>городск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ого 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семинара 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>–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практикума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r w:rsidR="004870C0">
        <w:rPr>
          <w:rFonts w:ascii="Times New Roman" w:hAnsi="Times New Roman" w:cs="Times New Roman"/>
          <w:smallCaps/>
          <w:sz w:val="32"/>
          <w:szCs w:val="28"/>
          <w:lang w:val="kk-KZ"/>
        </w:rPr>
        <w:t>для молодых специалистов</w:t>
      </w:r>
      <w:r w:rsidR="00C64221">
        <w:rPr>
          <w:rFonts w:ascii="Times New Roman" w:hAnsi="Times New Roman" w:cs="Times New Roman"/>
          <w:smallCaps/>
          <w:sz w:val="32"/>
          <w:szCs w:val="28"/>
        </w:rPr>
        <w:t xml:space="preserve"> «эффективные способы организации урока в школе»</w:t>
      </w:r>
    </w:p>
    <w:p w:rsidR="002418E7" w:rsidRDefault="002418E7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0244E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6D64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қараша</w:t>
      </w:r>
      <w:r w:rsidR="00F72B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D6449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10:0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6D644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-12</w:t>
      </w:r>
      <w:r w:rsidR="000B23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.30</w:t>
      </w:r>
    </w:p>
    <w:p w:rsidR="001519C1" w:rsidRPr="008D14CB" w:rsidRDefault="006D6449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№ 7</w:t>
      </w:r>
      <w:r w:rsidR="008D14CB" w:rsidRPr="007656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1519C1" w:rsidRPr="008D14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ЖОМ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76560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Pr="00765602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73350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1519C1" w:rsidRDefault="005F233A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6D6449">
        <w:rPr>
          <w:noProof/>
          <w:lang w:val="kk-KZ" w:eastAsia="ru-RU"/>
        </w:rPr>
        <w:t xml:space="preserve"> </w:t>
      </w:r>
      <w:r w:rsidR="006F5C7A" w:rsidRPr="006D6449">
        <w:rPr>
          <w:noProof/>
          <w:lang w:val="kk-KZ" w:eastAsia="ru-RU"/>
        </w:rPr>
        <w:t xml:space="preserve"> </w:t>
      </w:r>
      <w:r w:rsidR="009B3610" w:rsidRPr="006D6449">
        <w:rPr>
          <w:noProof/>
          <w:lang w:val="kk-KZ" w:eastAsia="ru-RU"/>
        </w:rPr>
        <w:t xml:space="preserve"> </w:t>
      </w:r>
      <w:r w:rsidR="00494B7E" w:rsidRPr="006D6449">
        <w:rPr>
          <w:noProof/>
          <w:lang w:val="kk-KZ" w:eastAsia="ru-RU"/>
        </w:rPr>
        <w:t xml:space="preserve"> </w:t>
      </w:r>
    </w:p>
    <w:tbl>
      <w:tblPr>
        <w:tblpPr w:leftFromText="180" w:rightFromText="180" w:tblpX="-743" w:tblpY="42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961"/>
        <w:gridCol w:w="3544"/>
      </w:tblGrid>
      <w:tr w:rsidR="009B61A6" w:rsidRPr="00E0470E" w:rsidTr="001433E0">
        <w:trPr>
          <w:trHeight w:val="1266"/>
        </w:trPr>
        <w:tc>
          <w:tcPr>
            <w:tcW w:w="53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961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4F708C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Баяндамашының аты-</w:t>
            </w:r>
            <w:r w:rsidR="009B61A6"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</w:tr>
      <w:tr w:rsidR="008E704A" w:rsidRPr="00E0470E" w:rsidTr="008E704A">
        <w:trPr>
          <w:trHeight w:val="882"/>
        </w:trPr>
        <w:tc>
          <w:tcPr>
            <w:tcW w:w="534" w:type="dxa"/>
            <w:shd w:val="clear" w:color="auto" w:fill="auto"/>
          </w:tcPr>
          <w:p w:rsidR="008E704A" w:rsidRPr="00E0470E" w:rsidRDefault="008E704A" w:rsidP="006D6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704A" w:rsidRPr="00E0470E" w:rsidRDefault="008E704A" w:rsidP="00B803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10.00-12.30</w:t>
            </w:r>
          </w:p>
        </w:tc>
        <w:tc>
          <w:tcPr>
            <w:tcW w:w="4961" w:type="dxa"/>
            <w:shd w:val="clear" w:color="auto" w:fill="auto"/>
          </w:tcPr>
          <w:p w:rsidR="008E704A" w:rsidRPr="00A53E85" w:rsidRDefault="008E704A" w:rsidP="006D644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Ұйымдастыру</w:t>
            </w:r>
            <w:proofErr w:type="spellEnd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кезеңі</w:t>
            </w:r>
            <w:proofErr w:type="spellEnd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тіркелу</w:t>
            </w:r>
            <w:proofErr w:type="spellEnd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Қосылу</w:t>
            </w:r>
            <w:proofErr w:type="spellEnd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қиындықтарының</w:t>
            </w:r>
            <w:proofErr w:type="spellEnd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алдын</w:t>
            </w:r>
            <w:proofErr w:type="spellEnd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</w:tcPr>
          <w:p w:rsidR="008E704A" w:rsidRPr="00C818B8" w:rsidRDefault="008E704A" w:rsidP="006D644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Нұрахметова Шолпан Саменовна, әдіскер</w:t>
            </w:r>
          </w:p>
          <w:p w:rsidR="007C5F02" w:rsidRPr="00C818B8" w:rsidRDefault="007C5F02" w:rsidP="00C818B8">
            <w:pPr>
              <w:spacing w:line="240" w:lineRule="auto"/>
              <w:ind w:right="141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C818B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Ибраева</w:t>
            </w:r>
            <w:proofErr w:type="spellEnd"/>
            <w:r w:rsidRPr="00C818B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818B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Айман</w:t>
            </w:r>
            <w:proofErr w:type="spellEnd"/>
            <w:r w:rsidRPr="00C818B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818B8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Ракымжановна</w:t>
            </w:r>
            <w:proofErr w:type="spellEnd"/>
            <w:r w:rsidRPr="00C818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ПШО Павлодар қ., филиалы</w:t>
            </w:r>
            <w:r w:rsidRPr="00C818B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ның</w:t>
            </w:r>
            <w:r w:rsidRPr="00C818B8">
              <w:t xml:space="preserve"> </w:t>
            </w:r>
            <w:proofErr w:type="spellStart"/>
            <w:r w:rsidRPr="00C818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тренері</w:t>
            </w:r>
            <w:proofErr w:type="spellEnd"/>
          </w:p>
          <w:p w:rsidR="00B11D77" w:rsidRPr="00C818B8" w:rsidRDefault="00B11D77" w:rsidP="00B11D77">
            <w:pPr>
              <w:spacing w:line="240" w:lineRule="auto"/>
              <w:ind w:right="141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Юлия Геннадьевна,</w:t>
            </w:r>
            <w:r w:rsidRPr="00C818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C818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ПШО Павлодар қ., филиалы</w:t>
            </w:r>
            <w:r w:rsidRPr="00C818B8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ның</w:t>
            </w:r>
            <w:r w:rsidRPr="00C818B8">
              <w:t xml:space="preserve"> </w:t>
            </w:r>
            <w:proofErr w:type="spellStart"/>
            <w:r w:rsidRPr="00C818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тренері</w:t>
            </w:r>
            <w:proofErr w:type="spellEnd"/>
          </w:p>
          <w:p w:rsidR="008E704A" w:rsidRPr="009B3AF0" w:rsidRDefault="008E704A" w:rsidP="006D64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04A" w:rsidRPr="0053071D" w:rsidRDefault="008E704A" w:rsidP="006D64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04A" w:rsidRPr="00E0470E" w:rsidRDefault="008E704A" w:rsidP="0045291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E704A" w:rsidRPr="00E0470E" w:rsidTr="008E704A">
        <w:trPr>
          <w:trHeight w:val="1263"/>
        </w:trPr>
        <w:tc>
          <w:tcPr>
            <w:tcW w:w="534" w:type="dxa"/>
            <w:shd w:val="clear" w:color="auto" w:fill="auto"/>
          </w:tcPr>
          <w:p w:rsidR="008E704A" w:rsidRPr="00E0470E" w:rsidRDefault="008E704A" w:rsidP="006D6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8E704A" w:rsidRPr="00E0470E" w:rsidRDefault="008E704A" w:rsidP="00B803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8E704A" w:rsidRPr="00A53E85" w:rsidRDefault="008E704A" w:rsidP="006D644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6D644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/>
              </w:rPr>
              <w:t>Ice-breaker</w:t>
            </w:r>
            <w:r w:rsidRPr="006D6449">
              <w:rPr>
                <w:rFonts w:ascii="Times New Roman" w:hAnsi="Times New Roman"/>
                <w:kern w:val="36"/>
                <w:sz w:val="24"/>
                <w:szCs w:val="24"/>
                <w:lang w:val="kk-KZ"/>
              </w:rPr>
              <w:t xml:space="preserve">. Жағымды ахуалды қалыптастыру мақсатында тыңдаушыларды талдауға шақырады </w:t>
            </w:r>
            <w:r w:rsidRPr="006D64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«Мұғалім сөзі сыйлық. </w:t>
            </w:r>
            <w:r w:rsidRPr="00A53E85">
              <w:rPr>
                <w:rFonts w:ascii="Times New Roman" w:hAnsi="Times New Roman"/>
                <w:sz w:val="24"/>
                <w:szCs w:val="24"/>
              </w:rPr>
              <w:t xml:space="preserve">Ал,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сыйлық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көп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болмауы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керек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544" w:type="dxa"/>
            <w:vMerge/>
            <w:shd w:val="clear" w:color="auto" w:fill="auto"/>
          </w:tcPr>
          <w:p w:rsidR="008E704A" w:rsidRPr="00A0748E" w:rsidRDefault="008E704A" w:rsidP="0045291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E704A" w:rsidRPr="00E0470E" w:rsidTr="001433E0">
        <w:trPr>
          <w:trHeight w:val="832"/>
        </w:trPr>
        <w:tc>
          <w:tcPr>
            <w:tcW w:w="534" w:type="dxa"/>
            <w:shd w:val="clear" w:color="auto" w:fill="auto"/>
          </w:tcPr>
          <w:p w:rsidR="008E704A" w:rsidRPr="00E0470E" w:rsidRDefault="008E704A" w:rsidP="006D6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8E704A" w:rsidRPr="00E0470E" w:rsidRDefault="008E704A" w:rsidP="00B803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E704A" w:rsidRPr="00A53E85" w:rsidRDefault="008E704A" w:rsidP="006D644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кіріспе</w:t>
            </w:r>
            <w:proofErr w:type="spellEnd"/>
          </w:p>
          <w:p w:rsidR="008E704A" w:rsidRPr="00A53E85" w:rsidRDefault="008E704A" w:rsidP="006D644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Тақырып</w:t>
            </w:r>
            <w:proofErr w:type="spellEnd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Мақсат</w:t>
            </w:r>
            <w:proofErr w:type="spellEnd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Күтілетін</w:t>
            </w:r>
            <w:proofErr w:type="spellEnd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нәтижелер</w:t>
            </w:r>
            <w:proofErr w:type="spellEnd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vMerge/>
            <w:shd w:val="clear" w:color="auto" w:fill="auto"/>
          </w:tcPr>
          <w:p w:rsidR="008E704A" w:rsidRPr="00E0470E" w:rsidRDefault="008E704A" w:rsidP="00452913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704A" w:rsidRPr="00E0470E" w:rsidTr="001433E0">
        <w:trPr>
          <w:trHeight w:val="635"/>
        </w:trPr>
        <w:tc>
          <w:tcPr>
            <w:tcW w:w="534" w:type="dxa"/>
            <w:shd w:val="clear" w:color="auto" w:fill="auto"/>
          </w:tcPr>
          <w:p w:rsidR="008E704A" w:rsidRPr="00E0470E" w:rsidRDefault="008E704A" w:rsidP="006D64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:rsidR="008E704A" w:rsidRDefault="008E704A" w:rsidP="00B803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E704A" w:rsidRPr="00A53E85" w:rsidRDefault="008E704A" w:rsidP="006D644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Тыңдаушылардың</w:t>
            </w:r>
            <w:proofErr w:type="spellEnd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вебинарға</w:t>
            </w:r>
            <w:proofErr w:type="spellEnd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дейінгі</w:t>
            </w:r>
            <w:proofErr w:type="spellEnd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білігін</w:t>
            </w:r>
            <w:proofErr w:type="spellEnd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анықтау</w:t>
            </w:r>
            <w:proofErr w:type="spellEnd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8E704A" w:rsidRPr="00A53E85" w:rsidRDefault="008E704A" w:rsidP="006D644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Шағын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топта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тәжірибеңізбен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3E85">
              <w:rPr>
                <w:rFonts w:ascii="Times New Roman" w:hAnsi="Times New Roman"/>
                <w:sz w:val="24"/>
                <w:szCs w:val="24"/>
              </w:rPr>
              <w:t>бөлісіп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сабақты</w:t>
            </w:r>
            <w:proofErr w:type="spellEnd"/>
            <w:proofErr w:type="gram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тиімді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ұйымдастырудың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жолын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көрсетіңіз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Талдауға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15 минут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уақыт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E704A" w:rsidRPr="00A53E85" w:rsidRDefault="008E704A" w:rsidP="006D644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E704A" w:rsidRPr="0053071D" w:rsidRDefault="008E704A" w:rsidP="00452913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704A" w:rsidRPr="00E0470E" w:rsidTr="001433E0">
        <w:trPr>
          <w:trHeight w:val="635"/>
        </w:trPr>
        <w:tc>
          <w:tcPr>
            <w:tcW w:w="534" w:type="dxa"/>
            <w:shd w:val="clear" w:color="auto" w:fill="auto"/>
          </w:tcPr>
          <w:p w:rsidR="008E704A" w:rsidRPr="00E0470E" w:rsidRDefault="008E704A" w:rsidP="008E7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8E704A" w:rsidRPr="00E0470E" w:rsidRDefault="008E704A" w:rsidP="008E7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E704A" w:rsidRPr="00A53E85" w:rsidRDefault="008E704A" w:rsidP="008E704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>Интерактивті</w:t>
            </w:r>
            <w:proofErr w:type="spellEnd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лекция</w:t>
            </w:r>
            <w:proofErr w:type="gramEnd"/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  <w:p w:rsidR="008E704A" w:rsidRPr="00A53E85" w:rsidRDefault="008E704A" w:rsidP="008E704A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VUCA </w:t>
            </w:r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әлеміндегі дағдылар</w:t>
            </w:r>
          </w:p>
          <w:p w:rsidR="008E704A" w:rsidRPr="00A53E85" w:rsidRDefault="008E704A" w:rsidP="008E704A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«Кері дизайн» тәсілі</w:t>
            </w:r>
          </w:p>
          <w:p w:rsidR="008E704A" w:rsidRPr="00A53E85" w:rsidRDefault="008E704A" w:rsidP="008E704A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«Төңкерілген сынып» тәсілі </w:t>
            </w:r>
          </w:p>
          <w:p w:rsidR="008E704A" w:rsidRPr="00A53E85" w:rsidRDefault="008E704A" w:rsidP="008E704A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 ұйымдастыру бойынша ұсыныстар</w:t>
            </w:r>
          </w:p>
          <w:p w:rsidR="008E704A" w:rsidRPr="00A53E85" w:rsidRDefault="008E704A" w:rsidP="008E7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ұйымдастырудың</w:t>
            </w:r>
            <w:proofErr w:type="spellEnd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мысалдарын</w:t>
            </w:r>
            <w:proofErr w:type="spellEnd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тыңдаушылар</w:t>
            </w:r>
            <w:proofErr w:type="spellEnd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 w:rsidRPr="00A53E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/>
            <w:shd w:val="clear" w:color="auto" w:fill="auto"/>
          </w:tcPr>
          <w:p w:rsidR="008E704A" w:rsidRPr="00E0470E" w:rsidRDefault="008E704A" w:rsidP="008E704A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704A" w:rsidRPr="00E0470E" w:rsidTr="001433E0">
        <w:trPr>
          <w:trHeight w:val="635"/>
        </w:trPr>
        <w:tc>
          <w:tcPr>
            <w:tcW w:w="534" w:type="dxa"/>
            <w:shd w:val="clear" w:color="auto" w:fill="auto"/>
          </w:tcPr>
          <w:p w:rsidR="008E704A" w:rsidRDefault="008E704A" w:rsidP="008E7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704A" w:rsidRPr="00E0470E" w:rsidRDefault="008E704A" w:rsidP="008E7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E704A" w:rsidRPr="00A53E85" w:rsidRDefault="008E704A" w:rsidP="008E704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E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Рефлексия.  </w:t>
            </w:r>
          </w:p>
          <w:p w:rsidR="008E704A" w:rsidRPr="00A53E85" w:rsidRDefault="008E704A" w:rsidP="008E704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Ертең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сабағыңызда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нені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ескересіз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>? Неге?</w:t>
            </w:r>
          </w:p>
          <w:p w:rsidR="008E704A" w:rsidRPr="00A53E85" w:rsidRDefault="008E704A" w:rsidP="008E704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Сессиядан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қажетті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ақпаратты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ала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алдыңыз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ба? </w:t>
            </w:r>
          </w:p>
          <w:p w:rsidR="008E704A" w:rsidRPr="00A53E85" w:rsidRDefault="008E704A" w:rsidP="008E704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E85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құнды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болды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 xml:space="preserve">?? </w:t>
            </w:r>
          </w:p>
          <w:p w:rsidR="008E704A" w:rsidRPr="00A53E85" w:rsidRDefault="008E704A" w:rsidP="008E704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E85">
              <w:rPr>
                <w:rFonts w:ascii="Times New Roman" w:hAnsi="Times New Roman"/>
                <w:sz w:val="24"/>
                <w:szCs w:val="24"/>
              </w:rPr>
              <w:t>Басқа</w:t>
            </w:r>
            <w:proofErr w:type="spellEnd"/>
            <w:r w:rsidRPr="00A53E8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E704A" w:rsidRPr="00A53E85" w:rsidRDefault="008E704A" w:rsidP="008E704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E704A" w:rsidRPr="00E0470E" w:rsidRDefault="008E704A" w:rsidP="008E704A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B61A6" w:rsidRPr="00E0470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E0470E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E0470E" w:rsidSect="009B61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9F" w:rsidRDefault="0023209F" w:rsidP="005D55ED">
      <w:pPr>
        <w:spacing w:after="0" w:line="240" w:lineRule="auto"/>
      </w:pPr>
      <w:r>
        <w:separator/>
      </w:r>
    </w:p>
  </w:endnote>
  <w:endnote w:type="continuationSeparator" w:id="0">
    <w:p w:rsidR="0023209F" w:rsidRDefault="0023209F" w:rsidP="005D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9F" w:rsidRDefault="0023209F" w:rsidP="005D55ED">
      <w:pPr>
        <w:spacing w:after="0" w:line="240" w:lineRule="auto"/>
      </w:pPr>
      <w:r>
        <w:separator/>
      </w:r>
    </w:p>
  </w:footnote>
  <w:footnote w:type="continuationSeparator" w:id="0">
    <w:p w:rsidR="0023209F" w:rsidRDefault="0023209F" w:rsidP="005D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  <w:p w:rsidR="005D55ED" w:rsidRDefault="005D55ED">
    <w:pPr>
      <w:pStyle w:val="a7"/>
    </w:pPr>
  </w:p>
  <w:p w:rsidR="005D55ED" w:rsidRDefault="005D55ED">
    <w:pPr>
      <w:pStyle w:val="a7"/>
    </w:pPr>
  </w:p>
  <w:p w:rsidR="00E62B47" w:rsidRDefault="00E62B47">
    <w:pPr>
      <w:pStyle w:val="a7"/>
    </w:pPr>
  </w:p>
  <w:p w:rsidR="00E62B47" w:rsidRDefault="00E62B47">
    <w:pPr>
      <w:pStyle w:val="a7"/>
    </w:pPr>
  </w:p>
  <w:p w:rsidR="005D55ED" w:rsidRDefault="005D55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46855"/>
    <w:multiLevelType w:val="hybridMultilevel"/>
    <w:tmpl w:val="8152C414"/>
    <w:lvl w:ilvl="0" w:tplc="CD3A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084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A62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23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8E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EA9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AB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E4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286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B528B"/>
    <w:multiLevelType w:val="hybridMultilevel"/>
    <w:tmpl w:val="CCAC7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20168"/>
    <w:multiLevelType w:val="hybridMultilevel"/>
    <w:tmpl w:val="49829812"/>
    <w:lvl w:ilvl="0" w:tplc="78C0C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1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D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29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4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C6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C4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6B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574DF8"/>
    <w:multiLevelType w:val="hybridMultilevel"/>
    <w:tmpl w:val="C2BC6102"/>
    <w:lvl w:ilvl="0" w:tplc="FF7E1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0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A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F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6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D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4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C8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0644E"/>
    <w:rsid w:val="00017532"/>
    <w:rsid w:val="000244E0"/>
    <w:rsid w:val="000A6EE0"/>
    <w:rsid w:val="000B2364"/>
    <w:rsid w:val="001032D9"/>
    <w:rsid w:val="001063C0"/>
    <w:rsid w:val="00116B96"/>
    <w:rsid w:val="001319DD"/>
    <w:rsid w:val="00131E36"/>
    <w:rsid w:val="001433E0"/>
    <w:rsid w:val="001519C1"/>
    <w:rsid w:val="001845B0"/>
    <w:rsid w:val="001B1DCA"/>
    <w:rsid w:val="001E6EC8"/>
    <w:rsid w:val="001F3B8F"/>
    <w:rsid w:val="002126B8"/>
    <w:rsid w:val="0023209F"/>
    <w:rsid w:val="002418E7"/>
    <w:rsid w:val="00244068"/>
    <w:rsid w:val="00270A5B"/>
    <w:rsid w:val="00281B24"/>
    <w:rsid w:val="00295C90"/>
    <w:rsid w:val="002A39FB"/>
    <w:rsid w:val="002C0D2E"/>
    <w:rsid w:val="003105FE"/>
    <w:rsid w:val="003D222D"/>
    <w:rsid w:val="003D58A0"/>
    <w:rsid w:val="003E0B58"/>
    <w:rsid w:val="00417C29"/>
    <w:rsid w:val="00422D3E"/>
    <w:rsid w:val="004329D2"/>
    <w:rsid w:val="004561A4"/>
    <w:rsid w:val="00470FF5"/>
    <w:rsid w:val="004870C0"/>
    <w:rsid w:val="0049399E"/>
    <w:rsid w:val="00494B7E"/>
    <w:rsid w:val="00497798"/>
    <w:rsid w:val="004D2DCD"/>
    <w:rsid w:val="004F708C"/>
    <w:rsid w:val="005011A6"/>
    <w:rsid w:val="00503BD6"/>
    <w:rsid w:val="005249A1"/>
    <w:rsid w:val="0053071D"/>
    <w:rsid w:val="00535DF6"/>
    <w:rsid w:val="005900D5"/>
    <w:rsid w:val="005D55ED"/>
    <w:rsid w:val="005E1E79"/>
    <w:rsid w:val="005E26F7"/>
    <w:rsid w:val="005F233A"/>
    <w:rsid w:val="0061314E"/>
    <w:rsid w:val="006266FA"/>
    <w:rsid w:val="0065634A"/>
    <w:rsid w:val="00694E5D"/>
    <w:rsid w:val="006A6E25"/>
    <w:rsid w:val="006D6449"/>
    <w:rsid w:val="006F5C7A"/>
    <w:rsid w:val="00704F22"/>
    <w:rsid w:val="00733504"/>
    <w:rsid w:val="007467C1"/>
    <w:rsid w:val="00765602"/>
    <w:rsid w:val="007830EE"/>
    <w:rsid w:val="007B6706"/>
    <w:rsid w:val="007C5F02"/>
    <w:rsid w:val="007F1DFA"/>
    <w:rsid w:val="008127D9"/>
    <w:rsid w:val="0082050A"/>
    <w:rsid w:val="00847D7C"/>
    <w:rsid w:val="00857C8A"/>
    <w:rsid w:val="00864E9D"/>
    <w:rsid w:val="00873E67"/>
    <w:rsid w:val="008821C5"/>
    <w:rsid w:val="008D14CB"/>
    <w:rsid w:val="008E0666"/>
    <w:rsid w:val="008E704A"/>
    <w:rsid w:val="009128B6"/>
    <w:rsid w:val="00921975"/>
    <w:rsid w:val="00930E2C"/>
    <w:rsid w:val="00962A18"/>
    <w:rsid w:val="00975DCE"/>
    <w:rsid w:val="009B3610"/>
    <w:rsid w:val="009B3AF0"/>
    <w:rsid w:val="009B61A6"/>
    <w:rsid w:val="009C260F"/>
    <w:rsid w:val="009C7450"/>
    <w:rsid w:val="00A0748E"/>
    <w:rsid w:val="00A36F48"/>
    <w:rsid w:val="00A528A2"/>
    <w:rsid w:val="00AB6C54"/>
    <w:rsid w:val="00AD077E"/>
    <w:rsid w:val="00AD201B"/>
    <w:rsid w:val="00B11D77"/>
    <w:rsid w:val="00B210D7"/>
    <w:rsid w:val="00BB4483"/>
    <w:rsid w:val="00BE76FD"/>
    <w:rsid w:val="00C170ED"/>
    <w:rsid w:val="00C53EAB"/>
    <w:rsid w:val="00C64221"/>
    <w:rsid w:val="00C818B8"/>
    <w:rsid w:val="00C927FD"/>
    <w:rsid w:val="00CA34CB"/>
    <w:rsid w:val="00CC64FE"/>
    <w:rsid w:val="00CE3BE2"/>
    <w:rsid w:val="00D06206"/>
    <w:rsid w:val="00D27477"/>
    <w:rsid w:val="00D8684B"/>
    <w:rsid w:val="00DE7818"/>
    <w:rsid w:val="00E0470E"/>
    <w:rsid w:val="00E17FFD"/>
    <w:rsid w:val="00E62B47"/>
    <w:rsid w:val="00E67F5D"/>
    <w:rsid w:val="00EC5C8F"/>
    <w:rsid w:val="00EE3B7D"/>
    <w:rsid w:val="00EE5ED4"/>
    <w:rsid w:val="00F72BEE"/>
    <w:rsid w:val="00F7499F"/>
    <w:rsid w:val="00F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DB28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F72B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72BEE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55ED"/>
  </w:style>
  <w:style w:type="paragraph" w:styleId="a9">
    <w:name w:val="footer"/>
    <w:basedOn w:val="a"/>
    <w:link w:val="aa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55ED"/>
  </w:style>
  <w:style w:type="paragraph" w:styleId="ab">
    <w:name w:val="List Paragraph"/>
    <w:basedOn w:val="a"/>
    <w:link w:val="ac"/>
    <w:uiPriority w:val="34"/>
    <w:qFormat/>
    <w:rsid w:val="006D6449"/>
    <w:pPr>
      <w:spacing w:after="0"/>
      <w:ind w:left="720"/>
      <w:contextualSpacing/>
    </w:pPr>
    <w:rPr>
      <w:rFonts w:ascii="Arial" w:eastAsia="Arial" w:hAnsi="Arial" w:cs="Arial"/>
      <w:lang w:val="kk-KZ" w:eastAsia="ru-RU"/>
    </w:rPr>
  </w:style>
  <w:style w:type="character" w:customStyle="1" w:styleId="ac">
    <w:name w:val="Абзац списка Знак"/>
    <w:link w:val="ab"/>
    <w:uiPriority w:val="34"/>
    <w:rsid w:val="006D6449"/>
    <w:rPr>
      <w:rFonts w:ascii="Arial" w:eastAsia="Arial" w:hAnsi="Arial" w:cs="Arial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108</cp:revision>
  <cp:lastPrinted>2022-10-31T08:47:00Z</cp:lastPrinted>
  <dcterms:created xsi:type="dcterms:W3CDTF">2022-03-10T11:59:00Z</dcterms:created>
  <dcterms:modified xsi:type="dcterms:W3CDTF">2022-10-31T08:54:00Z</dcterms:modified>
</cp:coreProperties>
</file>