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9D57" w14:textId="77777777"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1FD8AFF3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56E2B672" w14:textId="2A3E55D0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DC15C8">
        <w:rPr>
          <w:rFonts w:ascii="Arial" w:hAnsi="Arial" w:cs="Arial"/>
          <w:b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sz w:val="24"/>
          <w:szCs w:val="24"/>
          <w:lang w:val="kk-KZ"/>
        </w:rPr>
        <w:t>1 жалпы орта білім беру мектебі» КММ бойынша</w:t>
      </w:r>
    </w:p>
    <w:p w14:paraId="527E23F5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C364119" w14:textId="082CC704" w:rsidR="00262E1E" w:rsidRPr="004149C7" w:rsidRDefault="00E83E9D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музыкалық жетекшінің</w:t>
      </w:r>
    </w:p>
    <w:p w14:paraId="586C46C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4CE4334F" w14:textId="77777777"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9913091" w14:textId="69458978"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E83E9D">
        <w:rPr>
          <w:rFonts w:ascii="Arial" w:hAnsi="Arial" w:cs="Arial"/>
          <w:sz w:val="24"/>
          <w:szCs w:val="24"/>
          <w:lang w:val="kk-KZ"/>
        </w:rPr>
        <w:t>Музыкалық жетекші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020126D6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13B9266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656BFE70" w14:textId="0309090A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Р.К.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Дюсенова</w:t>
      </w:r>
    </w:p>
    <w:p w14:paraId="7B0D060A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DADA84A" w14:textId="343EB71F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E83E9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14 қараша</w:t>
      </w:r>
    </w:p>
    <w:p w14:paraId="4A1E060F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DB4BDB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A9E6362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AEE0F7" w14:textId="63B0DA79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2BA495F" w14:textId="77777777" w:rsidR="00DC15C8" w:rsidRDefault="00DC15C8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BF92A62" w14:textId="77777777"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20DBFCD2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310B49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8AC637" w14:textId="77777777"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7E2E58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168C32B4" w14:textId="24E1DD21" w:rsidR="00262E1E" w:rsidRPr="004149C7" w:rsidRDefault="00262E1E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E83E9D">
        <w:rPr>
          <w:rFonts w:ascii="Arial" w:hAnsi="Arial" w:cs="Arial"/>
          <w:b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B81E1E2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0C3614F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278F51B" w14:textId="0F9D8D31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DC15C8"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>1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55FEBBE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E3B72F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F753C7" w14:textId="568ECE56"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E83E9D">
        <w:rPr>
          <w:rFonts w:ascii="Arial" w:hAnsi="Arial" w:cs="Arial"/>
          <w:color w:val="000000"/>
          <w:sz w:val="24"/>
          <w:szCs w:val="24"/>
          <w:lang w:val="kk-KZ"/>
        </w:rPr>
        <w:t>музыкального руководителя</w:t>
      </w:r>
      <w:r w:rsidR="00C95EC9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1055BAA2" w14:textId="77777777"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E59B50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A842A52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1B5878F6" w14:textId="48C40A74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Дюсенова Р.К.</w:t>
      </w:r>
    </w:p>
    <w:p w14:paraId="2C2541CC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C59ED14" w14:textId="3B49DF67" w:rsidR="00262E1E" w:rsidRPr="004149C7" w:rsidRDefault="00E83E9D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14 ноября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10E8D410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E334E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C363E3"/>
    <w:rsid w:val="00C95EC9"/>
    <w:rsid w:val="00D55296"/>
    <w:rsid w:val="00DC15C8"/>
    <w:rsid w:val="00E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B4EC"/>
  <w15:docId w15:val="{BD9B5FAD-88D4-4624-AE39-1ABAAF1A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2022-08-04T14:16:00Z</dcterms:created>
  <dcterms:modified xsi:type="dcterms:W3CDTF">2022-11-15T08:10:00Z</dcterms:modified>
</cp:coreProperties>
</file>