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D38D" w14:textId="77777777" w:rsidR="002A69AE" w:rsidRPr="002A69AE" w:rsidRDefault="002A69AE" w:rsidP="002A69AE">
      <w:pPr>
        <w:pStyle w:val="1"/>
        <w:spacing w:before="0" w:after="0" w:line="240" w:lineRule="auto"/>
        <w:ind w:left="3927"/>
        <w:jc w:val="right"/>
        <w:rPr>
          <w:rFonts w:ascii="Times New Roman" w:hAnsi="Times New Roman" w:cs="Times New Roman"/>
          <w:sz w:val="24"/>
          <w:szCs w:val="24"/>
        </w:rPr>
      </w:pPr>
      <w:r w:rsidRPr="002A69AE">
        <w:rPr>
          <w:rFonts w:ascii="Times New Roman" w:hAnsi="Times New Roman" w:cs="Times New Roman"/>
          <w:sz w:val="24"/>
          <w:szCs w:val="24"/>
        </w:rPr>
        <w:t>Бек</w:t>
      </w:r>
      <w:proofErr w:type="spellStart"/>
      <w:r w:rsidRPr="002A69A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69AE">
        <w:rPr>
          <w:rFonts w:ascii="Times New Roman" w:hAnsi="Times New Roman" w:cs="Times New Roman"/>
          <w:sz w:val="24"/>
          <w:szCs w:val="24"/>
        </w:rPr>
        <w:t>тем</w:t>
      </w:r>
      <w:proofErr w:type="spellStart"/>
      <w:r w:rsidRPr="002A69A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A69AE">
        <w:rPr>
          <w:rFonts w:ascii="Times New Roman" w:hAnsi="Times New Roman" w:cs="Times New Roman"/>
          <w:sz w:val="24"/>
          <w:szCs w:val="24"/>
        </w:rPr>
        <w:t>н</w:t>
      </w:r>
    </w:p>
    <w:p w14:paraId="0FC58AB0" w14:textId="77777777" w:rsidR="002A69AE" w:rsidRPr="002A69AE" w:rsidRDefault="002A69AE" w:rsidP="002A69AE">
      <w:pPr>
        <w:pStyle w:val="1"/>
        <w:spacing w:before="0" w:after="0" w:line="240" w:lineRule="auto"/>
        <w:ind w:left="3927"/>
        <w:jc w:val="right"/>
        <w:rPr>
          <w:rFonts w:ascii="Times New Roman" w:hAnsi="Times New Roman" w:cs="Times New Roman"/>
          <w:sz w:val="24"/>
          <w:szCs w:val="24"/>
        </w:rPr>
      </w:pPr>
      <w:r w:rsidRPr="002A69AE">
        <w:rPr>
          <w:rFonts w:ascii="Times New Roman" w:hAnsi="Times New Roman" w:cs="Times New Roman"/>
          <w:sz w:val="24"/>
          <w:szCs w:val="24"/>
        </w:rPr>
        <w:t>Утверждаю</w:t>
      </w:r>
    </w:p>
    <w:p w14:paraId="286639D6" w14:textId="77777777" w:rsidR="002A69AE" w:rsidRPr="002A69AE" w:rsidRDefault="002A69AE" w:rsidP="002A69AE">
      <w:pPr>
        <w:pStyle w:val="1"/>
        <w:spacing w:before="0" w:after="0" w:line="240" w:lineRule="auto"/>
        <w:ind w:left="392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69AE">
        <w:rPr>
          <w:rFonts w:ascii="Times New Roman" w:hAnsi="Times New Roman" w:cs="Times New Roman"/>
          <w:sz w:val="24"/>
          <w:szCs w:val="24"/>
        </w:rPr>
        <w:t>руководитель______Мигунова</w:t>
      </w:r>
      <w:proofErr w:type="spellEnd"/>
      <w:r w:rsidRPr="002A69AE">
        <w:rPr>
          <w:rFonts w:ascii="Times New Roman" w:hAnsi="Times New Roman" w:cs="Times New Roman"/>
          <w:sz w:val="24"/>
          <w:szCs w:val="24"/>
        </w:rPr>
        <w:t xml:space="preserve"> Т.А.</w:t>
      </w:r>
    </w:p>
    <w:p w14:paraId="00000007" w14:textId="281A8106" w:rsidR="0085033D" w:rsidRPr="002A69AE" w:rsidRDefault="0085033D" w:rsidP="002A6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5033D" w:rsidRPr="002A69AE" w:rsidRDefault="00000000" w:rsidP="002A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0000000A" w14:textId="5E396376" w:rsidR="0085033D" w:rsidRPr="002A69AE" w:rsidRDefault="00000000" w:rsidP="002A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о школьном конкурсе</w:t>
      </w:r>
      <w:r w:rsidR="002A69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«Это нужно прочитать»</w:t>
      </w:r>
    </w:p>
    <w:p w14:paraId="0000000B" w14:textId="77777777" w:rsidR="0085033D" w:rsidRPr="002A69AE" w:rsidRDefault="0085033D" w:rsidP="002A6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85033D" w:rsidRPr="002A69AE" w:rsidRDefault="00000000" w:rsidP="002A69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0000000E" w14:textId="77777777" w:rsidR="0085033D" w:rsidRPr="002A69AE" w:rsidRDefault="00000000" w:rsidP="002A69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Школьный конкурс рекламных 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буклетов  «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>Это нужно прочитать» (далее - Конкурс) проводится в рамках республиканского проекта «Читающая школа – читающая нация».</w:t>
      </w:r>
    </w:p>
    <w:p w14:paraId="0000000F" w14:textId="77777777" w:rsidR="0085033D" w:rsidRPr="002A69AE" w:rsidRDefault="00000000" w:rsidP="002A69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среди 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учащихся  3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 классов КГУ «Средняя общеобразовательная школа №34 инновационного типа г. Павлодара».</w:t>
      </w:r>
    </w:p>
    <w:p w14:paraId="00000010" w14:textId="77777777" w:rsidR="0085033D" w:rsidRPr="002A69AE" w:rsidRDefault="00000000" w:rsidP="002A6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2. Цели задачи конкурса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1" w14:textId="77777777" w:rsidR="0085033D" w:rsidRPr="002A69AE" w:rsidRDefault="00000000" w:rsidP="002A69A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Конкурс проводится в целях пропаганды проекта «Читающая школа – читающая нация»</w:t>
      </w:r>
    </w:p>
    <w:p w14:paraId="00000012" w14:textId="77777777" w:rsidR="0085033D" w:rsidRPr="002A69AE" w:rsidRDefault="00000000" w:rsidP="002A6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Задачи: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2.1 Пропаганда чтения среди детей.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2.2 Расширение читательского кругозора детей.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2.3 Развитие у детей навыков адекватного восприятия печатной информации.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2.4 Возрождение традиций семейного чтения.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2.5 Повышение общественного интереса к библиотекам.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2.6 Повышение уровня грамотности населения.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2.7 Поиск и поддержка талантливых детей.</w:t>
      </w:r>
      <w:r w:rsidRPr="002A69AE">
        <w:rPr>
          <w:rFonts w:ascii="Times New Roman" w:eastAsia="Times New Roman" w:hAnsi="Times New Roman" w:cs="Times New Roman"/>
          <w:sz w:val="24"/>
          <w:szCs w:val="24"/>
        </w:rPr>
        <w:br/>
        <w:t>2.8. Повышение интереса к современной  литературе у детей.</w:t>
      </w:r>
    </w:p>
    <w:p w14:paraId="33BA8122" w14:textId="77777777" w:rsidR="002A69AE" w:rsidRDefault="002A69AE" w:rsidP="002A6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5AA980AE" w:rsidR="0085033D" w:rsidRPr="002A69AE" w:rsidRDefault="00000000" w:rsidP="002A6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Arimo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3. Организация и порядок проведения Конкурса</w:t>
      </w:r>
    </w:p>
    <w:p w14:paraId="00000014" w14:textId="77777777" w:rsidR="0085033D" w:rsidRPr="002A69AE" w:rsidRDefault="00000000" w:rsidP="002A69AE">
      <w:pPr>
        <w:shd w:val="clear" w:color="auto" w:fill="FFFFFF"/>
        <w:spacing w:after="0" w:line="240" w:lineRule="auto"/>
        <w:ind w:left="760"/>
        <w:jc w:val="both"/>
        <w:rPr>
          <w:rFonts w:ascii="Times New Roman" w:eastAsia="Arimo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3.1. Участники конкурса представляют работы в срок до 30 апреля 2023 г. </w:t>
      </w:r>
    </w:p>
    <w:p w14:paraId="00000015" w14:textId="77777777" w:rsidR="0085033D" w:rsidRPr="002A69AE" w:rsidRDefault="00000000" w:rsidP="002A69AE">
      <w:pPr>
        <w:shd w:val="clear" w:color="auto" w:fill="FFFFFF"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3.2. Конкурсные работы представляются на бумажном носителе классным руководителям 3 классов.</w:t>
      </w:r>
    </w:p>
    <w:p w14:paraId="00000016" w14:textId="77777777" w:rsidR="0085033D" w:rsidRPr="002A69AE" w:rsidRDefault="00000000" w:rsidP="002A69AE">
      <w:pPr>
        <w:shd w:val="clear" w:color="auto" w:fill="FFFFFF"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3.3. Организаторами конкурса являются учителя 3 классов.</w:t>
      </w:r>
    </w:p>
    <w:p w14:paraId="25209FC8" w14:textId="77777777" w:rsidR="002A69AE" w:rsidRDefault="002A69AE" w:rsidP="002A69AE">
      <w:pPr>
        <w:shd w:val="clear" w:color="auto" w:fill="FFFFFF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14F8BABD" w:rsidR="0085033D" w:rsidRPr="002A69AE" w:rsidRDefault="00000000" w:rsidP="002A69AE">
      <w:pPr>
        <w:shd w:val="clear" w:color="auto" w:fill="FFFFFF"/>
        <w:spacing w:after="0" w:line="240" w:lineRule="auto"/>
        <w:ind w:left="800"/>
        <w:jc w:val="center"/>
        <w:rPr>
          <w:rFonts w:ascii="Times New Roman" w:eastAsia="Arimo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4.Требования, предъявляемые к конкурсным работам</w:t>
      </w:r>
    </w:p>
    <w:p w14:paraId="00000018" w14:textId="77777777" w:rsidR="0085033D" w:rsidRPr="002A69AE" w:rsidRDefault="00000000" w:rsidP="002A69AE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1.Конкурсные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 работы  представляются в бумажном виде.  </w:t>
      </w:r>
    </w:p>
    <w:p w14:paraId="00000019" w14:textId="77777777" w:rsidR="0085033D" w:rsidRPr="002A69AE" w:rsidRDefault="00000000" w:rsidP="002A69A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2.Содержание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 буклетов должно быть информативным и доступным для понимания.</w:t>
      </w:r>
    </w:p>
    <w:p w14:paraId="0000001A" w14:textId="77777777" w:rsidR="0085033D" w:rsidRPr="002A69AE" w:rsidRDefault="00000000" w:rsidP="002A69A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3.Грамотность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 оформления.</w:t>
      </w:r>
    </w:p>
    <w:p w14:paraId="0000001B" w14:textId="77777777" w:rsidR="0085033D" w:rsidRPr="002A69AE" w:rsidRDefault="00000000" w:rsidP="002A69A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4.Оформление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 должно быть ярким, запоминающимся, привлекающим внимания целевой аудитории.</w:t>
      </w:r>
    </w:p>
    <w:p w14:paraId="0000001C" w14:textId="77777777" w:rsidR="0085033D" w:rsidRPr="002A69AE" w:rsidRDefault="00000000" w:rsidP="002A69A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5.Соответствие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 фотографий и других </w:t>
      </w:r>
      <w:proofErr w:type="spellStart"/>
      <w:r w:rsidRPr="002A69AE">
        <w:rPr>
          <w:rFonts w:ascii="Times New Roman" w:eastAsia="Times New Roman" w:hAnsi="Times New Roman" w:cs="Times New Roman"/>
          <w:sz w:val="24"/>
          <w:szCs w:val="24"/>
        </w:rPr>
        <w:t>изобраений</w:t>
      </w:r>
      <w:proofErr w:type="spellEnd"/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 содержанию текста.</w:t>
      </w:r>
    </w:p>
    <w:p w14:paraId="2DE90834" w14:textId="77777777" w:rsidR="002A69AE" w:rsidRDefault="002A69AE" w:rsidP="002A69AE">
      <w:pPr>
        <w:shd w:val="clear" w:color="auto" w:fill="FFFFFF"/>
        <w:spacing w:after="0" w:line="240" w:lineRule="auto"/>
        <w:ind w:left="30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6F9E7B31" w:rsidR="0085033D" w:rsidRPr="002A69AE" w:rsidRDefault="00000000" w:rsidP="002A69AE">
      <w:pPr>
        <w:shd w:val="clear" w:color="auto" w:fill="FFFFFF"/>
        <w:spacing w:after="0" w:line="240" w:lineRule="auto"/>
        <w:ind w:left="3040"/>
        <w:rPr>
          <w:rFonts w:ascii="Times New Roman" w:eastAsia="Arimo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>5.Оценка конкурсных работ</w:t>
      </w:r>
    </w:p>
    <w:p w14:paraId="0000001E" w14:textId="77777777" w:rsidR="0085033D" w:rsidRPr="002A69AE" w:rsidRDefault="00000000" w:rsidP="002A69A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Arimo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 xml:space="preserve">5.1. Представленные на конкурс работы оцениваются членами конкурсной комиссии индивидуально по следующим </w:t>
      </w:r>
      <w:proofErr w:type="gramStart"/>
      <w:r w:rsidRPr="002A69AE">
        <w:rPr>
          <w:rFonts w:ascii="Times New Roman" w:eastAsia="Times New Roman" w:hAnsi="Times New Roman" w:cs="Times New Roman"/>
          <w:sz w:val="24"/>
          <w:szCs w:val="24"/>
        </w:rPr>
        <w:t>критериям:  информативность</w:t>
      </w:r>
      <w:proofErr w:type="gramEnd"/>
      <w:r w:rsidRPr="002A69AE">
        <w:rPr>
          <w:rFonts w:ascii="Times New Roman" w:eastAsia="Times New Roman" w:hAnsi="Times New Roman" w:cs="Times New Roman"/>
          <w:sz w:val="24"/>
          <w:szCs w:val="24"/>
        </w:rPr>
        <w:t>, глубина проработки темы, оригинальность подачи материала, практическая ценность.</w:t>
      </w:r>
    </w:p>
    <w:p w14:paraId="0000001F" w14:textId="77777777" w:rsidR="0085033D" w:rsidRPr="002A69AE" w:rsidRDefault="00000000" w:rsidP="002A69AE">
      <w:pPr>
        <w:shd w:val="clear" w:color="auto" w:fill="FFFFFF"/>
        <w:spacing w:after="0" w:line="240" w:lineRule="auto"/>
        <w:ind w:firstLine="710"/>
        <w:rPr>
          <w:rFonts w:ascii="Times New Roman" w:eastAsia="Arimo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5.2. Информация об итогах конкурса размещается на сайте школы 01 апреля 2023 г.</w:t>
      </w:r>
    </w:p>
    <w:p w14:paraId="00000020" w14:textId="77777777" w:rsidR="0085033D" w:rsidRPr="002A69AE" w:rsidRDefault="0085033D" w:rsidP="002A69AE">
      <w:pPr>
        <w:shd w:val="clear" w:color="auto" w:fill="FFFFFF"/>
        <w:spacing w:after="0" w:line="240" w:lineRule="auto"/>
        <w:ind w:left="710"/>
        <w:rPr>
          <w:rFonts w:ascii="Times New Roman" w:eastAsia="Arimo" w:hAnsi="Times New Roman" w:cs="Times New Roman"/>
          <w:sz w:val="24"/>
          <w:szCs w:val="24"/>
        </w:rPr>
      </w:pPr>
    </w:p>
    <w:p w14:paraId="00000022" w14:textId="77777777" w:rsidR="0085033D" w:rsidRPr="002A69AE" w:rsidRDefault="00000000" w:rsidP="002A69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b/>
          <w:sz w:val="24"/>
          <w:szCs w:val="24"/>
        </w:rPr>
        <w:t xml:space="preserve">6. Подведение итогов и награждение </w:t>
      </w:r>
    </w:p>
    <w:p w14:paraId="00000023" w14:textId="77777777" w:rsidR="0085033D" w:rsidRPr="002A69AE" w:rsidRDefault="00000000" w:rsidP="002A69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6.1 Все участники Конкурса получают свидетельства участников.</w:t>
      </w:r>
    </w:p>
    <w:p w14:paraId="00000024" w14:textId="77777777" w:rsidR="0085033D" w:rsidRPr="002A69AE" w:rsidRDefault="00000000" w:rsidP="002A69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69AE">
        <w:rPr>
          <w:rFonts w:ascii="Times New Roman" w:eastAsia="Times New Roman" w:hAnsi="Times New Roman" w:cs="Times New Roman"/>
          <w:sz w:val="24"/>
          <w:szCs w:val="24"/>
        </w:rPr>
        <w:t>6.2 Победители Конкурса награждаются дипломами или грамотами.</w:t>
      </w:r>
    </w:p>
    <w:p w14:paraId="00000025" w14:textId="77777777" w:rsidR="0085033D" w:rsidRPr="002A69AE" w:rsidRDefault="0085033D" w:rsidP="002A69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85033D" w:rsidRPr="002A69A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7195"/>
    <w:multiLevelType w:val="multilevel"/>
    <w:tmpl w:val="5832E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 w16cid:durableId="190494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3D"/>
    <w:rsid w:val="002A69AE"/>
    <w:rsid w:val="0085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F930"/>
  <w15:docId w15:val="{4B29233A-5E86-41FA-943F-02F7C5C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34 школа</cp:lastModifiedBy>
  <cp:revision>2</cp:revision>
  <cp:lastPrinted>2022-11-23T05:48:00Z</cp:lastPrinted>
  <dcterms:created xsi:type="dcterms:W3CDTF">2022-11-23T05:47:00Z</dcterms:created>
  <dcterms:modified xsi:type="dcterms:W3CDTF">2022-11-23T05:48:00Z</dcterms:modified>
</cp:coreProperties>
</file>