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4E1" w:rsidRDefault="007D14E1" w:rsidP="007D14E1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7D14E1" w:rsidRPr="00C66EC7" w:rsidRDefault="007D14E1" w:rsidP="007D14E1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C66EC7">
        <w:rPr>
          <w:rFonts w:ascii="Arial" w:eastAsia="Times New Roman" w:hAnsi="Arial" w:cs="Arial"/>
          <w:b/>
          <w:bCs/>
          <w:color w:val="000000"/>
          <w:sz w:val="28"/>
        </w:rPr>
        <w:t>П</w:t>
      </w:r>
      <w:r>
        <w:rPr>
          <w:rFonts w:ascii="Arial" w:eastAsia="Times New Roman" w:hAnsi="Arial" w:cs="Arial"/>
          <w:b/>
          <w:bCs/>
          <w:color w:val="000000"/>
          <w:sz w:val="28"/>
        </w:rPr>
        <w:t xml:space="preserve">оложение </w:t>
      </w:r>
    </w:p>
    <w:p w:rsidR="007D14E1" w:rsidRDefault="007D14E1" w:rsidP="007D14E1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b/>
          <w:bCs/>
          <w:color w:val="000000"/>
          <w:sz w:val="28"/>
        </w:rPr>
      </w:pPr>
      <w:r>
        <w:rPr>
          <w:rFonts w:ascii="Arial" w:eastAsia="Times New Roman" w:hAnsi="Arial" w:cs="Arial"/>
          <w:b/>
          <w:bCs/>
          <w:color w:val="000000"/>
          <w:sz w:val="28"/>
        </w:rPr>
        <w:t xml:space="preserve">проведения школьного конкурса чтецов </w:t>
      </w:r>
    </w:p>
    <w:p w:rsidR="007D14E1" w:rsidRPr="00C66EC7" w:rsidRDefault="007D14E1" w:rsidP="007D14E1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</w:rPr>
        <w:t>«Казахстан – многонациональная страна</w:t>
      </w:r>
      <w:r w:rsidRPr="00C66EC7">
        <w:rPr>
          <w:rFonts w:ascii="Arial" w:eastAsia="Times New Roman" w:hAnsi="Arial" w:cs="Arial"/>
          <w:b/>
          <w:bCs/>
          <w:color w:val="000000"/>
          <w:sz w:val="28"/>
        </w:rPr>
        <w:t>»</w:t>
      </w:r>
    </w:p>
    <w:p w:rsidR="007D14E1" w:rsidRPr="00C66EC7" w:rsidRDefault="007D14E1" w:rsidP="007D14E1">
      <w:pPr>
        <w:shd w:val="clear" w:color="auto" w:fill="FFFFFF"/>
        <w:spacing w:after="0" w:line="312" w:lineRule="atLeast"/>
        <w:jc w:val="right"/>
        <w:rPr>
          <w:rFonts w:ascii="Arial" w:eastAsia="Times New Roman" w:hAnsi="Arial" w:cs="Arial"/>
          <w:color w:val="000000"/>
          <w:sz w:val="28"/>
          <w:szCs w:val="28"/>
        </w:rPr>
      </w:pPr>
      <w:r w:rsidRPr="00C66EC7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:rsidR="007D14E1" w:rsidRPr="00C66EC7" w:rsidRDefault="007D14E1" w:rsidP="007D14E1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66EC7">
        <w:rPr>
          <w:rFonts w:ascii="Arial" w:eastAsia="Times New Roman" w:hAnsi="Arial" w:cs="Arial"/>
          <w:b/>
          <w:bCs/>
          <w:color w:val="000000"/>
          <w:sz w:val="28"/>
          <w:u w:val="single"/>
        </w:rPr>
        <w:t> </w:t>
      </w:r>
    </w:p>
    <w:p w:rsidR="007D14E1" w:rsidRPr="008E19E8" w:rsidRDefault="007D14E1" w:rsidP="007D14E1">
      <w:pPr>
        <w:pStyle w:val="a3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E19E8">
        <w:rPr>
          <w:rFonts w:ascii="Arial" w:eastAsia="Times New Roman" w:hAnsi="Arial" w:cs="Arial"/>
          <w:b/>
          <w:bCs/>
          <w:color w:val="000000"/>
          <w:sz w:val="28"/>
          <w:u w:val="single"/>
        </w:rPr>
        <w:t>Цель проведения конкурса</w:t>
      </w:r>
      <w:r w:rsidRPr="008E19E8">
        <w:rPr>
          <w:rFonts w:ascii="Arial" w:eastAsia="Times New Roman" w:hAnsi="Arial" w:cs="Arial"/>
          <w:color w:val="000000"/>
          <w:sz w:val="28"/>
          <w:szCs w:val="28"/>
          <w:u w:val="single"/>
        </w:rPr>
        <w:t>:</w:t>
      </w:r>
    </w:p>
    <w:p w:rsidR="007D14E1" w:rsidRPr="00C66EC7" w:rsidRDefault="007D14E1" w:rsidP="007D14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7" w:lineRule="atLeast"/>
        <w:ind w:left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66EC7">
        <w:rPr>
          <w:rFonts w:ascii="Arial" w:eastAsia="Times New Roman" w:hAnsi="Arial" w:cs="Arial"/>
          <w:color w:val="000000"/>
          <w:sz w:val="28"/>
          <w:szCs w:val="28"/>
        </w:rPr>
        <w:t>расширение сферы применения государственного языка;</w:t>
      </w:r>
    </w:p>
    <w:p w:rsidR="007D14E1" w:rsidRPr="00C66EC7" w:rsidRDefault="007D14E1" w:rsidP="007D14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7" w:lineRule="atLeast"/>
        <w:ind w:left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66EC7">
        <w:rPr>
          <w:rFonts w:ascii="Arial" w:eastAsia="Times New Roman" w:hAnsi="Arial" w:cs="Arial"/>
          <w:color w:val="000000"/>
          <w:sz w:val="28"/>
          <w:szCs w:val="28"/>
        </w:rPr>
        <w:t>повышение языковой культуры;</w:t>
      </w:r>
    </w:p>
    <w:p w:rsidR="007D14E1" w:rsidRPr="00C66EC7" w:rsidRDefault="007D14E1" w:rsidP="007D14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7" w:lineRule="atLeast"/>
        <w:ind w:left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66EC7">
        <w:rPr>
          <w:rFonts w:ascii="Arial" w:eastAsia="Times New Roman" w:hAnsi="Arial" w:cs="Arial"/>
          <w:color w:val="000000"/>
          <w:sz w:val="28"/>
          <w:szCs w:val="28"/>
        </w:rPr>
        <w:t>пропаганда развития художественной литературы;</w:t>
      </w:r>
    </w:p>
    <w:p w:rsidR="007D14E1" w:rsidRPr="00C66EC7" w:rsidRDefault="007D14E1" w:rsidP="007D14E1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66EC7">
        <w:rPr>
          <w:rFonts w:ascii="Arial" w:eastAsia="Times New Roman" w:hAnsi="Arial" w:cs="Arial"/>
          <w:color w:val="000000"/>
          <w:sz w:val="28"/>
          <w:szCs w:val="28"/>
        </w:rPr>
        <w:t>4) раскрытие талантливой молодежи.       </w:t>
      </w:r>
    </w:p>
    <w:p w:rsidR="007D14E1" w:rsidRPr="008E19E8" w:rsidRDefault="007D14E1" w:rsidP="007D14E1">
      <w:pPr>
        <w:pStyle w:val="a3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E19E8">
        <w:rPr>
          <w:rFonts w:ascii="Arial" w:eastAsia="Times New Roman" w:hAnsi="Arial" w:cs="Arial"/>
          <w:b/>
          <w:bCs/>
          <w:color w:val="000000"/>
          <w:sz w:val="28"/>
          <w:u w:val="single"/>
        </w:rPr>
        <w:t>Правила конкурса</w:t>
      </w:r>
      <w:r w:rsidRPr="008E19E8">
        <w:rPr>
          <w:rFonts w:ascii="Arial" w:eastAsia="Times New Roman" w:hAnsi="Arial" w:cs="Arial"/>
          <w:color w:val="000000"/>
          <w:sz w:val="28"/>
          <w:szCs w:val="28"/>
          <w:u w:val="single"/>
        </w:rPr>
        <w:t>:</w:t>
      </w:r>
    </w:p>
    <w:p w:rsidR="007D14E1" w:rsidRPr="008E19E8" w:rsidRDefault="007D14E1" w:rsidP="007D14E1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66EC7">
        <w:rPr>
          <w:rFonts w:ascii="Arial" w:eastAsia="Times New Roman" w:hAnsi="Arial" w:cs="Arial"/>
          <w:color w:val="000000"/>
          <w:sz w:val="28"/>
          <w:szCs w:val="28"/>
        </w:rPr>
        <w:t xml:space="preserve">В конкурсе могут участвовать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</w:rPr>
        <w:t>учащиеся  1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</w:rPr>
        <w:t>- 4 классы</w:t>
      </w:r>
    </w:p>
    <w:p w:rsidR="007D14E1" w:rsidRPr="008E19E8" w:rsidRDefault="007D14E1" w:rsidP="007D14E1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7D14E1" w:rsidRPr="008E19E8" w:rsidRDefault="007D14E1" w:rsidP="007D14E1">
      <w:pPr>
        <w:pStyle w:val="a3"/>
        <w:numPr>
          <w:ilvl w:val="0"/>
          <w:numId w:val="4"/>
        </w:num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u w:val="single"/>
        </w:rPr>
        <w:t xml:space="preserve">3 </w:t>
      </w:r>
      <w:r w:rsidRPr="001C4CE5">
        <w:rPr>
          <w:rFonts w:ascii="Arial" w:eastAsia="Times New Roman" w:hAnsi="Arial" w:cs="Arial"/>
          <w:b/>
          <w:bCs/>
          <w:color w:val="000000"/>
          <w:sz w:val="28"/>
          <w:u w:val="single"/>
        </w:rPr>
        <w:t>Конкурс состоит из следующих заданий:</w:t>
      </w:r>
    </w:p>
    <w:p w:rsidR="007D14E1" w:rsidRPr="00C66EC7" w:rsidRDefault="007D14E1" w:rsidP="007D14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47" w:lineRule="atLeast"/>
        <w:ind w:left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66EC7">
        <w:rPr>
          <w:rFonts w:ascii="Arial" w:eastAsia="Times New Roman" w:hAnsi="Arial" w:cs="Arial"/>
          <w:color w:val="000000"/>
          <w:sz w:val="28"/>
          <w:szCs w:val="28"/>
        </w:rPr>
        <w:t>чтение стихов (поэзия).</w:t>
      </w:r>
    </w:p>
    <w:p w:rsidR="007D14E1" w:rsidRPr="00C66EC7" w:rsidRDefault="007D14E1" w:rsidP="007D14E1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66EC7">
        <w:rPr>
          <w:rFonts w:ascii="Arial" w:eastAsia="Times New Roman" w:hAnsi="Arial" w:cs="Arial"/>
          <w:color w:val="000000"/>
          <w:sz w:val="28"/>
          <w:szCs w:val="28"/>
        </w:rPr>
        <w:t>На конкурсе можно читать отрывки из любых произведений известных казахских писателей-акынов.</w:t>
      </w:r>
    </w:p>
    <w:p w:rsidR="007D14E1" w:rsidRPr="008E19E8" w:rsidRDefault="007D14E1" w:rsidP="007D14E1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E19E8">
        <w:rPr>
          <w:rFonts w:ascii="Arial" w:eastAsia="Times New Roman" w:hAnsi="Arial" w:cs="Arial"/>
          <w:b/>
          <w:bCs/>
          <w:color w:val="000000"/>
          <w:sz w:val="28"/>
          <w:u w:val="single"/>
        </w:rPr>
        <w:t>Условия конкурса</w:t>
      </w:r>
      <w:r w:rsidRPr="008E19E8">
        <w:rPr>
          <w:rFonts w:ascii="Arial" w:eastAsia="Times New Roman" w:hAnsi="Arial" w:cs="Arial"/>
          <w:color w:val="000000"/>
          <w:sz w:val="28"/>
          <w:szCs w:val="28"/>
          <w:u w:val="single"/>
        </w:rPr>
        <w:t>:</w:t>
      </w:r>
    </w:p>
    <w:p w:rsidR="007D14E1" w:rsidRPr="008E19E8" w:rsidRDefault="007D14E1" w:rsidP="007D14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47" w:lineRule="atLeast"/>
        <w:ind w:left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66EC7">
        <w:rPr>
          <w:rFonts w:ascii="Arial" w:eastAsia="Times New Roman" w:hAnsi="Arial" w:cs="Arial"/>
          <w:color w:val="000000"/>
          <w:sz w:val="28"/>
          <w:szCs w:val="28"/>
        </w:rPr>
        <w:t>чте</w:t>
      </w:r>
      <w:r>
        <w:rPr>
          <w:rFonts w:ascii="Arial" w:eastAsia="Times New Roman" w:hAnsi="Arial" w:cs="Arial"/>
          <w:color w:val="000000"/>
          <w:sz w:val="28"/>
          <w:szCs w:val="28"/>
        </w:rPr>
        <w:t>ние текста не должно превышать 7</w:t>
      </w:r>
      <w:r w:rsidRPr="00C66EC7">
        <w:rPr>
          <w:rFonts w:ascii="Arial" w:eastAsia="Times New Roman" w:hAnsi="Arial" w:cs="Arial"/>
          <w:color w:val="000000"/>
          <w:sz w:val="28"/>
          <w:szCs w:val="28"/>
        </w:rPr>
        <w:t xml:space="preserve"> минут;</w:t>
      </w:r>
    </w:p>
    <w:p w:rsidR="007D14E1" w:rsidRPr="00C66EC7" w:rsidRDefault="007D14E1" w:rsidP="007D14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47" w:lineRule="atLeast"/>
        <w:ind w:left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66EC7">
        <w:rPr>
          <w:rFonts w:ascii="Arial" w:eastAsia="Times New Roman" w:hAnsi="Arial" w:cs="Arial"/>
          <w:color w:val="000000"/>
          <w:sz w:val="28"/>
          <w:szCs w:val="28"/>
        </w:rPr>
        <w:t>участники должны читать произведения наизусть.</w:t>
      </w:r>
    </w:p>
    <w:p w:rsidR="007D14E1" w:rsidRPr="00C66EC7" w:rsidRDefault="007D14E1" w:rsidP="007D14E1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66EC7">
        <w:rPr>
          <w:rFonts w:ascii="Arial" w:eastAsia="Times New Roman" w:hAnsi="Arial" w:cs="Arial"/>
          <w:color w:val="000000"/>
          <w:sz w:val="28"/>
          <w:szCs w:val="28"/>
          <w:u w:val="single"/>
        </w:rPr>
        <w:t>Жюри при принятии решения руковод</w:t>
      </w:r>
      <w:r>
        <w:rPr>
          <w:rFonts w:ascii="Arial" w:eastAsia="Times New Roman" w:hAnsi="Arial" w:cs="Arial"/>
          <w:color w:val="000000"/>
          <w:sz w:val="28"/>
          <w:szCs w:val="28"/>
          <w:u w:val="single"/>
        </w:rPr>
        <w:t>ствуются следующими критериями</w:t>
      </w:r>
      <w:r w:rsidRPr="00C66EC7">
        <w:rPr>
          <w:rFonts w:ascii="Arial" w:eastAsia="Times New Roman" w:hAnsi="Arial" w:cs="Arial"/>
          <w:color w:val="000000"/>
          <w:sz w:val="28"/>
          <w:szCs w:val="28"/>
          <w:u w:val="single"/>
        </w:rPr>
        <w:t>:</w:t>
      </w:r>
    </w:p>
    <w:p w:rsidR="007D14E1" w:rsidRPr="00C66EC7" w:rsidRDefault="007D14E1" w:rsidP="007D14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47" w:lineRule="atLeast"/>
        <w:ind w:left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66EC7">
        <w:rPr>
          <w:rFonts w:ascii="Arial" w:eastAsia="Times New Roman" w:hAnsi="Arial" w:cs="Arial"/>
          <w:color w:val="000000"/>
          <w:sz w:val="28"/>
          <w:szCs w:val="28"/>
        </w:rPr>
        <w:t>мастерство чтения художественного текста;</w:t>
      </w:r>
    </w:p>
    <w:p w:rsidR="007D14E1" w:rsidRPr="00C66EC7" w:rsidRDefault="007D14E1" w:rsidP="007D14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47" w:lineRule="atLeast"/>
        <w:ind w:left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66EC7">
        <w:rPr>
          <w:rFonts w:ascii="Arial" w:eastAsia="Times New Roman" w:hAnsi="Arial" w:cs="Arial"/>
          <w:color w:val="000000"/>
          <w:sz w:val="28"/>
          <w:szCs w:val="28"/>
        </w:rPr>
        <w:t>правильное произношение;</w:t>
      </w:r>
    </w:p>
    <w:p w:rsidR="007D14E1" w:rsidRPr="00C66EC7" w:rsidRDefault="007D14E1" w:rsidP="007D14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47" w:lineRule="atLeast"/>
        <w:ind w:left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66EC7">
        <w:rPr>
          <w:rFonts w:ascii="Arial" w:eastAsia="Times New Roman" w:hAnsi="Arial" w:cs="Arial"/>
          <w:color w:val="000000"/>
          <w:sz w:val="28"/>
          <w:szCs w:val="28"/>
        </w:rPr>
        <w:t>оригинальность выбора художественного текста;</w:t>
      </w:r>
    </w:p>
    <w:p w:rsidR="007D14E1" w:rsidRPr="00C66EC7" w:rsidRDefault="007D14E1" w:rsidP="007D14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47" w:lineRule="atLeast"/>
        <w:ind w:left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66EC7">
        <w:rPr>
          <w:rFonts w:ascii="Arial" w:eastAsia="Times New Roman" w:hAnsi="Arial" w:cs="Arial"/>
          <w:color w:val="000000"/>
          <w:sz w:val="28"/>
          <w:szCs w:val="28"/>
        </w:rPr>
        <w:t>сценический образ и манера чтению.</w:t>
      </w:r>
    </w:p>
    <w:p w:rsidR="007D14E1" w:rsidRPr="008E19E8" w:rsidRDefault="007D14E1" w:rsidP="007D14E1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E19E8">
        <w:rPr>
          <w:rFonts w:ascii="Arial" w:eastAsia="Times New Roman" w:hAnsi="Arial" w:cs="Arial"/>
          <w:b/>
          <w:bCs/>
          <w:color w:val="000000"/>
          <w:sz w:val="28"/>
          <w:u w:val="single"/>
        </w:rPr>
        <w:t>Заключение</w:t>
      </w:r>
      <w:r w:rsidRPr="008E19E8">
        <w:rPr>
          <w:rFonts w:ascii="Arial" w:eastAsia="Times New Roman" w:hAnsi="Arial" w:cs="Arial"/>
          <w:color w:val="000000"/>
          <w:sz w:val="28"/>
          <w:szCs w:val="28"/>
          <w:u w:val="single"/>
        </w:rPr>
        <w:t>.</w:t>
      </w:r>
    </w:p>
    <w:p w:rsidR="007D14E1" w:rsidRPr="00C66EC7" w:rsidRDefault="007D14E1" w:rsidP="007D14E1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66EC7">
        <w:rPr>
          <w:rFonts w:ascii="Arial" w:eastAsia="Times New Roman" w:hAnsi="Arial" w:cs="Arial"/>
          <w:color w:val="000000"/>
          <w:sz w:val="28"/>
          <w:szCs w:val="28"/>
        </w:rPr>
        <w:t xml:space="preserve">По итогам конкурса присуждаются 1, </w:t>
      </w:r>
      <w:proofErr w:type="gramStart"/>
      <w:r w:rsidRPr="00C66EC7">
        <w:rPr>
          <w:rFonts w:ascii="Arial" w:eastAsia="Times New Roman" w:hAnsi="Arial" w:cs="Arial"/>
          <w:color w:val="000000"/>
          <w:sz w:val="28"/>
          <w:szCs w:val="28"/>
        </w:rPr>
        <w:t>2,  3</w:t>
      </w:r>
      <w:proofErr w:type="gramEnd"/>
      <w:r w:rsidRPr="00C66EC7">
        <w:rPr>
          <w:rFonts w:ascii="Arial" w:eastAsia="Times New Roman" w:hAnsi="Arial" w:cs="Arial"/>
          <w:color w:val="000000"/>
          <w:sz w:val="28"/>
          <w:szCs w:val="28"/>
        </w:rPr>
        <w:t>  места.</w:t>
      </w:r>
    </w:p>
    <w:p w:rsidR="007D14E1" w:rsidRDefault="007D14E1" w:rsidP="007D14E1"/>
    <w:p w:rsidR="007D14E1" w:rsidRDefault="007D14E1" w:rsidP="007D14E1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2E2252" w:rsidRDefault="002E2252">
      <w:bookmarkStart w:id="0" w:name="_GoBack"/>
      <w:bookmarkEnd w:id="0"/>
    </w:p>
    <w:sectPr w:rsidR="002E2252" w:rsidSect="00067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F6FD3"/>
    <w:multiLevelType w:val="multilevel"/>
    <w:tmpl w:val="5598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  <w:b/>
        <w:u w:val="singl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7851A3"/>
    <w:multiLevelType w:val="multilevel"/>
    <w:tmpl w:val="60CE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906048"/>
    <w:multiLevelType w:val="multilevel"/>
    <w:tmpl w:val="F142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  <w:u w:val="singl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8A75D0"/>
    <w:multiLevelType w:val="multilevel"/>
    <w:tmpl w:val="ED740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2F6"/>
    <w:rsid w:val="002E2252"/>
    <w:rsid w:val="006852F6"/>
    <w:rsid w:val="007D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348D9"/>
  <w15:chartTrackingRefBased/>
  <w15:docId w15:val="{D085E86F-823F-4BE7-80BD-DEF962A60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4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2022-11-25T03:51:00Z</dcterms:created>
  <dcterms:modified xsi:type="dcterms:W3CDTF">2022-11-25T03:51:00Z</dcterms:modified>
</cp:coreProperties>
</file>