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6EFE47C3"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 xml:space="preserve">ытатын </w:t>
      </w:r>
      <w:r w:rsidR="00BE599C">
        <w:rPr>
          <w:rFonts w:ascii="Times New Roman" w:eastAsia="Times New Roman" w:hAnsi="Times New Roman" w:cs="Times New Roman"/>
          <w:b/>
          <w:bCs/>
          <w:color w:val="000000"/>
          <w:sz w:val="20"/>
          <w:szCs w:val="20"/>
          <w:lang w:val="kk-KZ"/>
        </w:rPr>
        <w:t>физика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223753"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24F8C1A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23753">
              <w:rPr>
                <w:rFonts w:ascii="Times New Roman" w:hAnsi="Times New Roman" w:cs="Times New Roman"/>
                <w:bCs/>
                <w:noProof/>
                <w:spacing w:val="-1"/>
                <w:sz w:val="20"/>
                <w:szCs w:val="20"/>
                <w:lang w:val="kk-KZ"/>
              </w:rPr>
              <w:t xml:space="preserve"> Шапық Шөкин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EC23F50" w14:textId="171212A5" w:rsidR="005B4175" w:rsidRDefault="0086284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772D60">
              <w:rPr>
                <w:rFonts w:ascii="Times New Roman" w:eastAsia="Times New Roman" w:hAnsi="Times New Roman" w:cs="Times New Roman"/>
                <w:bCs/>
                <w:color w:val="000000"/>
                <w:sz w:val="20"/>
                <w:szCs w:val="20"/>
                <w:lang w:val="kk-KZ"/>
              </w:rPr>
              <w:t xml:space="preserve"> тілде оқытатын </w:t>
            </w:r>
            <w:r w:rsidR="001D3529">
              <w:rPr>
                <w:rFonts w:ascii="Times New Roman" w:eastAsia="Times New Roman" w:hAnsi="Times New Roman" w:cs="Times New Roman"/>
                <w:bCs/>
                <w:color w:val="000000"/>
                <w:sz w:val="20"/>
                <w:szCs w:val="20"/>
                <w:lang w:val="kk-KZ"/>
              </w:rPr>
              <w:t>физика</w:t>
            </w:r>
            <w:r>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223753"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223753"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5F711678" w14:textId="418A906E" w:rsidR="00B1578A" w:rsidRDefault="00223753"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 </w:t>
            </w:r>
            <w:r w:rsidRPr="00223753">
              <w:rPr>
                <w:rFonts w:ascii="Times New Roman" w:eastAsia="Times New Roman" w:hAnsi="Times New Roman" w:cs="Times New Roman"/>
                <w:bCs/>
                <w:color w:val="000000"/>
                <w:sz w:val="20"/>
                <w:szCs w:val="20"/>
                <w:lang w:val="kk-KZ"/>
              </w:rPr>
              <w:t>26.12.22-5.01.2022</w:t>
            </w:r>
          </w:p>
          <w:p w14:paraId="1077EDA9" w14:textId="77777777" w:rsidR="005B4175" w:rsidRPr="00401EA2" w:rsidRDefault="005B4175" w:rsidP="00401EA2">
            <w:pPr>
              <w:spacing w:line="345" w:lineRule="atLeast"/>
              <w:textAlignment w:val="baseline"/>
              <w:outlineLvl w:val="2"/>
              <w:rPr>
                <w:rFonts w:ascii="Times New Roman" w:eastAsia="Times New Roman" w:hAnsi="Times New Roman" w:cs="Times New Roman"/>
                <w:bCs/>
                <w:color w:val="000000"/>
                <w:sz w:val="20"/>
                <w:szCs w:val="20"/>
                <w:lang w:val="kk-KZ"/>
              </w:rPr>
            </w:pPr>
          </w:p>
        </w:tc>
      </w:tr>
      <w:tr w:rsidR="00B1578A" w:rsidRPr="00223753"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конкурс жариялаған мемлекеттік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1D3529"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1D3529">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1D3529">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1D3529">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1D3529" w:rsidRDefault="00F7191E" w:rsidP="00F7191E">
      <w:pPr>
        <w:spacing w:after="0" w:line="240" w:lineRule="auto"/>
        <w:jc w:val="center"/>
        <w:rPr>
          <w:rFonts w:ascii="Times New Roman" w:hAnsi="Times New Roman" w:cs="Times New Roman"/>
          <w:sz w:val="20"/>
          <w:szCs w:val="20"/>
          <w:lang w:val="kk-KZ"/>
        </w:rPr>
      </w:pPr>
      <w:r w:rsidRPr="001D3529">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1D3529">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орнының атауы</w:t>
            </w:r>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кезеңі</w:t>
            </w:r>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Диплом бойынша мамандығы</w:t>
            </w:r>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Біліктілік санатының болуы (берген (растаған) күні):___________________________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Педагогикалық</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өтілі</w:t>
      </w:r>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Келесі</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нәтижелерім</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Наградалары, атақтары, дәрежесі,</w:t>
      </w:r>
      <w:r w:rsidR="00437A2D" w:rsidRPr="00401EA2">
        <w:rPr>
          <w:rFonts w:ascii="Times New Roman" w:hAnsi="Times New Roman" w:cs="Times New Roman"/>
          <w:sz w:val="20"/>
          <w:szCs w:val="20"/>
          <w:lang w:val="en-US"/>
        </w:rPr>
        <w:t xml:space="preserve"> ғылыми дәрежесі, ғылыми атағы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Cондай-ақ </w:t>
      </w:r>
      <w:r w:rsidR="00C424F6" w:rsidRPr="00401EA2">
        <w:rPr>
          <w:rFonts w:ascii="Times New Roman" w:hAnsi="Times New Roman" w:cs="Times New Roman"/>
          <w:sz w:val="20"/>
          <w:szCs w:val="20"/>
          <w:lang w:val="en-US"/>
        </w:rPr>
        <w:t>қосымша мәліметтері (болған жағдайда)</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lastRenderedPageBreak/>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r w:rsidR="00452A41" w:rsidRPr="00401EA2">
        <w:rPr>
          <w:rFonts w:ascii="Times New Roman" w:hAnsi="Times New Roman" w:cs="Times New Roman"/>
          <w:sz w:val="20"/>
          <w:szCs w:val="20"/>
        </w:rPr>
        <w:t>олы)</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r w:rsidRPr="00401EA2">
        <w:rPr>
          <w:rFonts w:ascii="Times New Roman" w:hAnsi="Times New Roman" w:cs="Times New Roman"/>
          <w:b/>
          <w:color w:val="000000"/>
          <w:sz w:val="20"/>
          <w:szCs w:val="20"/>
        </w:rPr>
        <w:t>Педагогтің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немесе</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уақытша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лауазымына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кандидаттың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бағалау</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парағы</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r w:rsidRPr="00401EA2">
        <w:rPr>
          <w:rFonts w:ascii="Times New Roman" w:hAnsi="Times New Roman" w:cs="Times New Roman"/>
          <w:color w:val="000000"/>
          <w:sz w:val="20"/>
          <w:szCs w:val="20"/>
        </w:rPr>
        <w:t>болған</w:t>
      </w:r>
      <w:r w:rsidRPr="00401EA2">
        <w:rPr>
          <w:rFonts w:ascii="Times New Roman" w:hAnsi="Times New Roman" w:cs="Times New Roman"/>
          <w:color w:val="000000"/>
          <w:sz w:val="20"/>
          <w:szCs w:val="20"/>
          <w:lang w:val="en-US"/>
        </w:rPr>
        <w:t xml:space="preserve"> </w:t>
      </w:r>
      <w:r w:rsidRPr="00401EA2">
        <w:rPr>
          <w:rFonts w:ascii="Times New Roman" w:hAnsi="Times New Roman" w:cs="Times New Roman"/>
          <w:color w:val="000000"/>
          <w:sz w:val="20"/>
          <w:szCs w:val="20"/>
        </w:rPr>
        <w:t>жағдайда</w:t>
      </w:r>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Өлшемшарттар</w:t>
            </w:r>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Растайтын құжат</w:t>
            </w:r>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(1-ден 20-ға дейін)</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223753"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деңгейі</w:t>
            </w:r>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Техникалық және кәсіптік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Жоғары күндізгі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академиялық дәрежесі</w:t>
            </w:r>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Магистр немесе жоғары білімі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PHD-докторы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докторы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223753"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Ұлттық біліктілік тестілеуі</w:t>
            </w:r>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70-ке дейін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80-ге дейін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90-ға дейін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40-қа дейін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50-ге дейін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70-ке дейін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80-ден 90 балға дейін=7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70-тен 80 балға дейін=8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40 - тан 50 балға дейін=4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Біліктілігі/</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Куәлік, өзге де құжат</w:t>
            </w:r>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1 санат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Жоғары санатты</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Педагог-сарапшы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 зерттеуші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Педагог-шебер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 қызмет өтілі</w:t>
            </w:r>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 жылдан 3 жылға дейін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жылдан 5 жылға дейін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 жылдан 10 жылға дейін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10 жылдан және одан артық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Әкімшілік және әдістемелік қызмет тәжірибесі</w:t>
            </w:r>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әдіскер=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орынбасары=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Жұмысқа алғаш кіріскен педагогтар үшін</w:t>
            </w:r>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туралы дипломға қосымша</w:t>
            </w:r>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Педагогикалық/кәсіптік практика нәтижелері</w:t>
            </w:r>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өте 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Оң ұсыныс хаттың болуы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Ұсыныс хат болмаған жағдайда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Теріс ұсыныс хаттың болуы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 жетістіктердің көрсеткіштері</w:t>
            </w:r>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мұғалімдер мен олимпиадалар жеңімпаздарының дипломдары, грамоталары;</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мемлекеттік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жүлдегері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Қазақстанның еңбек сіңірген ұстазы</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223753"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Әдістемелік қызмет</w:t>
            </w:r>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авторлық жұмыстар және жарияланымдар</w:t>
            </w:r>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РОӘК  тізбесіне енгізілген оқулықтардың және (немесе) ОӘК авторы немесе тең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Қоғамдық-педагогикалық қызмет</w:t>
            </w:r>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көшбасшылық</w:t>
            </w:r>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көптілділікті жүзеге асыру</w:t>
            </w:r>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ӘБ жетекшілігі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кәсіби-педагогикалық қауымдастық көшбасшысы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тілде оқыту, орыс/қазақ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Шетел/орыс, шетел/қазақ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тілде оқыту (қазақ, орыс, шетел)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Курстық дайындық</w:t>
            </w:r>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пәндік дайындық сертификаттары;</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цифрлық сауаттылық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Goethe Zertifikat,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Python-да бағдарламалау негіздері</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Microsoft-пен жұмыс істеуді оқыту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бағдарламалары бойынша оқыту</w:t>
            </w:r>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Өрлеу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курстары</w:t>
            </w:r>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курстар - 0,5 балл (әрқайсысы жеке)</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Барлығы:</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Максималды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3529"/>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753"/>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9500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4</cp:revision>
  <cp:lastPrinted>2022-02-21T04:12:00Z</cp:lastPrinted>
  <dcterms:created xsi:type="dcterms:W3CDTF">2022-12-26T04:11:00Z</dcterms:created>
  <dcterms:modified xsi:type="dcterms:W3CDTF">2022-12-27T08:20:00Z</dcterms:modified>
</cp:coreProperties>
</file>