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6A8" w:rsidRPr="00FF35DB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402A2">
        <w:rPr>
          <w:b/>
          <w:sz w:val="28"/>
        </w:rPr>
        <w:t>КГКП «</w:t>
      </w:r>
      <w:r w:rsidRPr="006402A2">
        <w:rPr>
          <w:b/>
          <w:sz w:val="28"/>
          <w:lang w:val="kk-KZ"/>
        </w:rPr>
        <w:t>Дошкольная гимназия</w:t>
      </w:r>
      <w:r w:rsidRPr="006402A2">
        <w:rPr>
          <w:b/>
          <w:sz w:val="28"/>
        </w:rPr>
        <w:t xml:space="preserve"> № </w:t>
      </w:r>
      <w:r w:rsidRPr="006402A2">
        <w:rPr>
          <w:b/>
          <w:sz w:val="28"/>
          <w:lang w:val="kk-KZ"/>
        </w:rPr>
        <w:t xml:space="preserve">6 </w:t>
      </w:r>
      <w:r w:rsidRPr="006402A2">
        <w:rPr>
          <w:b/>
          <w:sz w:val="28"/>
        </w:rPr>
        <w:t>города Павлодара» отдела образования города Павлодара,  управления образования Павлодарской области</w:t>
      </w:r>
      <w:r w:rsidRPr="00E41C37">
        <w:rPr>
          <w:sz w:val="28"/>
        </w:rPr>
        <w:t xml:space="preserve"> </w:t>
      </w:r>
      <w:r w:rsidRPr="00FF35DB">
        <w:rPr>
          <w:b/>
          <w:sz w:val="28"/>
        </w:rPr>
        <w:t xml:space="preserve">объявляет открытый конкурс на </w:t>
      </w:r>
      <w:proofErr w:type="spellStart"/>
      <w:r w:rsidRPr="00FF35DB">
        <w:rPr>
          <w:b/>
          <w:sz w:val="28"/>
        </w:rPr>
        <w:t>вакантн</w:t>
      </w:r>
      <w:proofErr w:type="spellEnd"/>
      <w:r w:rsidRPr="00FF35DB">
        <w:rPr>
          <w:b/>
          <w:sz w:val="28"/>
          <w:lang w:val="kk-KZ"/>
        </w:rPr>
        <w:t>ую</w:t>
      </w:r>
      <w:r>
        <w:rPr>
          <w:b/>
          <w:sz w:val="28"/>
          <w:lang w:val="kk-KZ"/>
        </w:rPr>
        <w:t xml:space="preserve"> </w:t>
      </w:r>
      <w:proofErr w:type="spellStart"/>
      <w:r w:rsidRPr="00FF35DB">
        <w:rPr>
          <w:b/>
          <w:sz w:val="28"/>
        </w:rPr>
        <w:t>должност</w:t>
      </w:r>
      <w:proofErr w:type="spellEnd"/>
      <w:r w:rsidRPr="00FF35DB">
        <w:rPr>
          <w:b/>
          <w:sz w:val="28"/>
          <w:lang w:val="kk-KZ"/>
        </w:rPr>
        <w:t>ь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>учителя</w:t>
      </w:r>
      <w:r>
        <w:rPr>
          <w:b/>
          <w:sz w:val="28"/>
          <w:lang w:val="kk-KZ"/>
        </w:rPr>
        <w:t xml:space="preserve"> </w:t>
      </w:r>
      <w:r w:rsidRPr="00FF35DB">
        <w:rPr>
          <w:b/>
          <w:sz w:val="28"/>
        </w:rPr>
        <w:t xml:space="preserve"> </w:t>
      </w:r>
      <w:proofErr w:type="spellStart"/>
      <w:r w:rsidRPr="00FF35DB">
        <w:rPr>
          <w:b/>
          <w:sz w:val="28"/>
        </w:rPr>
        <w:t>изобразительн</w:t>
      </w:r>
      <w:proofErr w:type="spellEnd"/>
      <w:r w:rsidRPr="00FF35DB">
        <w:rPr>
          <w:b/>
          <w:sz w:val="28"/>
          <w:lang w:val="kk-KZ"/>
        </w:rPr>
        <w:t>ой деятельности</w:t>
      </w:r>
    </w:p>
    <w:p w:rsidR="005F36A8" w:rsidRDefault="003028FF" w:rsidP="003028FF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rFonts w:ascii="Verdana" w:hAnsi="Verdana"/>
          <w:b/>
          <w:bCs/>
          <w:color w:val="000000"/>
          <w:sz w:val="21"/>
          <w:szCs w:val="21"/>
          <w:lang w:val="kk-KZ"/>
        </w:rPr>
        <w:t xml:space="preserve">  </w:t>
      </w:r>
    </w:p>
    <w:p w:rsidR="005F36A8" w:rsidRPr="00004D0A" w:rsidRDefault="0004410E" w:rsidP="005F36A8">
      <w:pPr>
        <w:pStyle w:val="a3"/>
        <w:spacing w:before="0" w:beforeAutospacing="0" w:after="0" w:afterAutospacing="0"/>
        <w:ind w:firstLine="709"/>
        <w:jc w:val="both"/>
        <w:rPr>
          <w:lang w:val="kk-KZ"/>
        </w:rPr>
      </w:pPr>
      <w:r>
        <w:rPr>
          <w:lang w:val="kk-KZ"/>
        </w:rPr>
        <w:t xml:space="preserve">09.01.2023 </w:t>
      </w:r>
      <w:r w:rsidR="005F36A8" w:rsidRPr="00004D0A">
        <w:rPr>
          <w:lang w:val="kk-KZ"/>
        </w:rPr>
        <w:t>г</w:t>
      </w:r>
      <w:r w:rsidR="005F36A8" w:rsidRPr="00004D0A">
        <w:t xml:space="preserve"> 09:00</w:t>
      </w:r>
      <w:r w:rsidR="005F36A8" w:rsidRPr="00004D0A">
        <w:rPr>
          <w:lang w:val="kk-KZ"/>
        </w:rPr>
        <w:t xml:space="preserve"> час.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  <w:r>
        <w:t>КГКП «</w:t>
      </w:r>
      <w:r>
        <w:rPr>
          <w:lang w:val="kk-KZ"/>
        </w:rPr>
        <w:t xml:space="preserve">Дошкольная гимназия №6 </w:t>
      </w:r>
      <w:r>
        <w:t>города Павлодара»  г</w:t>
      </w:r>
      <w:proofErr w:type="gramStart"/>
      <w:r>
        <w:t>.П</w:t>
      </w:r>
      <w:proofErr w:type="gramEnd"/>
      <w:r>
        <w:t xml:space="preserve">авлодар,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 xml:space="preserve">, телефон 8 (7812) </w:t>
      </w:r>
      <w:r>
        <w:rPr>
          <w:lang w:val="kk-KZ"/>
        </w:rPr>
        <w:t>676-300</w:t>
      </w:r>
      <w:r>
        <w:t xml:space="preserve">;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</w:p>
    <w:p w:rsidR="005F36A8" w:rsidRPr="00BD1AFC" w:rsidRDefault="005F36A8" w:rsidP="005F36A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  <w:lang w:val="kk-KZ"/>
        </w:rPr>
      </w:pPr>
    </w:p>
    <w:p w:rsidR="005F36A8" w:rsidRPr="00B531BC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  <w:lang w:val="kk-KZ"/>
        </w:rPr>
      </w:pPr>
      <w:r w:rsidRPr="00B531BC">
        <w:rPr>
          <w:b/>
          <w:i/>
          <w:sz w:val="28"/>
          <w:szCs w:val="28"/>
        </w:rPr>
        <w:t xml:space="preserve">Объявляет открытый конкурс на </w:t>
      </w:r>
      <w:proofErr w:type="gramStart"/>
      <w:r>
        <w:rPr>
          <w:b/>
          <w:i/>
          <w:sz w:val="28"/>
          <w:szCs w:val="28"/>
          <w:lang w:val="kk-KZ"/>
        </w:rPr>
        <w:t>в</w:t>
      </w:r>
      <w:r>
        <w:rPr>
          <w:b/>
          <w:i/>
          <w:sz w:val="28"/>
          <w:szCs w:val="28"/>
        </w:rPr>
        <w:t>акант</w:t>
      </w:r>
      <w:r>
        <w:rPr>
          <w:b/>
          <w:i/>
          <w:sz w:val="28"/>
          <w:szCs w:val="28"/>
          <w:lang w:val="kk-KZ"/>
        </w:rPr>
        <w:t>ную</w:t>
      </w:r>
      <w:proofErr w:type="gramEnd"/>
      <w:r>
        <w:rPr>
          <w:b/>
          <w:i/>
          <w:sz w:val="28"/>
          <w:szCs w:val="28"/>
          <w:lang w:val="kk-KZ"/>
        </w:rPr>
        <w:t xml:space="preserve"> </w:t>
      </w:r>
      <w:proofErr w:type="spellStart"/>
      <w:r>
        <w:rPr>
          <w:b/>
          <w:i/>
          <w:sz w:val="28"/>
          <w:szCs w:val="28"/>
        </w:rPr>
        <w:t>должност</w:t>
      </w:r>
      <w:proofErr w:type="spellEnd"/>
      <w:r>
        <w:rPr>
          <w:b/>
          <w:i/>
          <w:sz w:val="28"/>
          <w:szCs w:val="28"/>
          <w:lang w:val="kk-KZ"/>
        </w:rPr>
        <w:t>ь</w:t>
      </w:r>
      <w:r w:rsidRPr="00E41C37">
        <w:rPr>
          <w:sz w:val="28"/>
        </w:rPr>
        <w:t xml:space="preserve">учителя </w:t>
      </w:r>
      <w:proofErr w:type="spellStart"/>
      <w:r w:rsidRPr="00E41C37">
        <w:rPr>
          <w:sz w:val="28"/>
        </w:rPr>
        <w:t>изобразительн</w:t>
      </w:r>
      <w:proofErr w:type="spellEnd"/>
      <w:r>
        <w:rPr>
          <w:sz w:val="28"/>
          <w:lang w:val="kk-KZ"/>
        </w:rPr>
        <w:t xml:space="preserve">ой деятельности </w:t>
      </w:r>
      <w:r>
        <w:rPr>
          <w:b/>
          <w:i/>
          <w:sz w:val="28"/>
          <w:szCs w:val="28"/>
          <w:lang w:val="kk-KZ"/>
        </w:rPr>
        <w:t xml:space="preserve">с казахским языком обучения. 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center"/>
        <w:rPr>
          <w:sz w:val="28"/>
          <w:lang w:val="kk-KZ"/>
        </w:rPr>
      </w:pPr>
    </w:p>
    <w:p w:rsidR="005F36A8" w:rsidRPr="00B531BC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 xml:space="preserve">В течение 7рабочих дней со дня опубликования объявления </w:t>
      </w:r>
      <w:r>
        <w:t xml:space="preserve">на Интернет-ресурсе и (или) официальных </w:t>
      </w:r>
      <w:proofErr w:type="spellStart"/>
      <w:r>
        <w:t>аккаунтах</w:t>
      </w:r>
      <w:proofErr w:type="spellEnd"/>
      <w:r>
        <w:t xml:space="preserve"> социальных сетей организации образования.</w:t>
      </w:r>
    </w:p>
    <w:p w:rsidR="005F36A8" w:rsidRPr="00D3649F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КГКП «</w:t>
      </w:r>
      <w:r>
        <w:rPr>
          <w:lang w:val="kk-KZ"/>
        </w:rPr>
        <w:t>Дошкольная гимназия</w:t>
      </w:r>
      <w:r>
        <w:t xml:space="preserve"> № </w:t>
      </w:r>
      <w:r>
        <w:rPr>
          <w:lang w:val="kk-KZ"/>
        </w:rPr>
        <w:t xml:space="preserve">6 </w:t>
      </w:r>
      <w:r>
        <w:t xml:space="preserve">города Павлодара» улица </w:t>
      </w:r>
      <w:r>
        <w:rPr>
          <w:lang w:val="kk-KZ"/>
        </w:rPr>
        <w:t>Ак</w:t>
      </w:r>
      <w:r>
        <w:t xml:space="preserve">. </w:t>
      </w:r>
      <w:r>
        <w:rPr>
          <w:lang w:val="kk-KZ"/>
        </w:rPr>
        <w:t>Сатпае</w:t>
      </w:r>
      <w:proofErr w:type="spellStart"/>
      <w:r>
        <w:t>ва</w:t>
      </w:r>
      <w:proofErr w:type="spellEnd"/>
      <w:r>
        <w:t xml:space="preserve">, </w:t>
      </w:r>
      <w:r>
        <w:rPr>
          <w:lang w:val="kk-KZ"/>
        </w:rPr>
        <w:t>241</w:t>
      </w:r>
      <w:r>
        <w:t>.</w:t>
      </w:r>
      <w:r w:rsidRPr="00E44D0A">
        <w:rPr>
          <w:sz w:val="28"/>
          <w:szCs w:val="28"/>
          <w:lang w:val="kk-KZ"/>
        </w:rPr>
        <w:t xml:space="preserve">Эл. </w:t>
      </w:r>
      <w:r>
        <w:rPr>
          <w:sz w:val="28"/>
          <w:szCs w:val="28"/>
          <w:lang w:val="kk-KZ"/>
        </w:rPr>
        <w:t>п</w:t>
      </w:r>
      <w:r w:rsidRPr="00E44D0A">
        <w:rPr>
          <w:sz w:val="28"/>
          <w:szCs w:val="28"/>
          <w:lang w:val="kk-KZ"/>
        </w:rPr>
        <w:t>очта</w:t>
      </w:r>
      <w:r>
        <w:rPr>
          <w:b/>
          <w:sz w:val="28"/>
          <w:szCs w:val="28"/>
          <w:lang w:val="kk-KZ"/>
        </w:rPr>
        <w:t xml:space="preserve"> sad6@goo.edu.kz)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4522">
        <w:rPr>
          <w:rFonts w:ascii="Times New Roman" w:hAnsi="Times New Roman" w:cs="Times New Roman"/>
          <w:b/>
          <w:sz w:val="24"/>
          <w:szCs w:val="24"/>
        </w:rPr>
        <w:t>Этапы конкурса: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 1) публикация объявления о проведении конкурса;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2) прием документов от кандидатов, изъявивших желание участвовать в конкурсе;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3)рассмотрение документов кандидатов на соответствие квалификационным требованиям,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утверждёнными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Типовыми квалификационными характеристикам педагогов; </w:t>
      </w:r>
    </w:p>
    <w:p w:rsidR="005F36A8" w:rsidRPr="00234522" w:rsidRDefault="005F36A8" w:rsidP="005F36A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34522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34522">
        <w:rPr>
          <w:rFonts w:ascii="Times New Roman" w:hAnsi="Times New Roman" w:cs="Times New Roman"/>
          <w:sz w:val="24"/>
          <w:szCs w:val="24"/>
        </w:rPr>
        <w:t>заседании</w:t>
      </w:r>
      <w:proofErr w:type="gramEnd"/>
      <w:r w:rsidRPr="00234522">
        <w:rPr>
          <w:rFonts w:ascii="Times New Roman" w:hAnsi="Times New Roman" w:cs="Times New Roman"/>
          <w:sz w:val="24"/>
          <w:szCs w:val="24"/>
        </w:rPr>
        <w:t xml:space="preserve"> конкурсной комиссии</w:t>
      </w:r>
    </w:p>
    <w:p w:rsidR="005F36A8" w:rsidRDefault="005F36A8" w:rsidP="005F36A8">
      <w:pPr>
        <w:pStyle w:val="a3"/>
        <w:spacing w:before="0" w:beforeAutospacing="0" w:after="0" w:afterAutospacing="0"/>
        <w:ind w:firstLine="709"/>
        <w:jc w:val="both"/>
      </w:pPr>
      <w:r>
        <w:rPr>
          <w:lang w:val="kk-KZ"/>
        </w:rPr>
        <w:t>Дошкольная гимназия</w:t>
      </w:r>
      <w:r>
        <w:t xml:space="preserve">с казахским языком </w:t>
      </w:r>
      <w:proofErr w:type="spellStart"/>
      <w:r>
        <w:t>обучения.Реализуеттиповую</w:t>
      </w:r>
      <w:proofErr w:type="spellEnd"/>
      <w:r>
        <w:t xml:space="preserve"> учебную программу дошкольного воспитания и обучения Республики Казахстан.</w:t>
      </w:r>
    </w:p>
    <w:p w:rsidR="005F36A8" w:rsidRPr="00F45004" w:rsidRDefault="005F36A8" w:rsidP="005F36A8">
      <w:pPr>
        <w:pStyle w:val="a3"/>
        <w:spacing w:before="0" w:beforeAutospacing="0" w:after="0" w:afterAutospacing="0"/>
        <w:ind w:firstLine="709"/>
        <w:jc w:val="both"/>
      </w:pP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sz w:val="24"/>
          <w:szCs w:val="24"/>
          <w:lang w:val="kk-KZ"/>
        </w:rPr>
        <w:t xml:space="preserve">Квалификационные требования: </w:t>
      </w: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высшее и (или) послевузовское педагогическое или иное профессиональное образование по соответствующему профилю без предъявления требований к стажу работы или техническое и профессиональное педагогическое образование по соответствующему профилю.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</w:pPr>
      <w:r w:rsidRPr="00E41C37">
        <w:rPr>
          <w:rStyle w:val="a4"/>
          <w:rFonts w:ascii="Times New Roman" w:eastAsia="Times New Roman" w:hAnsi="Times New Roman" w:cs="Times New Roman"/>
          <w:b w:val="0"/>
          <w:sz w:val="24"/>
          <w:szCs w:val="24"/>
          <w:lang w:val="kk-KZ"/>
        </w:rPr>
        <w:t>И (или) педагог-мастер высшего уровня квалификации за стаж педагогической работы при наличии – 5 лет.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Не менее 2 лет для педагога-модератора, не менее 3 лет для педагога-эксперта, не менее 4 лет для педагога-исследователя.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Требования к квалификации с определением профессиональных компетенций: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1) "педагог" (без категории):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знает содержание учебного предмета, учебно-воспитательного процесса, методики обучения и оценки;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планирует и организует учебно-воспитательный процесс с учетом психолого-возрастных особенностей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способствует формированию общей культуры обучающегося и его социализации,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  <w:t>участвует в мероприятиях на уровне организации образования, реализует индивидуальный подход в воспитании и обучении с учетом потребностей обучающихся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2) "педагог-модератор"</w:t>
      </w:r>
      <w:proofErr w:type="gramStart"/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:</w:t>
      </w: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оответствует общим требованиям категории "педагог",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использует инновационные формы, методы и средства обучения, обобщает опыт на уровне организации образования, становится участником олимпиад, конкурсов, соревнований на уровне организации образования;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3) "педагог-эксперт":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"педагог-модератор"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lastRenderedPageBreak/>
        <w:t>владеет навыками анализа организованной учебной деятельности,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реализует конструктивность и наставничество, определяет приоритеты профессионального развития как отдельных, так и коллективных на уровне организаций образования: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города/региона, становится участниками олимпиад, конкурсов, соревнований на уровне организации образования;</w:t>
      </w:r>
      <w:r w:rsidRPr="00AF0D78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      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4) "педагог-исследователь":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соответствует общим требованиям категории "педагог-эксперт"</w:t>
      </w:r>
      <w:proofErr w:type="gramStart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,</w:t>
      </w:r>
      <w:proofErr w:type="gramEnd"/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а также: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владеет навыками разработки инструментария исследования и оценки урока,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обеспечивает развитие исследовательских навыков обучающихся,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осуществляет Наставничество в педагогическом сообществе на уровне района, города и конструктивно определяет стратегию развития,</w:t>
      </w:r>
    </w:p>
    <w:p w:rsidR="005F36A8" w:rsidRPr="00E41C37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обобщает опыт на уровне области/городов республиканского значения и столицы, республики (для республиканских подведомственных организаций);</w:t>
      </w:r>
    </w:p>
    <w:p w:rsidR="005F36A8" w:rsidRDefault="005F36A8" w:rsidP="005F36A8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/>
        </w:rPr>
      </w:pPr>
      <w:r w:rsidRPr="00E41C37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наличие участников олимпиад, конкурсов, соревнований на уровне области/ городов республиканского значения и столицы, республики (для республиканских подведомственных организаций);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5) "педагог-мастер":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соответствует общим требованиям категории "педагог-мастер"</w:t>
      </w:r>
      <w:proofErr w:type="gramStart"/>
      <w:r w:rsidRPr="00E41C37">
        <w:rPr>
          <w:color w:val="000000"/>
          <w:spacing w:val="2"/>
        </w:rPr>
        <w:t xml:space="preserve"> ,</w:t>
      </w:r>
      <w:proofErr w:type="gramEnd"/>
      <w:r w:rsidRPr="00E41C37">
        <w:rPr>
          <w:color w:val="000000"/>
          <w:spacing w:val="2"/>
        </w:rPr>
        <w:t xml:space="preserve"> а также: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иметь авторские программы и быть автором (соавтором) авторских программ или учебников, учебно-методических пособий, одобренных республиканским учебно-методическим советом;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обеспечивает развитие навыков научного проектирования,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</w:rPr>
      </w:pPr>
      <w:r w:rsidRPr="00E41C37">
        <w:rPr>
          <w:color w:val="000000"/>
          <w:spacing w:val="2"/>
        </w:rPr>
        <w:t>осуществляет руководство и планирует участие в сети профессиональных объединений на уровне области,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lang w:val="kk-KZ"/>
        </w:rPr>
      </w:pPr>
      <w:r w:rsidRPr="00E41C37">
        <w:rPr>
          <w:color w:val="000000"/>
          <w:spacing w:val="2"/>
        </w:rPr>
        <w:t>является участником республиканских и международных конкурсов и олимпиад или готовит участников республиканских и международных конкурсов, утвержденных уполномоченным областным органом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lang w:val="kk-KZ"/>
        </w:rPr>
        <w:t> </w:t>
      </w:r>
      <w:r w:rsidRPr="00AF0D78">
        <w:rPr>
          <w:rStyle w:val="a4"/>
          <w:lang w:val="kk-KZ"/>
        </w:rPr>
        <w:t>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Должностные обязанности</w:t>
      </w:r>
      <w:r w:rsidRPr="00E41C37">
        <w:rPr>
          <w:rStyle w:val="a4"/>
          <w:b w:val="0"/>
          <w:lang w:val="kk-KZ"/>
        </w:rPr>
        <w:t>: осуществляет обучение и воспитание обучающихся в соответствии с государственными общеобязательными стандартами образования и на основе концепции "образование на основе ценностей" с учетом специфики преподаваемого предмета,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способствует формированию общей культуры личности обучающегося и воспитанника и его социализации, выявляет и способствует развитию индивидуальных способностей обучающегося.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Использует новые подходы, эффективные формы, методы и средства обучения.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разработке и выполнении учебных программ, обеспечивает их реализацию в полном объеме в соответствии с учебным планом и графиком учебного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Участвует в заседаниях методических объединений, методических советов, сетевых сообществ.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Изучает индивидуальные способности, интересы и склонности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работу по обучению и воспитанию обучающихся, воспитанников, направленную на максимальную коррекцию отклонений в развитии с учетом специфики преподаваемого предмета в специальных (коррекционных) образовательных учреждениях.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Повышает профессиональную компетентность, в том числе информационно-коммуникационную.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правила и нормы охраны труда, техники безопасности и противопожарной защиты.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охрану жизни и здоровья обучающихся в период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Осуществляет сотрудничество с родителями или лицами, их заменяющими.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Выполняет требования техники безопасности при эксплуатации оборудования.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Обеспечивает создание необходимых условий для сохранения жизни и здоровья детей во время образовательного процесса.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Заполняет документы, перечень которых утвержден уполномоченным органом в области образования.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В образовательных организациях понятие "образование, основанное на ценностях" внедряется всеми формами образовательного процесса, в том числе с участием детских семей.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 xml:space="preserve">      Профилактика антикоррупционной культуры, принципов академической честности среди обучающихся, воспитанников.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AF0D78">
        <w:rPr>
          <w:rStyle w:val="a4"/>
          <w:lang w:val="kk-KZ"/>
        </w:rPr>
        <w:lastRenderedPageBreak/>
        <w:t>  </w:t>
      </w:r>
      <w:r w:rsidRPr="00AF0D78">
        <w:rPr>
          <w:rStyle w:val="a4"/>
          <w:lang w:val="kk-KZ"/>
        </w:rPr>
        <w:tab/>
      </w:r>
      <w:r w:rsidRPr="00EF1D1B">
        <w:rPr>
          <w:rStyle w:val="a4"/>
          <w:lang w:val="kk-KZ"/>
        </w:rPr>
        <w:t>Должен знать</w:t>
      </w:r>
      <w:r w:rsidRPr="00E41C37">
        <w:rPr>
          <w:rStyle w:val="a4"/>
          <w:b w:val="0"/>
          <w:lang w:val="kk-KZ"/>
        </w:rPr>
        <w:t>: Конституцию Республики Казахстан, Трудовой кодекс Республики Казахстан, законы Республики Казахстан "Об образовании", "О статусе педагога", "о противодействии коррупции", "О языках в Республике Казахстан", государственные общеобязательные стандарты образования и другие нормативные правовые акты, определяющие направления и перспективы развития образования,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педагогика и психология,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методику преподавания дисциплины, воспитательную работу, средства обучения и их дидактические возможности,</w:t>
      </w:r>
    </w:p>
    <w:p w:rsidR="005F36A8" w:rsidRPr="00E41C37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требования к оборудованию учебных кабинетов и вспомогательных помещений,</w:t>
      </w:r>
    </w:p>
    <w:p w:rsidR="005F36A8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lang w:val="kk-KZ"/>
        </w:rPr>
      </w:pPr>
      <w:r w:rsidRPr="00E41C37">
        <w:rPr>
          <w:rStyle w:val="a4"/>
          <w:b w:val="0"/>
          <w:lang w:val="kk-KZ"/>
        </w:rPr>
        <w:t>правила и нормы охраны труда, техники безопасности и противопожарной защиты, санитарные правила и нормы</w:t>
      </w:r>
      <w:r w:rsidRPr="00E41C37">
        <w:rPr>
          <w:rStyle w:val="a4"/>
          <w:lang w:val="kk-KZ"/>
        </w:rPr>
        <w:t>.</w:t>
      </w:r>
    </w:p>
    <w:p w:rsidR="005F36A8" w:rsidRPr="001315D5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b/>
          <w:color w:val="000000"/>
          <w:spacing w:val="2"/>
          <w:sz w:val="28"/>
          <w:szCs w:val="28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</w:t>
      </w:r>
      <w:r>
        <w:rPr>
          <w:b/>
          <w:color w:val="000000"/>
          <w:spacing w:val="2"/>
          <w:sz w:val="28"/>
          <w:szCs w:val="28"/>
        </w:rPr>
        <w:t xml:space="preserve"> плата </w:t>
      </w:r>
      <w:r>
        <w:rPr>
          <w:b/>
          <w:color w:val="000000"/>
          <w:spacing w:val="2"/>
          <w:sz w:val="28"/>
          <w:szCs w:val="28"/>
          <w:lang w:val="kk-KZ"/>
        </w:rPr>
        <w:t>учителя изобразительной деятельности</w:t>
      </w:r>
      <w:r w:rsidRPr="001315D5">
        <w:rPr>
          <w:b/>
          <w:color w:val="000000"/>
          <w:spacing w:val="2"/>
          <w:sz w:val="28"/>
          <w:szCs w:val="28"/>
        </w:rPr>
        <w:t xml:space="preserve">: </w:t>
      </w:r>
      <w:proofErr w:type="spellStart"/>
      <w:r w:rsidRPr="001315D5">
        <w:rPr>
          <w:b/>
          <w:color w:val="000000"/>
          <w:spacing w:val="2"/>
          <w:sz w:val="28"/>
          <w:szCs w:val="28"/>
        </w:rPr>
        <w:t>сред</w:t>
      </w:r>
      <w:r>
        <w:rPr>
          <w:b/>
          <w:color w:val="000000"/>
          <w:spacing w:val="2"/>
          <w:sz w:val="28"/>
          <w:szCs w:val="28"/>
        </w:rPr>
        <w:t>нее-специальное</w:t>
      </w:r>
      <w:proofErr w:type="spellEnd"/>
      <w:r>
        <w:rPr>
          <w:b/>
          <w:color w:val="000000"/>
          <w:spacing w:val="2"/>
          <w:sz w:val="28"/>
          <w:szCs w:val="28"/>
        </w:rPr>
        <w:t xml:space="preserve"> образование – </w:t>
      </w:r>
      <w:r>
        <w:rPr>
          <w:b/>
          <w:color w:val="000000"/>
          <w:spacing w:val="2"/>
          <w:sz w:val="28"/>
          <w:szCs w:val="28"/>
          <w:lang w:val="kk-KZ"/>
        </w:rPr>
        <w:t>92</w:t>
      </w:r>
      <w:r>
        <w:rPr>
          <w:b/>
          <w:color w:val="000000"/>
          <w:spacing w:val="2"/>
          <w:sz w:val="28"/>
          <w:szCs w:val="28"/>
        </w:rPr>
        <w:t>000–1</w:t>
      </w:r>
      <w:r>
        <w:rPr>
          <w:b/>
          <w:color w:val="000000"/>
          <w:spacing w:val="2"/>
          <w:sz w:val="28"/>
          <w:szCs w:val="28"/>
          <w:lang w:val="kk-KZ"/>
        </w:rPr>
        <w:t>3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 (педагог-модератор, педагог-эксперт, педагог-исследователь, педагог-мастер).</w:t>
      </w:r>
      <w:proofErr w:type="gramEnd"/>
    </w:p>
    <w:p w:rsidR="005F36A8" w:rsidRPr="008F5FA7" w:rsidRDefault="005F36A8" w:rsidP="005F36A8">
      <w:pPr>
        <w:pStyle w:val="a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Style w:val="FontStyle11"/>
          <w:b w:val="0"/>
        </w:rPr>
      </w:pPr>
      <w:proofErr w:type="gramStart"/>
      <w:r w:rsidRPr="001315D5">
        <w:rPr>
          <w:b/>
          <w:color w:val="000000"/>
          <w:spacing w:val="2"/>
          <w:sz w:val="28"/>
          <w:szCs w:val="28"/>
        </w:rPr>
        <w:t>Заработная плата музыкального руководителя:</w:t>
      </w:r>
      <w:r>
        <w:rPr>
          <w:b/>
          <w:color w:val="000000"/>
          <w:spacing w:val="2"/>
          <w:sz w:val="28"/>
          <w:szCs w:val="28"/>
        </w:rPr>
        <w:t xml:space="preserve"> высшее образование – 1</w:t>
      </w:r>
      <w:r>
        <w:rPr>
          <w:b/>
          <w:color w:val="000000"/>
          <w:spacing w:val="2"/>
          <w:sz w:val="28"/>
          <w:szCs w:val="28"/>
          <w:lang w:val="kk-KZ"/>
        </w:rPr>
        <w:t>0</w:t>
      </w:r>
      <w:r>
        <w:rPr>
          <w:b/>
          <w:color w:val="000000"/>
          <w:spacing w:val="2"/>
          <w:sz w:val="28"/>
          <w:szCs w:val="28"/>
        </w:rPr>
        <w:t>0000–1</w:t>
      </w:r>
      <w:r>
        <w:rPr>
          <w:b/>
          <w:color w:val="000000"/>
          <w:spacing w:val="2"/>
          <w:sz w:val="28"/>
          <w:szCs w:val="28"/>
          <w:lang w:val="kk-KZ"/>
        </w:rPr>
        <w:t>4</w:t>
      </w:r>
      <w:r w:rsidRPr="001315D5">
        <w:rPr>
          <w:b/>
          <w:color w:val="000000"/>
          <w:spacing w:val="2"/>
          <w:sz w:val="28"/>
          <w:szCs w:val="28"/>
        </w:rPr>
        <w:t>0000 тенге (без квалификационной категории</w:t>
      </w:r>
      <w:r w:rsidRPr="00050CB6">
        <w:rPr>
          <w:rStyle w:val="FontStyle11"/>
        </w:rPr>
        <w:t xml:space="preserve"> (</w:t>
      </w:r>
      <w:r w:rsidRPr="001315D5">
        <w:rPr>
          <w:b/>
          <w:bCs/>
          <w:color w:val="000000"/>
          <w:spacing w:val="2"/>
        </w:rPr>
        <w:t>педагог-модератор, педагог-эксперт, педагог-исследователь, педагог-мастер).</w:t>
      </w:r>
      <w:proofErr w:type="gramEnd"/>
    </w:p>
    <w:p w:rsidR="005F36A8" w:rsidRPr="00EF1D1B" w:rsidRDefault="005F36A8" w:rsidP="005F36A8">
      <w:pPr>
        <w:pStyle w:val="a3"/>
        <w:shd w:val="clear" w:color="auto" w:fill="FFFFFF"/>
        <w:spacing w:before="0" w:beforeAutospacing="0" w:after="0" w:afterAutospacing="0"/>
        <w:textAlignment w:val="baseline"/>
      </w:pP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Перечень документов, необходимых для участия в конкурсе: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1) заявление об участии в конкурсе с указанием перечня прилагаемых документов по форме;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2) документ, удостоверяющий личность или электронный документ из сервиса цифровых документов (для идентификации);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5) копия документа, подтверждающего трудовую деятельность (при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МЗ-175/2020»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7) справка с психоневрологической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8) справка с наркологической организации;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9) сертификат Национального квалификационного тестирования (далее - НБС) или свидетельство о наличии квалификационной категории педагога-модератора, педагога-эксперта, педагога-исследователя, педагога-мастера( при наличии);</w:t>
      </w:r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10) заполненный оценочный лист кандидата на вакантную или временно</w:t>
      </w:r>
      <w:r>
        <w:rPr>
          <w:rStyle w:val="a4"/>
          <w:b w:val="0"/>
          <w:lang w:val="kk-KZ"/>
        </w:rPr>
        <w:t xml:space="preserve"> вакантную должность учителя изобразительной деятельности</w:t>
      </w:r>
      <w:r w:rsidRPr="00E41C37">
        <w:rPr>
          <w:rStyle w:val="a4"/>
          <w:b w:val="0"/>
          <w:lang w:val="kk-KZ"/>
        </w:rPr>
        <w:t xml:space="preserve">. </w:t>
      </w:r>
      <w:bookmarkStart w:id="0" w:name="_GoBack"/>
      <w:bookmarkEnd w:id="0"/>
    </w:p>
    <w:p w:rsidR="005F36A8" w:rsidRPr="00E41C37" w:rsidRDefault="005F36A8" w:rsidP="005F36A8">
      <w:pPr>
        <w:pStyle w:val="a3"/>
        <w:spacing w:before="0" w:beforeAutospacing="0" w:after="0" w:afterAutospacing="0"/>
        <w:ind w:firstLine="709"/>
        <w:jc w:val="both"/>
        <w:rPr>
          <w:rStyle w:val="a4"/>
          <w:b w:val="0"/>
          <w:lang w:val="kk-KZ"/>
        </w:rPr>
      </w:pPr>
      <w:r w:rsidRPr="00E41C37">
        <w:rPr>
          <w:rStyle w:val="a4"/>
          <w:b w:val="0"/>
          <w:lang w:val="kk-KZ"/>
        </w:rPr>
        <w:t>Услугодатель отказывает в оказании государственной услуги в случаях выявления недостоверных документов, представленных услугополучателем для получения государственной услуги, и (или) содержащихся в них данных (сведений), необходимых для оказания государственной услуги.</w:t>
      </w:r>
    </w:p>
    <w:p w:rsidR="005F36A8" w:rsidRPr="00194DDD" w:rsidRDefault="005F36A8" w:rsidP="005F36A8">
      <w:pPr>
        <w:pStyle w:val="a3"/>
        <w:spacing w:before="0" w:beforeAutospacing="0" w:after="0" w:afterAutospacing="0"/>
        <w:ind w:firstLine="709"/>
        <w:jc w:val="both"/>
      </w:pPr>
      <w:proofErr w:type="gramStart"/>
      <w:r>
        <w:rPr>
          <w:rStyle w:val="a4"/>
        </w:rPr>
        <w:t>Контактные телефоны и электронные адреса для уточнения информации:</w:t>
      </w:r>
      <w:r>
        <w:t>8(7182</w:t>
      </w:r>
      <w:r w:rsidRPr="00BD1601">
        <w:rPr>
          <w:rStyle w:val="a4"/>
        </w:rPr>
        <w:t>)</w:t>
      </w:r>
      <w:r>
        <w:rPr>
          <w:rStyle w:val="a4"/>
        </w:rPr>
        <w:t> </w:t>
      </w:r>
      <w:r>
        <w:rPr>
          <w:rStyle w:val="a4"/>
          <w:lang w:val="kk-KZ"/>
        </w:rPr>
        <w:t>676-300</w:t>
      </w:r>
      <w:r>
        <w:t xml:space="preserve">; </w:t>
      </w:r>
      <w:r>
        <w:rPr>
          <w:rStyle w:val="a4"/>
        </w:rPr>
        <w:t>электронный адрес </w:t>
      </w:r>
      <w:hyperlink r:id="rId6" w:history="1">
        <w:r w:rsidRPr="005B4A9E">
          <w:rPr>
            <w:rStyle w:val="a5"/>
            <w:sz w:val="28"/>
            <w:szCs w:val="28"/>
            <w:lang w:val="kk-KZ"/>
          </w:rPr>
          <w:t>sad6@goo.edu.kz</w:t>
        </w:r>
      </w:hyperlink>
      <w:r>
        <w:rPr>
          <w:b/>
          <w:sz w:val="28"/>
          <w:szCs w:val="28"/>
          <w:lang w:val="kk-KZ"/>
        </w:rPr>
        <w:t>)</w:t>
      </w:r>
      <w:proofErr w:type="gramEnd"/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z w:val="20"/>
        </w:rPr>
      </w:pPr>
      <w:r w:rsidRPr="00B531BC">
        <w:rPr>
          <w:sz w:val="20"/>
        </w:rPr>
        <w:t xml:space="preserve">Приложение 11 к Правилам назначения на должности, </w:t>
      </w:r>
      <w:proofErr w:type="spellStart"/>
      <w:r w:rsidRPr="00B531BC">
        <w:rPr>
          <w:sz w:val="20"/>
        </w:rPr>
        <w:t>освобожденияотдолжностей</w:t>
      </w:r>
      <w:proofErr w:type="spellEnd"/>
      <w:r w:rsidRPr="00B531BC">
        <w:rPr>
          <w:sz w:val="20"/>
        </w:rPr>
        <w:t xml:space="preserve"> первых руководителей </w:t>
      </w:r>
      <w:proofErr w:type="spellStart"/>
      <w:r w:rsidRPr="00B531BC">
        <w:rPr>
          <w:sz w:val="20"/>
        </w:rPr>
        <w:t>ипедагоговгосударственных</w:t>
      </w:r>
      <w:proofErr w:type="spellEnd"/>
      <w:r w:rsidRPr="00B531BC">
        <w:rPr>
          <w:sz w:val="20"/>
        </w:rPr>
        <w:t xml:space="preserve"> организаций образования</w:t>
      </w:r>
    </w:p>
    <w:p w:rsidR="005F36A8" w:rsidRPr="00B531BC" w:rsidRDefault="005F36A8" w:rsidP="005F36A8">
      <w:pPr>
        <w:spacing w:after="0" w:line="240" w:lineRule="auto"/>
        <w:ind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5F36A8" w:rsidRPr="00B531BC" w:rsidRDefault="005F36A8" w:rsidP="005F36A8">
      <w:pPr>
        <w:spacing w:after="0" w:line="240" w:lineRule="auto"/>
        <w:ind w:firstLine="1"/>
        <w:rPr>
          <w:sz w:val="20"/>
        </w:rPr>
      </w:pPr>
    </w:p>
    <w:p w:rsidR="005F36A8" w:rsidRPr="00B531BC" w:rsidRDefault="005F36A8" w:rsidP="005F36A8">
      <w:pPr>
        <w:spacing w:after="0" w:line="240" w:lineRule="auto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лист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кандидата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на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или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временно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вакантную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w w:val="95"/>
          <w:sz w:val="26"/>
        </w:rPr>
        <w:t>должность</w:t>
      </w:r>
      <w:r>
        <w:rPr>
          <w:b/>
          <w:w w:val="95"/>
          <w:sz w:val="26"/>
          <w:lang w:val="kk-KZ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"/>
          <w:szCs w:val="28"/>
        </w:rPr>
      </w:pPr>
      <w:r>
        <w:rPr>
          <w:rFonts w:ascii="Times New Roman" w:eastAsia="Times New Roman" w:hAnsi="Times New Roman" w:cs="Times New Roman"/>
          <w:noProof/>
          <w:sz w:val="2"/>
          <w:szCs w:val="28"/>
        </w:rPr>
      </w:r>
      <w:r>
        <w:rPr>
          <w:rFonts w:ascii="Times New Roman" w:eastAsia="Times New Roman" w:hAnsi="Times New Roman" w:cs="Times New Roman"/>
          <w:noProof/>
          <w:sz w:val="2"/>
          <w:szCs w:val="28"/>
        </w:rPr>
        <w:pict>
          <v:group id="Группа 14" o:spid="_x0000_s1026" style="width:140.15pt;height:.4pt;mso-position-horizontal-relative:char;mso-position-vertical-relative:line" coordsize="2803,8">
            <v:line id="Line 6" o:spid="_x0000_s1027" style="position:absolute;visibility:visible" from="0,4" to="2803,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UMD8IAAADbAAAADwAAAGRycy9kb3ducmV2LnhtbERPTWsCMRC9C/0PYQq9abaCVlejqFXw&#10;ULBV0euwme6ubiZLEt3tv28KBW/zeJ8znbemEndyvrSs4LWXgCDOrC45V3A8bLojED4ga6wsk4If&#10;8jCfPXWmmGrb8Bfd9yEXMYR9igqKEOpUSp8VZND3bE0cuW/rDIYIXS61wyaGm0r2k2QoDZYcGwqs&#10;aVVQdt3fjIL2w55Gy7pqBuOm3L6fL279uXtT6uW5XUxABGrDQ/zv3uo4fwB/v8QD5OwX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DUMD8IAAADbAAAADwAAAAAAAAAAAAAA&#10;AAChAgAAZHJzL2Rvd25yZXYueG1sUEsFBgAAAAAEAAQA+QAAAJADAAAAAA==&#10;" strokeweight=".14125mm"/>
            <w10:wrap type="none"/>
            <w10:anchorlock/>
          </v:group>
        </w:pic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8B48C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16" o:spid="_x0000_s1028" style="position:absolute;margin-left:381.25pt;margin-top:11.9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xwMEgMAAJg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ind w:hanging="244"/>
        <w:rPr>
          <w:sz w:val="20"/>
        </w:rPr>
      </w:pPr>
      <w:r w:rsidRPr="00B531BC">
        <w:rPr>
          <w:sz w:val="20"/>
        </w:rPr>
        <w:t>(</w:t>
      </w:r>
      <w:proofErr w:type="spellStart"/>
      <w:r w:rsidRPr="00B531BC">
        <w:rPr>
          <w:sz w:val="20"/>
        </w:rPr>
        <w:t>фамилия</w:t>
      </w:r>
      <w:proofErr w:type="gramStart"/>
      <w:r w:rsidRPr="00B531BC">
        <w:rPr>
          <w:sz w:val="20"/>
        </w:rPr>
        <w:t>,и</w:t>
      </w:r>
      <w:proofErr w:type="gramEnd"/>
      <w:r w:rsidRPr="00B531BC">
        <w:rPr>
          <w:sz w:val="20"/>
        </w:rPr>
        <w:t>мя,отчество</w:t>
      </w:r>
      <w:proofErr w:type="spellEnd"/>
      <w:r w:rsidRPr="00B531BC">
        <w:rPr>
          <w:sz w:val="20"/>
        </w:rPr>
        <w:t xml:space="preserve">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306"/>
        <w:gridCol w:w="2268"/>
        <w:gridCol w:w="2693"/>
        <w:gridCol w:w="5245"/>
      </w:tblGrid>
      <w:tr w:rsidR="005F36A8" w:rsidRPr="00B531BC" w:rsidTr="006716CC">
        <w:trPr>
          <w:trHeight w:val="37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Кол-вобаллов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(от 1 до 20)</w:t>
            </w:r>
          </w:p>
        </w:tc>
      </w:tr>
      <w:tr w:rsidR="005F36A8" w:rsidRPr="00B531BC" w:rsidTr="006716CC">
        <w:trPr>
          <w:trHeight w:val="849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Техническоеипрофессиональное=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1 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Высшееочное=5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дипломовысшемобразованиис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отличием = 7 баллов</w:t>
            </w:r>
          </w:p>
        </w:tc>
      </w:tr>
      <w:tr w:rsidR="005F36A8" w:rsidRPr="00B531BC" w:rsidTr="006716CC">
        <w:trPr>
          <w:trHeight w:val="836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Магистрилиспециалистсвысшим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образованием = 5 баллов;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-доктор=10баллов Докторнаук=10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</w:p>
        </w:tc>
      </w:tr>
      <w:tr w:rsidR="005F36A8" w:rsidRPr="00B531BC" w:rsidTr="006716CC">
        <w:trPr>
          <w:trHeight w:val="5721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от80до90баллов=6баллов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от70до80баллов=6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от80до90баллов=7баллов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от50до60баллов=3балла от60до70баллов=4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от70до80баллов=7баллов от80до90баллов=8баллов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</w:p>
        </w:tc>
      </w:tr>
    </w:tbl>
    <w:p w:rsidR="005F36A8" w:rsidRPr="00BD1AFC" w:rsidRDefault="005F36A8" w:rsidP="005F36A8">
      <w:pPr>
        <w:spacing w:after="0" w:line="240" w:lineRule="auto"/>
        <w:rPr>
          <w:sz w:val="20"/>
          <w:lang w:val="kk-KZ"/>
        </w:rPr>
        <w:sectPr w:rsidR="005F36A8" w:rsidRPr="00BD1AFC" w:rsidSect="00EF1D1B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281"/>
        <w:gridCol w:w="2701"/>
        <w:gridCol w:w="3084"/>
        <w:gridCol w:w="3999"/>
      </w:tblGrid>
      <w:tr w:rsidR="005F36A8" w:rsidRPr="00B531BC" w:rsidTr="006716CC">
        <w:trPr>
          <w:trHeight w:val="411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от30до40баллов=0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: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от50до60баллов=0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от60до70баллов=5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от70до80баллов=8баллов от 80 до90 баллов = 9 баллов По методике и педагогике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:о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т30до40баллов=0баллов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от40до50баллов=4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от50до60баллов=5баллов от 60 до70 баллов = 6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Сквалификационнойкатегорией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=10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5F36A8" w:rsidRPr="00B531BC" w:rsidTr="006716CC">
        <w:trPr>
          <w:trHeight w:val="136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Удостоверение,иной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2категория=1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Педагог-модератор=3балла Педагог-эксперт = 5 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Педагог-исследователь=7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Педагог-мастер=10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70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863"/>
              </w:tabs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до3 лет =1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от3 до5 лет =1,5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от5до10лет=2балла от 10 и более = 3 балла</w:t>
            </w:r>
          </w:p>
        </w:tc>
      </w:tr>
      <w:tr w:rsidR="005F36A8" w:rsidRPr="00B531BC" w:rsidTr="006716CC">
        <w:trPr>
          <w:trHeight w:val="687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Опытадминистративнойи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129"/>
                <w:tab w:val="left" w:pos="1690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заместительдиректора=3балла директор = 5 баллов</w:t>
            </w:r>
          </w:p>
        </w:tc>
      </w:tr>
      <w:tr w:rsidR="005F36A8" w:rsidRPr="00B531BC" w:rsidTr="006716CC">
        <w:trPr>
          <w:trHeight w:val="555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Дляпедагогов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,в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первыепоступающих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Приложениекдипломуоб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353"/>
                <w:tab w:val="left" w:pos="1962"/>
                <w:tab w:val="left" w:pos="303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хорошо"=0,5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Рекомендательноеписьмос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предыдущегоместаработ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tabs>
                <w:tab w:val="left" w:pos="1216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рекомендательногописьма=3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Отсутствиерекомендательного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письма = минус 3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Негативноерекомендательное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5F36A8" w:rsidRPr="00B531BC" w:rsidTr="006716CC">
        <w:trPr>
          <w:trHeight w:val="539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призерыолимпиадиконкурсов=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0,5 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научных проектов = 1 балл призерыолимпиадиконкурсов=3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99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 к а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79"/>
              </w:tabs>
              <w:ind w:left="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5F36A8" w:rsidRPr="00B531BC" w:rsidRDefault="005F36A8" w:rsidP="006716CC">
            <w:pPr>
              <w:numPr>
                <w:ilvl w:val="0"/>
                <w:numId w:val="1"/>
              </w:numPr>
              <w:tabs>
                <w:tab w:val="left" w:pos="156"/>
              </w:tabs>
              <w:ind w:left="0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D1AFC" w:rsidRDefault="005F36A8" w:rsidP="006716CC">
            <w:pPr>
              <w:tabs>
                <w:tab w:val="left" w:pos="1064"/>
                <w:tab w:val="left" w:pos="2092"/>
              </w:tabs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участник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конкурса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= 1 </w:t>
            </w:r>
            <w:proofErr w:type="spell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баллпризерконкурс</w:t>
            </w:r>
            <w:proofErr w:type="gramStart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а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proofErr w:type="gramEnd"/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>Лучший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</w:t>
            </w:r>
            <w:proofErr w:type="spellEnd"/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медали"</w:t>
            </w:r>
            <w:r>
              <w:rPr>
                <w:rFonts w:ascii="Times New Roman" w:eastAsia="Times New Roman" w:hAnsi="Times New Roman" w:cs="Times New Roman"/>
                <w:sz w:val="20"/>
                <w:lang w:val="kk-KZ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Қазақстанеңбексіңіргенұстазы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"=10баллов</w:t>
            </w:r>
          </w:p>
        </w:tc>
      </w:tr>
      <w:tr w:rsidR="005F36A8" w:rsidRPr="00B531BC" w:rsidTr="006716CC">
        <w:trPr>
          <w:trHeight w:val="211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32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5F36A8" w:rsidRPr="00B531BC" w:rsidRDefault="005F36A8" w:rsidP="006716CC">
            <w:pPr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5F36A8" w:rsidRPr="00B531BC" w:rsidRDefault="005F36A8" w:rsidP="006716C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переченьКОКСОН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5F36A8" w:rsidRPr="00B531BC" w:rsidRDefault="005F36A8" w:rsidP="006716CC">
            <w:pPr>
              <w:numPr>
                <w:ilvl w:val="0"/>
                <w:numId w:val="2"/>
              </w:numPr>
              <w:tabs>
                <w:tab w:val="left" w:pos="156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руководствоМО=1балл лидер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сообщества=1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5F36A8" w:rsidRPr="00BD1AFC" w:rsidRDefault="005F36A8" w:rsidP="006716C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преподаваниена2языках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,р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  <w:r w:rsidRPr="00BD1AF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=5 </w:t>
            </w:r>
            <w:r w:rsidRPr="00BD1AF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5F36A8" w:rsidRPr="00B531BC" w:rsidTr="006716CC">
        <w:trPr>
          <w:trHeight w:val="197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D1AFC" w:rsidRDefault="005F36A8" w:rsidP="006716C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5"/>
              </w:rPr>
            </w:pP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5F36A8" w:rsidRPr="00B531BC" w:rsidRDefault="005F36A8" w:rsidP="006716CC">
            <w:pPr>
              <w:numPr>
                <w:ilvl w:val="0"/>
                <w:numId w:val="3"/>
              </w:numPr>
              <w:tabs>
                <w:tab w:val="left" w:pos="297"/>
              </w:tabs>
              <w:ind w:left="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сертификатнацифровую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5F36A8" w:rsidRPr="00B531BC" w:rsidRDefault="005F36A8" w:rsidP="006716CC">
            <w:pPr>
              <w:tabs>
                <w:tab w:val="left" w:pos="1715"/>
              </w:tabs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GoetheZertifikat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программированияв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","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курсыЦПМНИШ</w:t>
            </w:r>
            <w:proofErr w:type="spellEnd"/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=0,5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курсы=0,5балл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а(</w:t>
            </w:r>
            <w:proofErr w:type="spellStart"/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каждый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)</w:t>
            </w:r>
          </w:p>
        </w:tc>
      </w:tr>
      <w:tr w:rsidR="005F36A8" w:rsidRPr="00B531BC" w:rsidTr="006716CC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Максимальныйбалл–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5F36A8" w:rsidRPr="00751ECE" w:rsidRDefault="005F36A8" w:rsidP="005F3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spellStart"/>
      <w:r w:rsidRPr="00B531BC">
        <w:rPr>
          <w:sz w:val="20"/>
        </w:rPr>
        <w:t>освобожденияотдолжностей</w:t>
      </w:r>
      <w:proofErr w:type="spellEnd"/>
    </w:p>
    <w:p w:rsidR="005F36A8" w:rsidRPr="00B531BC" w:rsidRDefault="005F36A8" w:rsidP="005F36A8">
      <w:pPr>
        <w:spacing w:after="0" w:line="240" w:lineRule="auto"/>
        <w:jc w:val="center"/>
        <w:rPr>
          <w:sz w:val="20"/>
        </w:rPr>
      </w:pPr>
      <w:proofErr w:type="spellStart"/>
      <w:r w:rsidRPr="00B531BC">
        <w:rPr>
          <w:sz w:val="20"/>
        </w:rPr>
        <w:t>первых</w:t>
      </w:r>
      <w:r w:rsidRPr="00B531BC">
        <w:rPr>
          <w:spacing w:val="-2"/>
          <w:sz w:val="20"/>
        </w:rPr>
        <w:t>руководителей</w:t>
      </w:r>
      <w:r w:rsidRPr="00B531BC">
        <w:rPr>
          <w:sz w:val="20"/>
        </w:rPr>
        <w:t>ипедагогов</w:t>
      </w:r>
      <w:proofErr w:type="spell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 xml:space="preserve">государственных организаций образования </w:t>
      </w:r>
    </w:p>
    <w:p w:rsidR="005F36A8" w:rsidRPr="00B531BC" w:rsidRDefault="005F36A8" w:rsidP="005F36A8">
      <w:pPr>
        <w:spacing w:after="0" w:line="240" w:lineRule="auto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5F36A8" w:rsidRPr="00B531BC" w:rsidRDefault="008B48CE" w:rsidP="005F36A8">
      <w:pPr>
        <w:spacing w:after="0" w:line="240" w:lineRule="auto"/>
        <w:rPr>
          <w:sz w:val="20"/>
        </w:rPr>
      </w:pPr>
      <w:r w:rsidRPr="008B48CE">
        <w:rPr>
          <w:noProof/>
        </w:rPr>
        <w:pict>
          <v:shape id="Полилиния 23" o:spid="_x0000_s1029" style="position:absolute;margin-left:381.25pt;margin-top:12.05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  <w:r w:rsidRPr="008B48CE">
        <w:rPr>
          <w:noProof/>
        </w:rPr>
        <w:pict>
          <v:shape id="Полилиния 22" o:spid="_x0000_s1030" style="position:absolute;margin-left:381.25pt;margin-top:25.2pt;width:140.1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<v:path arrowok="t" o:connecttype="custom" o:connectlocs="0,0;1779270,0" o:connectangles="0,0"/>
            <w10:wrap type="topAndBottom" anchorx="page"/>
          </v:shape>
        </w:pict>
      </w:r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proofErr w:type="gramStart"/>
      <w:r w:rsidRPr="00B531BC">
        <w:rPr>
          <w:sz w:val="20"/>
        </w:rPr>
        <w:t>(</w:t>
      </w:r>
      <w:proofErr w:type="spellStart"/>
      <w:r w:rsidRPr="00B531BC">
        <w:rPr>
          <w:sz w:val="20"/>
        </w:rPr>
        <w:t>государственныйорган</w:t>
      </w:r>
      <w:proofErr w:type="spellEnd"/>
      <w:r w:rsidRPr="00B531BC">
        <w:rPr>
          <w:sz w:val="20"/>
        </w:rPr>
        <w:t xml:space="preserve">, </w:t>
      </w:r>
      <w:proofErr w:type="gramEnd"/>
    </w:p>
    <w:p w:rsidR="005F36A8" w:rsidRPr="00B531BC" w:rsidRDefault="005F36A8" w:rsidP="005F36A8">
      <w:pPr>
        <w:spacing w:after="0" w:line="240" w:lineRule="auto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8B48CE">
        <w:rPr>
          <w:rFonts w:ascii="Times New Roman" w:eastAsia="Times New Roman" w:hAnsi="Times New Roman" w:cs="Times New Roman"/>
          <w:noProof/>
          <w:sz w:val="28"/>
          <w:szCs w:val="28"/>
        </w:rPr>
        <w:pict>
          <v:shape id="Полилиния 21" o:spid="_x0000_s1031" style="position:absolute;margin-left:63pt;margin-top:16.95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Ф.И.О.кандидат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приегоналичии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0" o:spid="_x0000_s1032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,м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есто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9" o:spid="_x0000_s1033" style="position:absolute;margin-left:42pt;margin-top:18.1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8" o:spid="_x0000_s1034" style="position:absolute;margin-left:42pt;margin-top:36.5pt;width:475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<v:path arrowok="t" o:connecttype="custom" o:connectlocs="0,0;60407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Фактическоеместопроживания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дреспрописки,контактный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  <w:proofErr w:type="spellEnd"/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F36A8" w:rsidRPr="00B531BC" w:rsidRDefault="005F36A8" w:rsidP="005F36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ind w:firstLine="4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Прошудопуститьменякконкурсуназанятиевакантной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временновакантной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должности (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нужное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подчеркнуть)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17" o:spid="_x0000_s1035" style="position:absolute;margin-left:42pt;margin-top:15.85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наименованиеорганизацийобразования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,а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дрес(область,район,город\село) В настоящее время работаю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4" o:spid="_x0000_s1036" style="position:absolute;margin-left:42pt;margin-top:15.9pt;width:482.7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" path="m,l9653,e" filled="f" strokeweight=".19742mm">
            <v:path arrowok="t" o:connecttype="custom" o:connectlocs="0,0;6129655,0" o:connectangles="0,0"/>
            <w10:wrap type="topAndBottom" anchorx="page"/>
          </v:shape>
        </w:pic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,н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аименованиеорганизации,адрес(область,район,город\село) Сообщаю о себе следующие сведения: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:в</w:t>
      </w:r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ысшееили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  <w:proofErr w:type="spellEnd"/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/>
      </w:tblPr>
      <w:tblGrid>
        <w:gridCol w:w="4275"/>
        <w:gridCol w:w="2433"/>
        <w:gridCol w:w="3192"/>
      </w:tblGrid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Наименованиеучебного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Специальностьпо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5F36A8" w:rsidRPr="00B531BC" w:rsidTr="006716CC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5F36A8" w:rsidRPr="00B531BC" w:rsidRDefault="005F36A8" w:rsidP="006716C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Наличиеквалификационнойкатегори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датаприсвоения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5F36A8" w:rsidRPr="00B531BC" w:rsidRDefault="008B48CE" w:rsidP="005F36A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pict>
          <v:shape id="Полилиния 25" o:spid="_x0000_s1037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PtO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TIPtOEAMAAJUGAAAOAAAAAAAAAAAAAAAAAC4CAABkcnMv&#10;ZTJvRG9jLnhtbFBLAQItABQABgAIAAAAIQCH3zBl3QAAAAkBAAAPAAAAAAAAAAAAAAAAAGoFAABk&#10;cnMvZG93bnJldi54bWxQSwUGAAAAAAQABADzAAAAdAYAAAAA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</w:p>
    <w:p w:rsidR="005F36A8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F36A8" w:rsidRPr="00B531BC" w:rsidRDefault="005F36A8" w:rsidP="005F36A8">
      <w:pPr>
        <w:widowControl w:val="0"/>
        <w:tabs>
          <w:tab w:val="left" w:pos="9981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:rsidR="005F36A8" w:rsidRPr="00B531BC" w:rsidRDefault="005F36A8" w:rsidP="005F36A8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531BC">
        <w:rPr>
          <w:rFonts w:ascii="Times New Roman" w:eastAsia="Times New Roman" w:hAnsi="Times New Roman" w:cs="Times New Roman"/>
          <w:sz w:val="24"/>
          <w:szCs w:val="24"/>
        </w:rPr>
        <w:t>атакжедополнительныесведени</w:t>
      </w:r>
      <w:proofErr w:type="gramStart"/>
      <w:r w:rsidRPr="00B531BC">
        <w:rPr>
          <w:rFonts w:ascii="Times New Roman" w:eastAsia="Times New Roman" w:hAnsi="Times New Roman" w:cs="Times New Roman"/>
          <w:sz w:val="24"/>
          <w:szCs w:val="24"/>
        </w:rPr>
        <w:t>я</w:t>
      </w:r>
      <w:proofErr w:type="spellEnd"/>
      <w:r w:rsidRPr="00B531BC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proofErr w:type="gramEnd"/>
      <w:r w:rsidRPr="00B531BC">
        <w:rPr>
          <w:rFonts w:ascii="Times New Roman" w:eastAsia="Times New Roman" w:hAnsi="Times New Roman" w:cs="Times New Roman"/>
          <w:sz w:val="24"/>
          <w:szCs w:val="24"/>
        </w:rPr>
        <w:t>при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</w:t>
      </w:r>
      <w:proofErr w:type="spellEnd"/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)</w:t>
      </w:r>
    </w:p>
    <w:p w:rsidR="005F36A8" w:rsidRPr="00B531BC" w:rsidRDefault="008B48CE" w:rsidP="005F36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Полилиния 26" o:spid="_x0000_s1038" style="position:absolute;margin-left:42pt;margin-top:18.1pt;width:489.6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2IEQ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" path="m,l9793,e" filled="f" strokeweight=".19742mm">
            <v:path arrowok="t" o:connecttype="custom" o:connectlocs="0,0;6218555,0" o:connectangles="0,0"/>
            <w10:wrap type="topAndBottom" anchorx="page"/>
          </v:shape>
        </w:pict>
      </w:r>
      <w:r w:rsidR="005F36A8" w:rsidRPr="00B531BC">
        <w:rPr>
          <w:rFonts w:ascii="Times New Roman" w:hAnsi="Times New Roman" w:cs="Times New Roman"/>
          <w:sz w:val="24"/>
          <w:szCs w:val="24"/>
        </w:rPr>
        <w:tab/>
      </w:r>
    </w:p>
    <w:p w:rsidR="005F36A8" w:rsidRDefault="005F36A8" w:rsidP="005F36A8">
      <w:pPr>
        <w:spacing w:after="0" w:line="240" w:lineRule="auto"/>
      </w:pPr>
    </w:p>
    <w:p w:rsidR="005F36A8" w:rsidRDefault="005F36A8" w:rsidP="005F36A8">
      <w:pPr>
        <w:spacing w:after="0" w:line="240" w:lineRule="auto"/>
      </w:pPr>
    </w:p>
    <w:p w:rsidR="00CB13A3" w:rsidRDefault="00CB13A3"/>
    <w:sectPr w:rsidR="00CB13A3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36A8"/>
    <w:rsid w:val="0004410E"/>
    <w:rsid w:val="0009219B"/>
    <w:rsid w:val="0009445A"/>
    <w:rsid w:val="000B67DD"/>
    <w:rsid w:val="001C374E"/>
    <w:rsid w:val="002A261D"/>
    <w:rsid w:val="003028FF"/>
    <w:rsid w:val="00376379"/>
    <w:rsid w:val="004D6E7D"/>
    <w:rsid w:val="004E3CDC"/>
    <w:rsid w:val="005B6785"/>
    <w:rsid w:val="005C5ACA"/>
    <w:rsid w:val="005F36A8"/>
    <w:rsid w:val="00693646"/>
    <w:rsid w:val="006F3BFD"/>
    <w:rsid w:val="008B48CE"/>
    <w:rsid w:val="008E7E38"/>
    <w:rsid w:val="0091151B"/>
    <w:rsid w:val="00923788"/>
    <w:rsid w:val="009C363C"/>
    <w:rsid w:val="00A41DBB"/>
    <w:rsid w:val="00B00A50"/>
    <w:rsid w:val="00B45EA7"/>
    <w:rsid w:val="00B74145"/>
    <w:rsid w:val="00B829B4"/>
    <w:rsid w:val="00BC6580"/>
    <w:rsid w:val="00CB13A3"/>
    <w:rsid w:val="00CF34E2"/>
    <w:rsid w:val="00D2717E"/>
    <w:rsid w:val="00D44FC8"/>
    <w:rsid w:val="00D97EA5"/>
    <w:rsid w:val="00E76820"/>
    <w:rsid w:val="00F33865"/>
    <w:rsid w:val="00F5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d6@goo.edu.kz" TargetMode="Externa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2277</Words>
  <Characters>12982</Characters>
  <Application>Microsoft Office Word</Application>
  <DocSecurity>0</DocSecurity>
  <Lines>108</Lines>
  <Paragraphs>30</Paragraphs>
  <ScaleCrop>false</ScaleCrop>
  <Company>Reanimator Extreme Edition</Company>
  <LinksUpToDate>false</LinksUpToDate>
  <CharactersWithSpaces>15229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Lenovo</cp:lastModifiedBy>
  <cp:revision>31</cp:revision>
  <dcterms:created xsi:type="dcterms:W3CDTF">2022-07-29T10:27:00Z</dcterms:created>
  <dcterms:modified xsi:type="dcterms:W3CDTF">2023-01-05T09:07:00Z</dcterms:modified>
</cp:coreProperties>
</file>