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6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E51C62" w:rsidRPr="00E51C62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облысы білім беру басқармасы, Павлодар қаласы білім беру бөлімінің «Жігер» БЖК КМҚК қосымша білім беру педагогі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Pr="00B00AEE" w:rsidRDefault="00E51C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қызмет орнына)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</w:t>
      </w:r>
      <w:r w:rsidR="00045D6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/>
      </w:tblPr>
      <w:tblGrid>
        <w:gridCol w:w="514"/>
        <w:gridCol w:w="2765"/>
        <w:gridCol w:w="2499"/>
        <w:gridCol w:w="4359"/>
      </w:tblGrid>
      <w:tr w:rsidR="00CB6B4F" w:rsidRPr="00AB66E0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E51C62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E51C62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>Павлодар облысы білім беру басқармасы, Павлодар қаласы білім беру бөлімінің «Жігер»</w:t>
            </w:r>
            <w:r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балалар-жасөспірімдер клубы</w:t>
            </w:r>
            <w:r w:rsidRPr="00E51C62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CB6B4F" w:rsidRPr="00E51C62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E51C62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E51C62">
              <w:rPr>
                <w:rFonts w:ascii="Arial" w:hAnsi="Arial" w:cs="Arial"/>
                <w:b/>
                <w:sz w:val="21"/>
                <w:szCs w:val="21"/>
                <w:lang w:val="kk-KZ"/>
              </w:rPr>
              <w:t>Ак. Шөкин көшесі №32/2 құрылысы</w:t>
            </w:r>
          </w:p>
        </w:tc>
      </w:tr>
      <w:tr w:rsidR="00CB6B4F" w:rsidRPr="00E51C62" w:rsidTr="00DC10A3">
        <w:trPr>
          <w:trHeight w:val="328"/>
        </w:trPr>
        <w:tc>
          <w:tcPr>
            <w:tcW w:w="514" w:type="dxa"/>
            <w:vMerge/>
          </w:tcPr>
          <w:p w:rsidR="00CB6B4F" w:rsidRPr="00E51C62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AB66E0" w:rsidRDefault="00E51C62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B66E0">
              <w:rPr>
                <w:rFonts w:ascii="Arial" w:hAnsi="Arial" w:cs="Arial"/>
                <w:b/>
                <w:sz w:val="21"/>
                <w:szCs w:val="21"/>
                <w:lang w:val="kk-KZ"/>
              </w:rPr>
              <w:t>8 (7182) 65-43-21</w:t>
            </w:r>
          </w:p>
        </w:tc>
      </w:tr>
      <w:tr w:rsidR="00CB6B4F" w:rsidRPr="00AB66E0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AB66E0" w:rsidRDefault="00E51C62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r w:rsidRPr="00AB66E0">
              <w:rPr>
                <w:rFonts w:ascii="Arial" w:hAnsi="Arial" w:cs="Arial"/>
                <w:b/>
                <w:sz w:val="21"/>
                <w:szCs w:val="21"/>
                <w:lang w:val="kk-KZ"/>
              </w:rPr>
              <w:t>zhiger-pavlodar@goo.edu.kz</w:t>
            </w:r>
          </w:p>
        </w:tc>
      </w:tr>
      <w:tr w:rsidR="008E7665" w:rsidRPr="00AB66E0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0507D" w:rsidRDefault="00E51C62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Хореографиядан қосымша білім беру педагогі, 18 сағат</w:t>
            </w:r>
          </w:p>
        </w:tc>
      </w:tr>
      <w:tr w:rsidR="008E7665" w:rsidRPr="00AB66E0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DF7424" w:rsidRPr="00DF7424" w:rsidRDefault="00DF7424" w:rsidP="00DF7424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F7424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тәрбиеленушінің жас ерекшеліктерін ескере отырып, тәрбиеленушілерді оқыту мен тәрбиелеу ; </w:t>
            </w:r>
          </w:p>
          <w:p w:rsidR="00DF7424" w:rsidRPr="00DF7424" w:rsidRDefault="00DF7424" w:rsidP="00DF7424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F7424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 әр түрлі шығармашылық қызметті ұйымдастыру және қамтамасыз ету;</w:t>
            </w:r>
          </w:p>
          <w:p w:rsidR="008E7665" w:rsidRPr="00B0507D" w:rsidRDefault="00DF7424" w:rsidP="00DF7424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DF7424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 тәрбиеленушілердің құрамын жинақтау  және оның құрамын сақтау.</w:t>
            </w:r>
          </w:p>
        </w:tc>
      </w:tr>
      <w:tr w:rsidR="008E7665" w:rsidRPr="00AB66E0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DF7424" w:rsidRPr="00B0507D" w:rsidRDefault="00DF7424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- орта мамандандырылған білім 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(min): </w:t>
            </w:r>
            <w:r>
              <w:rPr>
                <w:rFonts w:ascii="Arial" w:hAnsi="Arial" w:cs="Arial"/>
                <w:b/>
                <w:lang w:val="kk-KZ"/>
              </w:rPr>
              <w:t xml:space="preserve">100 000 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DF7424">
              <w:rPr>
                <w:rFonts w:ascii="Arial" w:hAnsi="Arial" w:cs="Arial"/>
                <w:b/>
                <w:lang w:val="kk-KZ"/>
              </w:rPr>
              <w:t>109 064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AB66E0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-жоғары және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жоғары оқу </w:t>
            </w:r>
            <w:proofErr w:type="spellStart"/>
            <w:r w:rsidRPr="00B0507D">
              <w:rPr>
                <w:rFonts w:ascii="Arial" w:hAnsi="Arial" w:cs="Arial"/>
                <w:b/>
              </w:rPr>
              <w:t>орнынан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кейінгі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педагогикалық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техникалық және кәсі</w:t>
            </w:r>
            <w:proofErr w:type="gramStart"/>
            <w:r w:rsidRPr="00B0507D">
              <w:rPr>
                <w:rFonts w:ascii="Arial" w:hAnsi="Arial" w:cs="Arial"/>
                <w:b/>
              </w:rPr>
              <w:t>пт</w:t>
            </w:r>
            <w:proofErr w:type="gramEnd"/>
            <w:r w:rsidRPr="00B0507D">
              <w:rPr>
                <w:rFonts w:ascii="Arial" w:hAnsi="Arial" w:cs="Arial"/>
                <w:b/>
              </w:rPr>
              <w:t xml:space="preserve">ік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жұмыс өтіліне </w:t>
            </w:r>
            <w:proofErr w:type="spellStart"/>
            <w:r w:rsidRPr="00B0507D">
              <w:rPr>
                <w:rFonts w:ascii="Arial" w:hAnsi="Arial" w:cs="Arial"/>
                <w:b/>
              </w:rPr>
              <w:t>талап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қойылмай, педагогикалық қайта даярлығын </w:t>
            </w:r>
            <w:proofErr w:type="spellStart"/>
            <w:r w:rsidRPr="00B0507D">
              <w:rPr>
                <w:rFonts w:ascii="Arial" w:hAnsi="Arial" w:cs="Arial"/>
                <w:b/>
              </w:rPr>
              <w:t>растайтын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құжат; және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>) бі</w:t>
            </w:r>
            <w:proofErr w:type="gramStart"/>
            <w:r w:rsidRPr="00B0507D">
              <w:rPr>
                <w:rFonts w:ascii="Arial" w:hAnsi="Arial" w:cs="Arial"/>
                <w:b/>
              </w:rPr>
              <w:t>л</w:t>
            </w:r>
            <w:proofErr w:type="gramEnd"/>
            <w:r w:rsidRPr="00B0507D">
              <w:rPr>
                <w:rFonts w:ascii="Arial" w:hAnsi="Arial" w:cs="Arial"/>
                <w:b/>
              </w:rPr>
              <w:t xml:space="preserve">іктілігінің жоғары деңгейі болған жағдайда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педагог-шебер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мамандығы </w:t>
            </w:r>
            <w:proofErr w:type="spellStart"/>
            <w:r w:rsidRPr="00B0507D">
              <w:rPr>
                <w:rFonts w:ascii="Arial" w:hAnsi="Arial" w:cs="Arial"/>
                <w:b/>
              </w:rPr>
              <w:t>бойынша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жұмыс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DF7424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</w:t>
            </w:r>
            <w:r w:rsidR="00DF7424">
              <w:rPr>
                <w:rFonts w:ascii="Arial" w:hAnsi="Arial" w:cs="Arial"/>
                <w:b/>
                <w:lang w:val="kk-KZ"/>
              </w:rPr>
              <w:t>2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 жыл, п</w:t>
            </w:r>
            <w:r w:rsidR="00DF7424">
              <w:rPr>
                <w:rFonts w:ascii="Arial" w:hAnsi="Arial" w:cs="Arial"/>
                <w:b/>
                <w:lang w:val="kk-KZ"/>
              </w:rPr>
              <w:t xml:space="preserve">едагог – сарапшы үшін кемінде 3 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жыл, </w:t>
            </w:r>
            <w:r w:rsidR="00DF7424">
              <w:rPr>
                <w:rFonts w:ascii="Arial" w:hAnsi="Arial" w:cs="Arial"/>
                <w:b/>
                <w:lang w:val="kk-KZ"/>
              </w:rPr>
              <w:t>педагог-зерттеуші үшін кемінде 4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DF7424" w:rsidP="00EE424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</w:p>
        </w:tc>
      </w:tr>
      <w:tr w:rsidR="00B1578A" w:rsidRPr="00AB66E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ға сәйкес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Конкурсқа қатысу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өтініш;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куәландыратын құ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жат не цифрлық құжаттар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алынған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толтырылған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парағы (нақты тұ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ғылықты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көрсетілген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4) Педагогтердің үлгілі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к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лауазымға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қойылатын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құжаттардың көшірмелері;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еңбек қызметін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құжаттың көшірмесі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Денсаулық сақтау саласындағы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құжаттамасының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Денсаулық сақтау министрінің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атқарушының 2020 жылғы 30 қазандағы № ҚР ДСМ-175/2020 бұйрығымен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денсаулық жағдайы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анықтама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DF7424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еңбек шартына сәйкес 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жариялаған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AB66E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Ғылым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B66E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Ұлттық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Мазмұны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Мазмұны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Жұмысқа алғаш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Алдыңғы жұмыс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ұсыныс хат (еңбек қызметін жүзеге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Оң ұсыныс хаттың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ұсыныс хаттың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алушылардың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жеңімпаздарының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ғылыми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жеңімпаздарының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B66E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авторлық жұмыстар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оқулықтардың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оқулықтардың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ілділікті жүзеге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 қауымдастық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әндік дайындық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бағдарламалау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қайсысы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85567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B66E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0AD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424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C62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3C99-D8DF-46BE-9A54-B52A7EAE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</cp:lastModifiedBy>
  <cp:revision>4</cp:revision>
  <cp:lastPrinted>2022-06-22T08:44:00Z</cp:lastPrinted>
  <dcterms:created xsi:type="dcterms:W3CDTF">2023-01-17T06:36:00Z</dcterms:created>
  <dcterms:modified xsi:type="dcterms:W3CDTF">2023-01-17T06:47:00Z</dcterms:modified>
</cp:coreProperties>
</file>