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D0" w:rsidRPr="00072B55" w:rsidRDefault="00355DD0" w:rsidP="00355DD0">
      <w:pPr>
        <w:pStyle w:val="a3"/>
      </w:pPr>
      <w:r w:rsidRPr="00072B55">
        <w:rPr>
          <w:b/>
        </w:rPr>
        <w:t xml:space="preserve">3.3. </w:t>
      </w:r>
      <w:r w:rsidRPr="00072B55">
        <w:rPr>
          <w:b/>
          <w:bCs/>
        </w:rPr>
        <w:t>ЕНТ 2022 года</w:t>
      </w:r>
    </w:p>
    <w:p w:rsidR="00355DD0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 остается как экзамен для поступления в ВУЗы и как система распределения государствен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грантов.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формату ЕНТ 2022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предлагается 120 вопросов (20+20+20+30+30=120 заданий) по 5 предметам, из них 3 обязательных и 2 профильных в зависимости от тех специальностей в ВУЗах на которые планирует поступать аби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туриент. Все вопросы 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учитываются.</w:t>
      </w:r>
    </w:p>
    <w:p w:rsidR="00355DD0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D0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D0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D0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D0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D0" w:rsidRPr="00072B55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D0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E1CDFDD" wp14:editId="54C4ED43">
            <wp:extent cx="6638925" cy="7353300"/>
            <wp:effectExtent l="0" t="0" r="9525" b="0"/>
            <wp:docPr id="1" name="Рисунок 1" descr="http://zstar.kz/images/ent%20tablica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star.kz/images/ent%20tablica1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5DD0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D0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D0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DD0" w:rsidRPr="00072B55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Время проведения тестирования составляет 3 часа 30 минут. Проходной балл в 50 остается без </w:t>
      </w:r>
      <w:proofErr w:type="spellStart"/>
      <w:proofErr w:type="gramStart"/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изменений.Все</w:t>
      </w:r>
      <w:proofErr w:type="spellEnd"/>
      <w:proofErr w:type="gramEnd"/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175 специальностей ВУЗов разделены на 10 комбинаций в разрезе профильных предметов. Профильные предметы выпускник должен будет выбрать сам </w:t>
      </w:r>
      <w:proofErr w:type="gramStart"/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 определения</w:t>
      </w:r>
      <w:proofErr w:type="gramEnd"/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специальности, на которую будет поступать. (Например, при сдаче математика + физика, </w:t>
      </w:r>
      <w:proofErr w:type="spellStart"/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абитуриентаесть</w:t>
      </w:r>
      <w:proofErr w:type="spellEnd"/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выбора  из 52 специальностей)есть возможность выбора  из 52 специальностей)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B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CF0439" wp14:editId="1DE1D33B">
            <wp:extent cx="4429125" cy="5010150"/>
            <wp:effectExtent l="0" t="0" r="9525" b="0"/>
            <wp:docPr id="5" name="Рисунок 5" descr="http://zstar.kz/images/ent2017/predmety%20ispecialno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star.kz/images/ent2017/predmety%20ispecialnost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DD0" w:rsidRPr="00072B55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Отдельно идет творческий экзамен,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который является профилирующим на некоторых специальностях (например, журналистика).</w:t>
      </w:r>
    </w:p>
    <w:p w:rsidR="00355DD0" w:rsidRPr="00072B55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ЕНТ по профильным предметам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2 блока по 30 заданий. 20 из них – это тесты с выбором 1 ответа из 5, еще 10 заданий – это тоже тесты, но выбирать нужно будет несколько правильных ответов из тех, что будут предложены.</w:t>
      </w:r>
    </w:p>
    <w:p w:rsidR="00355DD0" w:rsidRPr="00072B55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нетрудно сосчитать, всего будет 120 заданий. На выполнение всех тестов будет отведено 3,5 часа.</w:t>
      </w:r>
    </w:p>
    <w:p w:rsidR="00355DD0" w:rsidRPr="00072B55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Проходной бал на ЕНТ 2022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остается прежним – 50 баллов.</w:t>
      </w:r>
      <w:r w:rsidRPr="00072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Максимальный балл,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который можно будет получить, выполнив все правильно, – 140 (за задания с несколькими вариантами ответа дается по 2 балла).</w:t>
      </w:r>
    </w:p>
    <w:p w:rsidR="00355DD0" w:rsidRPr="00072B55" w:rsidRDefault="00355DD0" w:rsidP="00355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тех, кто не согласен с результатами ЕНТ,</w:t>
      </w:r>
      <w:r w:rsidRPr="00072B55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возможность подать апелляцию до часу дня следующего дня. Кроме того, в этом году выпускники, не преодолевшие пороговый уровень, смогут сдать тесты повторно.</w:t>
      </w:r>
    </w:p>
    <w:p w:rsidR="00355DD0" w:rsidRPr="00942457" w:rsidRDefault="00355DD0" w:rsidP="0035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07EDF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7B712DB6" wp14:editId="3FF3908F">
            <wp:extent cx="6705600" cy="4724400"/>
            <wp:effectExtent l="0" t="0" r="0" b="0"/>
            <wp:docPr id="10" name="Рисунок 10" descr="C:\Users\User\Desktop\Снимок экрана (3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нимок экрана (320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EDF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7DFD9816" wp14:editId="04C0718B">
            <wp:extent cx="6781800" cy="4943475"/>
            <wp:effectExtent l="0" t="0" r="0" b="9525"/>
            <wp:docPr id="9" name="Рисунок 9" descr="C:\Users\User\Desktop\Снимок экрана (3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нимок экрана (32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EDF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65D08430" wp14:editId="0B6C031A">
            <wp:extent cx="6562725" cy="4352925"/>
            <wp:effectExtent l="0" t="0" r="9525" b="9525"/>
            <wp:docPr id="8" name="Рисунок 8" descr="C:\Users\User\Desktop\Снимок экрана (3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нимок экрана (32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EDF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9BFB1DE" wp14:editId="5A177F0B">
            <wp:extent cx="6629400" cy="3695700"/>
            <wp:effectExtent l="0" t="0" r="0" b="0"/>
            <wp:docPr id="6" name="Рисунок 6" descr="C:\Users\User\Desktop\Снимок экрана (3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нимок экрана (32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EDF">
        <w:rPr>
          <w:rFonts w:ascii="Times New Roman" w:eastAsia="Times New Roman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5271AA54" wp14:editId="6DA0307B">
            <wp:extent cx="6781800" cy="4752975"/>
            <wp:effectExtent l="0" t="0" r="0" b="9525"/>
            <wp:docPr id="3" name="Рисунок 3" descr="C:\Users\User\Desktop\Снимок экрана (3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нимок экрана (32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DD0" w:rsidRDefault="00355DD0" w:rsidP="00355DD0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355DD0" w:rsidRPr="00634C8D" w:rsidRDefault="00355DD0" w:rsidP="00355DD0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34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этом учебном году в школе всего выпускников 45: 11а – 26 учащихся, классный руководитель </w:t>
      </w:r>
      <w:proofErr w:type="spellStart"/>
      <w:r w:rsidRPr="00634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Бейсембаева</w:t>
      </w:r>
      <w:proofErr w:type="spellEnd"/>
      <w:r w:rsidRPr="00634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А.Т., 11б – 19 учащихся, классный руководитель </w:t>
      </w:r>
      <w:proofErr w:type="spellStart"/>
      <w:r w:rsidRPr="00634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Каллаи</w:t>
      </w:r>
      <w:proofErr w:type="spellEnd"/>
      <w:r w:rsidRPr="00634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В. </w:t>
      </w:r>
    </w:p>
    <w:p w:rsidR="00355DD0" w:rsidRPr="00634C8D" w:rsidRDefault="00355DD0" w:rsidP="00355DD0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55DD0" w:rsidRPr="00634C8D" w:rsidRDefault="00355DD0" w:rsidP="00355DD0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55DD0" w:rsidRPr="00634C8D" w:rsidRDefault="00355DD0" w:rsidP="00355DD0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ЕНТ сдавали – 24 выпускника</w:t>
      </w:r>
      <w:r w:rsidRPr="00634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 </w:t>
      </w:r>
    </w:p>
    <w:p w:rsidR="00355DD0" w:rsidRPr="00634C8D" w:rsidRDefault="00355DD0" w:rsidP="00355DD0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634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 (</w:t>
      </w:r>
      <w:proofErr w:type="gramStart"/>
      <w:r w:rsidRPr="00634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один)  выпускник</w:t>
      </w:r>
      <w:proofErr w:type="gramEnd"/>
      <w:r w:rsidRPr="00634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34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сдавали </w:t>
      </w:r>
      <w:r w:rsidRPr="00634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творческий экзамен</w:t>
      </w:r>
      <w:r w:rsidRPr="00634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в ВУЗ </w:t>
      </w:r>
    </w:p>
    <w:p w:rsidR="00355DD0" w:rsidRPr="00634C8D" w:rsidRDefault="00355DD0" w:rsidP="00355DD0">
      <w:pP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634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Средний балл ЕНТ по школе составил – 69,65. </w:t>
      </w:r>
    </w:p>
    <w:p w:rsidR="00355DD0" w:rsidRPr="00634C8D" w:rsidRDefault="00355DD0" w:rsidP="00355DD0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355DD0" w:rsidRPr="00634C8D" w:rsidRDefault="00355DD0" w:rsidP="00355DD0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W w:w="10228" w:type="dxa"/>
        <w:tblInd w:w="93" w:type="dxa"/>
        <w:tblLook w:val="0000" w:firstRow="0" w:lastRow="0" w:firstColumn="0" w:lastColumn="0" w:noHBand="0" w:noVBand="0"/>
      </w:tblPr>
      <w:tblGrid>
        <w:gridCol w:w="596"/>
        <w:gridCol w:w="3254"/>
        <w:gridCol w:w="716"/>
        <w:gridCol w:w="846"/>
        <w:gridCol w:w="846"/>
        <w:gridCol w:w="826"/>
        <w:gridCol w:w="1410"/>
        <w:gridCol w:w="830"/>
        <w:gridCol w:w="1088"/>
        <w:gridCol w:w="929"/>
        <w:gridCol w:w="10"/>
        <w:gridCol w:w="215"/>
        <w:gridCol w:w="10"/>
        <w:gridCol w:w="782"/>
      </w:tblGrid>
      <w:tr w:rsidR="00355DD0" w:rsidRPr="00634C8D" w:rsidTr="00E977AD">
        <w:trPr>
          <w:trHeight w:val="300"/>
        </w:trPr>
        <w:tc>
          <w:tcPr>
            <w:tcW w:w="86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DD0" w:rsidRPr="00634C8D" w:rsidRDefault="00355DD0" w:rsidP="00E9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63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ЕНТ  выпускников</w:t>
            </w:r>
            <w:proofErr w:type="gramEnd"/>
            <w:r w:rsidRPr="0063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ГУ "СОПШЭН №36 города Павлодара"</w:t>
            </w:r>
          </w:p>
          <w:p w:rsidR="00355DD0" w:rsidRPr="00634C8D" w:rsidRDefault="00355DD0" w:rsidP="00E9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10502" w:type="dxa"/>
              <w:tblLook w:val="04A0" w:firstRow="1" w:lastRow="0" w:firstColumn="1" w:lastColumn="0" w:noHBand="0" w:noVBand="1"/>
            </w:tblPr>
            <w:tblGrid>
              <w:gridCol w:w="751"/>
              <w:gridCol w:w="1701"/>
              <w:gridCol w:w="1025"/>
              <w:gridCol w:w="1287"/>
              <w:gridCol w:w="517"/>
              <w:gridCol w:w="655"/>
              <w:gridCol w:w="632"/>
              <w:gridCol w:w="641"/>
              <w:gridCol w:w="1208"/>
              <w:gridCol w:w="641"/>
              <w:gridCol w:w="1208"/>
              <w:gridCol w:w="573"/>
              <w:gridCol w:w="276"/>
            </w:tblGrid>
            <w:tr w:rsidR="00355DD0" w:rsidRPr="00634C8D" w:rsidTr="00CE3842">
              <w:trPr>
                <w:gridAfter w:val="1"/>
                <w:wAfter w:w="75" w:type="dxa"/>
                <w:trHeight w:val="300"/>
              </w:trPr>
              <w:tc>
                <w:tcPr>
                  <w:tcW w:w="7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Фамилия, имя, отчество выпускника (полностью)</w:t>
                  </w:r>
                  <w:bookmarkStart w:id="0" w:name="_GoBack"/>
                  <w:bookmarkEnd w:id="0"/>
                </w:p>
              </w:tc>
              <w:tc>
                <w:tcPr>
                  <w:tcW w:w="10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сдавал/ не сдавал ЕНТ</w:t>
                  </w:r>
                </w:p>
              </w:tc>
              <w:tc>
                <w:tcPr>
                  <w:tcW w:w="128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Статус                            (АБ, ОТЛ, удаленный)</w:t>
                  </w:r>
                </w:p>
              </w:tc>
              <w:tc>
                <w:tcPr>
                  <w:tcW w:w="5663" w:type="dxa"/>
                  <w:gridSpan w:val="8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55DD0" w:rsidRPr="00634C8D" w:rsidTr="00CE3842">
              <w:trPr>
                <w:trHeight w:val="600"/>
              </w:trPr>
              <w:tc>
                <w:tcPr>
                  <w:tcW w:w="7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ИК</w:t>
                  </w:r>
                </w:p>
              </w:tc>
              <w:tc>
                <w:tcPr>
                  <w:tcW w:w="6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мат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грам</w:t>
                  </w:r>
                  <w:proofErr w:type="spellEnd"/>
                </w:p>
              </w:tc>
              <w:tc>
                <w:tcPr>
                  <w:tcW w:w="6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гр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чтен</w:t>
                  </w:r>
                  <w:proofErr w:type="spellEnd"/>
                </w:p>
              </w:tc>
              <w:tc>
                <w:tcPr>
                  <w:tcW w:w="18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Профильный предмет 1</w:t>
                  </w:r>
                </w:p>
              </w:tc>
              <w:tc>
                <w:tcPr>
                  <w:tcW w:w="18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Профильный предмет 2</w:t>
                  </w:r>
                </w:p>
              </w:tc>
              <w:tc>
                <w:tcPr>
                  <w:tcW w:w="23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 баллов</w:t>
                  </w:r>
                </w:p>
              </w:tc>
            </w:tr>
            <w:tr w:rsidR="00CE3842" w:rsidRPr="00634C8D" w:rsidTr="00CE3842">
              <w:trPr>
                <w:trHeight w:val="705"/>
              </w:trPr>
              <w:tc>
                <w:tcPr>
                  <w:tcW w:w="7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23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E3842" w:rsidRPr="00634C8D" w:rsidTr="00CE3842">
              <w:trPr>
                <w:trHeight w:val="390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Абдраимов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Ельдос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Динмухамедович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физика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Артемов Иван Сергеевич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Аубакирова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Толкынай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Бауржановна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удал.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Баукин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Матвей Александрович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Величкина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Софья Александровна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отл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555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Госс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Олеся Владимировна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Забродина Анастасия Андреевна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Ильясов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Амирхан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Кайратович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отл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математика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114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Каирбаева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Зарина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Абаевна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творческий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</w:tr>
            <w:tr w:rsidR="00CE3842" w:rsidRPr="00634C8D" w:rsidTr="00CE3842">
              <w:trPr>
                <w:trHeight w:val="555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Киршина Дарья Ивановна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Ковалёв Артем Васильевич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Кочетыгова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Анастасия Витальевна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всемирная история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84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Колосовский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Ярослав Дмитриевич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Литвин Маргарита Александровна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всемирная история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Макарова Анастасия Александровна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Мишнева Ульяна Сергеевна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Никитина Юлия Александровна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Перфилов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Дмитрий Юрьевич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Пидяшов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Дмитрий Евгеньевич 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Потурайко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Данил Денисович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Солнцев Данил Александрович 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20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Султанова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Иссама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Хароновна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Тулеубай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Ділнәз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Ардаққызы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</w:tr>
            <w:tr w:rsidR="00CE3842" w:rsidRPr="00634C8D" w:rsidTr="00CE3842">
              <w:trPr>
                <w:trHeight w:val="405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Ткачук Богдан Сергеевич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Умаров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Дамир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Ермуратович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сдавал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</w:tr>
            <w:tr w:rsidR="00CE3842" w:rsidRPr="00634C8D" w:rsidTr="00CE3842">
              <w:trPr>
                <w:trHeight w:val="585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Фриауф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Данил Олегович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Абилов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Жасканат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Садуакасович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Алшимбаева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Мариям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Сайфуллаевна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Балтабай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Мирас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Русланұлы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Бейсембаева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Алина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Мерекеевна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Букетаева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Алиша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Маратовна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Вербова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Виктория Сергеевна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Воронов Алексей Юрьевич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Дюжева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Элла Максимовна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Зубарева Ксения Викторовна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Кустов Даниил Александрович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Манжос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Мария Владимировна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Мирная Арина Александровна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Молдабаев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Тамерлан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Бексултанулы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Огиевич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Алина Леонидовна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Солодовников Артём Александрович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Старусева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Ульяна Дмитриевна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геогрфия</w:t>
                  </w:r>
                  <w:proofErr w:type="spellEnd"/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Харитонова Арина Евгеньевна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Шалабеков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Алмас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Серикович</w:t>
                  </w:r>
                  <w:proofErr w:type="spellEnd"/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</w:tr>
            <w:tr w:rsidR="00CE3842" w:rsidRPr="00634C8D" w:rsidTr="00CE3842">
              <w:trPr>
                <w:trHeight w:val="402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 Б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Штенгауэр</w:t>
                  </w:r>
                  <w:proofErr w:type="spellEnd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Кирилл Артемович</w:t>
                  </w: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сдавал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геогрфия</w:t>
                  </w:r>
                  <w:proofErr w:type="spellEnd"/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0E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</w:tr>
            <w:tr w:rsidR="00CE3842" w:rsidRPr="00634C8D" w:rsidTr="00CE3842">
              <w:trPr>
                <w:trHeight w:val="255"/>
              </w:trPr>
              <w:tc>
                <w:tcPr>
                  <w:tcW w:w="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55DD0" w:rsidRPr="00580E65" w:rsidRDefault="00355DD0" w:rsidP="00E977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55DD0" w:rsidRPr="00634C8D" w:rsidRDefault="00355DD0" w:rsidP="00E9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DD0" w:rsidRPr="00634C8D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5DD0" w:rsidRPr="00634C8D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DD0" w:rsidRPr="00580E65" w:rsidTr="00E977AD">
        <w:trPr>
          <w:trHeight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5DD0" w:rsidRPr="00580E65" w:rsidRDefault="00355DD0" w:rsidP="00E977AD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55DD0" w:rsidRPr="00580E65" w:rsidRDefault="00355DD0" w:rsidP="00355D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80E6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Сравнительные результаты ЕНТ за три учебных года.</w:t>
      </w:r>
    </w:p>
    <w:p w:rsidR="00355DD0" w:rsidRPr="00580E65" w:rsidRDefault="00355DD0" w:rsidP="00355DD0">
      <w:pPr>
        <w:spacing w:after="0" w:line="240" w:lineRule="auto"/>
        <w:ind w:firstLine="510"/>
        <w:rPr>
          <w:rFonts w:ascii="Times New Roman" w:eastAsia="Calibri" w:hAnsi="Times New Roman" w:cs="Times New Roman"/>
          <w:sz w:val="24"/>
          <w:szCs w:val="24"/>
        </w:rPr>
      </w:pPr>
      <w:r w:rsidRPr="00580E65">
        <w:rPr>
          <w:rFonts w:ascii="Times New Roman" w:eastAsia="Calibri" w:hAnsi="Times New Roman" w:cs="Times New Roman"/>
          <w:sz w:val="24"/>
          <w:szCs w:val="24"/>
        </w:rPr>
        <w:t>2019-2020 учебный год –  58,31 баллов.</w:t>
      </w:r>
    </w:p>
    <w:p w:rsidR="00355DD0" w:rsidRPr="00580E65" w:rsidRDefault="00355DD0" w:rsidP="00355DD0">
      <w:pPr>
        <w:spacing w:after="0" w:line="240" w:lineRule="auto"/>
        <w:ind w:firstLine="510"/>
        <w:rPr>
          <w:rFonts w:ascii="Times New Roman" w:eastAsia="Calibri" w:hAnsi="Times New Roman" w:cs="Times New Roman"/>
          <w:sz w:val="24"/>
          <w:szCs w:val="24"/>
        </w:rPr>
      </w:pPr>
      <w:r w:rsidRPr="00580E65">
        <w:rPr>
          <w:rFonts w:ascii="Times New Roman" w:eastAsia="Calibri" w:hAnsi="Times New Roman" w:cs="Times New Roman"/>
          <w:sz w:val="24"/>
          <w:szCs w:val="24"/>
        </w:rPr>
        <w:t>2020-2021 учебный год –  68,31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0E65">
        <w:rPr>
          <w:rFonts w:ascii="Times New Roman" w:eastAsia="Calibri" w:hAnsi="Times New Roman" w:cs="Times New Roman"/>
          <w:sz w:val="24"/>
          <w:szCs w:val="24"/>
        </w:rPr>
        <w:t>баллов.</w:t>
      </w:r>
    </w:p>
    <w:p w:rsidR="00355DD0" w:rsidRPr="00580E65" w:rsidRDefault="00355DD0" w:rsidP="00355DD0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E65">
        <w:rPr>
          <w:rFonts w:ascii="Times New Roman" w:eastAsia="Calibri" w:hAnsi="Times New Roman" w:cs="Times New Roman"/>
          <w:sz w:val="24"/>
          <w:szCs w:val="24"/>
        </w:rPr>
        <w:t>2021-2022 учебный год –  69,65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0E65">
        <w:rPr>
          <w:rFonts w:ascii="Times New Roman" w:eastAsia="Calibri" w:hAnsi="Times New Roman" w:cs="Times New Roman"/>
          <w:sz w:val="24"/>
          <w:szCs w:val="24"/>
        </w:rPr>
        <w:t>баллов.</w:t>
      </w:r>
    </w:p>
    <w:p w:rsidR="00355DD0" w:rsidRPr="0062661E" w:rsidRDefault="00355DD0" w:rsidP="00355DD0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 видно, наблюдается динамика среднего балла ЕНТ по школе, в этом учебном году на 1,34 баллов выше. Нужно отметить, что ЕНТ сдавали не все выпускники этого учебного года, 21 учащийся не сдавал. Наивысший балл: </w:t>
      </w:r>
      <w:proofErr w:type="gramStart"/>
      <w:r w:rsidRPr="0062661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120 </w:t>
      </w:r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набрал</w:t>
      </w:r>
      <w:proofErr w:type="gramEnd"/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ученик 11 «</w:t>
      </w:r>
      <w:r w:rsidRPr="0062661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Б</w:t>
      </w:r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класса </w:t>
      </w:r>
      <w:proofErr w:type="spellStart"/>
      <w:r w:rsidRPr="00626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Балтабай</w:t>
      </w:r>
      <w:proofErr w:type="spellEnd"/>
      <w:r w:rsidRPr="0062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66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Мирас</w:t>
      </w:r>
      <w:proofErr w:type="spellEnd"/>
      <w:r w:rsidRPr="0062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6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Руслан</w:t>
      </w:r>
      <w:r w:rsidRPr="006266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</w:t>
      </w:r>
      <w:proofErr w:type="spellStart"/>
      <w:r w:rsidRPr="0062661E">
        <w:rPr>
          <w:rFonts w:ascii="Times New Roman" w:eastAsia="Times New Roman" w:hAnsi="Times New Roman" w:cs="Times New Roman"/>
          <w:sz w:val="24"/>
          <w:szCs w:val="24"/>
          <w:lang w:eastAsia="ru-RU"/>
        </w:rPr>
        <w:t>лы</w:t>
      </w:r>
      <w:proofErr w:type="spellEnd"/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Свыше 100 баллов набрали Ильясов </w:t>
      </w:r>
      <w:proofErr w:type="spellStart"/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Амирхан</w:t>
      </w:r>
      <w:proofErr w:type="spellEnd"/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Кайратович-114, </w:t>
      </w:r>
      <w:proofErr w:type="spellStart"/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Абдраимов</w:t>
      </w:r>
      <w:proofErr w:type="spellEnd"/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Ельдос</w:t>
      </w:r>
      <w:proofErr w:type="spellEnd"/>
      <w:r w:rsidRPr="00626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Динмухамедович-101.</w:t>
      </w:r>
    </w:p>
    <w:p w:rsidR="00355DD0" w:rsidRPr="005121D1" w:rsidRDefault="00355DD0" w:rsidP="0035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965">
        <w:rPr>
          <w:rFonts w:ascii="Times New Roman" w:eastAsia="Times New Roman" w:hAnsi="Times New Roman" w:cs="Times New Roman"/>
          <w:sz w:val="24"/>
          <w:szCs w:val="24"/>
        </w:rPr>
        <w:t xml:space="preserve">Пороговый уровень 50 баллов не набрали 4 выпускника: </w:t>
      </w:r>
      <w:proofErr w:type="spellStart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Каирбаева</w:t>
      </w:r>
      <w:proofErr w:type="spellEnd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Зарина </w:t>
      </w:r>
      <w:proofErr w:type="spellStart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Абаевна</w:t>
      </w:r>
      <w:proofErr w:type="spellEnd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Бейсембаева</w:t>
      </w:r>
      <w:proofErr w:type="spellEnd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 </w:t>
      </w:r>
      <w:proofErr w:type="spellStart"/>
      <w:proofErr w:type="gramStart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Мерекеевна</w:t>
      </w:r>
      <w:proofErr w:type="spellEnd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>,,</w:t>
      </w:r>
      <w:proofErr w:type="gramEnd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Вербова</w:t>
      </w:r>
      <w:proofErr w:type="spellEnd"/>
      <w:r w:rsidRPr="00E32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Сергеевна, Воронов Алексей Юрьевич. 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>По профильным предметам меньше положенных </w:t>
      </w:r>
      <w:r w:rsidRPr="001A346D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 баллов набрали:  по физике 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Баукин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Матвей Александрович 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1A346D">
        <w:rPr>
          <w:rFonts w:ascii="Times New Roman" w:eastAsia="Times New Roman" w:hAnsi="Times New Roman" w:cs="Times New Roman"/>
          <w:bCs/>
          <w:sz w:val="24"/>
          <w:szCs w:val="24"/>
        </w:rPr>
        <w:t>Зинец</w:t>
      </w:r>
      <w:proofErr w:type="spellEnd"/>
      <w:r w:rsidRPr="001A346D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А.В.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), по биологии 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Султанова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Иссама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Хароновна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Ткачук Богдан Сергеевич,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Вербова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Сергеевна,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Воронов Алексей Юрьевич, 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Молдабаев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Тамерлан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Бексултанулы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 Джавадова М.Б.), 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по математике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Абилов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Жасканат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Садуакасович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Штенгауэр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 Артемович,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Колосовский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 Дмитриевич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</w:rPr>
        <w:t>Садуакасова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 М.К.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Жамакина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Г.К.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121D1">
        <w:rPr>
          <w:rFonts w:ascii="Times New Roman" w:eastAsia="Times New Roman" w:hAnsi="Times New Roman" w:cs="Times New Roman"/>
          <w:sz w:val="24"/>
          <w:szCs w:val="24"/>
        </w:rPr>
        <w:t xml:space="preserve">по географии Воронов Алексей Юрьевич, Султанова </w:t>
      </w:r>
      <w:proofErr w:type="spellStart"/>
      <w:r w:rsidRPr="005121D1">
        <w:rPr>
          <w:rFonts w:ascii="Times New Roman" w:eastAsia="Times New Roman" w:hAnsi="Times New Roman" w:cs="Times New Roman"/>
          <w:sz w:val="24"/>
          <w:szCs w:val="24"/>
        </w:rPr>
        <w:t>Иссама</w:t>
      </w:r>
      <w:proofErr w:type="spellEnd"/>
      <w:r w:rsidRPr="00512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21D1">
        <w:rPr>
          <w:rFonts w:ascii="Times New Roman" w:eastAsia="Times New Roman" w:hAnsi="Times New Roman" w:cs="Times New Roman"/>
          <w:sz w:val="24"/>
          <w:szCs w:val="24"/>
        </w:rPr>
        <w:t>Хароновна</w:t>
      </w:r>
      <w:proofErr w:type="spellEnd"/>
      <w:r w:rsidRPr="005121D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121D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121D1">
        <w:rPr>
          <w:rFonts w:ascii="Times New Roman" w:eastAsia="Times New Roman" w:hAnsi="Times New Roman" w:cs="Times New Roman"/>
          <w:sz w:val="24"/>
          <w:szCs w:val="24"/>
        </w:rPr>
        <w:t>Бейсембаева</w:t>
      </w:r>
      <w:proofErr w:type="spellEnd"/>
      <w:r w:rsidRPr="005121D1">
        <w:rPr>
          <w:rFonts w:ascii="Times New Roman" w:eastAsia="Times New Roman" w:hAnsi="Times New Roman" w:cs="Times New Roman"/>
          <w:sz w:val="24"/>
          <w:szCs w:val="24"/>
        </w:rPr>
        <w:t xml:space="preserve"> Алина </w:t>
      </w:r>
      <w:proofErr w:type="spellStart"/>
      <w:r w:rsidRPr="005121D1">
        <w:rPr>
          <w:rFonts w:ascii="Times New Roman" w:eastAsia="Times New Roman" w:hAnsi="Times New Roman" w:cs="Times New Roman"/>
          <w:sz w:val="24"/>
          <w:szCs w:val="24"/>
        </w:rPr>
        <w:t>Мерекеевна</w:t>
      </w:r>
      <w:proofErr w:type="spellEnd"/>
      <w:r w:rsidRPr="005121D1">
        <w:rPr>
          <w:rFonts w:ascii="Times New Roman" w:eastAsia="Times New Roman" w:hAnsi="Times New Roman" w:cs="Times New Roman"/>
          <w:sz w:val="24"/>
          <w:szCs w:val="24"/>
        </w:rPr>
        <w:t xml:space="preserve"> (учитель </w:t>
      </w:r>
      <w:proofErr w:type="spellStart"/>
      <w:r w:rsidRPr="005121D1">
        <w:rPr>
          <w:rFonts w:ascii="Times New Roman" w:eastAsia="Times New Roman" w:hAnsi="Times New Roman" w:cs="Times New Roman"/>
          <w:sz w:val="24"/>
          <w:szCs w:val="24"/>
        </w:rPr>
        <w:t>Пидяшова</w:t>
      </w:r>
      <w:proofErr w:type="spellEnd"/>
      <w:r w:rsidRPr="005121D1">
        <w:rPr>
          <w:rFonts w:ascii="Times New Roman" w:eastAsia="Times New Roman" w:hAnsi="Times New Roman" w:cs="Times New Roman"/>
          <w:sz w:val="24"/>
          <w:szCs w:val="24"/>
        </w:rPr>
        <w:t xml:space="preserve"> О.И.),</w:t>
      </w:r>
      <w:r w:rsidRPr="009424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по химии 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Вербова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Сергеевна,</w:t>
      </w:r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Молдабаев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Тамерлан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Бексултанулы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 w:rsidRPr="001A346D">
        <w:rPr>
          <w:rFonts w:ascii="Times New Roman" w:eastAsia="Times New Roman" w:hAnsi="Times New Roman" w:cs="Times New Roman"/>
          <w:sz w:val="24"/>
          <w:szCs w:val="24"/>
        </w:rPr>
        <w:t>Каллаи</w:t>
      </w:r>
      <w:proofErr w:type="spellEnd"/>
      <w:r w:rsidRPr="001A346D">
        <w:rPr>
          <w:rFonts w:ascii="Times New Roman" w:eastAsia="Times New Roman" w:hAnsi="Times New Roman" w:cs="Times New Roman"/>
          <w:sz w:val="24"/>
          <w:szCs w:val="24"/>
        </w:rPr>
        <w:t xml:space="preserve"> С.В.),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английскому языку </w:t>
      </w:r>
      <w:proofErr w:type="spellStart"/>
      <w:r w:rsidRPr="005121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Старусева</w:t>
      </w:r>
      <w:proofErr w:type="spellEnd"/>
      <w:r w:rsidRPr="0051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Ульяна Дмитриевна (учитель </w:t>
      </w:r>
      <w:proofErr w:type="spellStart"/>
      <w:r w:rsidRPr="005121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Баильдинова</w:t>
      </w:r>
      <w:proofErr w:type="spellEnd"/>
      <w:r w:rsidRPr="0051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З.И.)</w:t>
      </w:r>
      <w:r w:rsidRPr="00512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244EB" w:rsidRDefault="005244EB"/>
    <w:sectPr w:rsidR="005244EB" w:rsidSect="00CE384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CD"/>
    <w:rsid w:val="00355DD0"/>
    <w:rsid w:val="005244EB"/>
    <w:rsid w:val="007041CD"/>
    <w:rsid w:val="00C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4C167-4076-4782-9A59-4BE0E970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,Знак,Обычный (Web)"/>
    <w:basedOn w:val="a"/>
    <w:link w:val="a4"/>
    <w:uiPriority w:val="99"/>
    <w:qFormat/>
    <w:rsid w:val="00355DD0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 Знак Знак,Знак Знак,Обычный (Web) Знак"/>
    <w:link w:val="a3"/>
    <w:uiPriority w:val="99"/>
    <w:locked/>
    <w:rsid w:val="00355D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2023-01-19T12:52:00Z</dcterms:created>
  <dcterms:modified xsi:type="dcterms:W3CDTF">2023-01-19T12:53:00Z</dcterms:modified>
</cp:coreProperties>
</file>