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E77" w:rsidRPr="001555CE" w:rsidRDefault="008F2E77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F2E77" w:rsidRPr="001555CE" w:rsidRDefault="008F2E77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B1C" w:rsidRPr="001555CE" w:rsidRDefault="003A7DEC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="001C0B1C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Слайд.</w:t>
      </w:r>
    </w:p>
    <w:p w:rsidR="003A7DEC" w:rsidRPr="001555CE" w:rsidRDefault="003A7DEC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Педагогический совет «Анализ работы и перспективы школы</w:t>
      </w:r>
      <w:r w:rsidR="00FA50FA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учётом новых тенденций в системе образования</w:t>
      </w:r>
      <w:r w:rsidR="00F22E8E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Ценностно-ор</w:t>
      </w:r>
      <w:r w:rsidR="003B0DCC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иентированный подход в обучении</w:t>
      </w: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F29C9" w:rsidRPr="001555CE" w:rsidRDefault="002F29C9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B1C" w:rsidRPr="001555CE" w:rsidRDefault="00602C03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C0B1C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Слайд.</w:t>
      </w:r>
      <w:r w:rsidR="003B480D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Эпиграфы</w:t>
      </w:r>
    </w:p>
    <w:p w:rsidR="002F29C9" w:rsidRPr="001555CE" w:rsidRDefault="008F2E77" w:rsidP="004B5E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учетом международных оценок и практик, взятых обязательств и достигнутых результатов, Казахстану необходимо в ближайшие 6 лет принять кардинальные меры по у</w:t>
      </w:r>
      <w:r w:rsidR="002F29C9" w:rsidRPr="001555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лучшению качества образования и </w:t>
      </w:r>
      <w:r w:rsidRPr="001555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науки.</w:t>
      </w:r>
      <w:r w:rsidR="00A26794" w:rsidRPr="001555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</w:t>
      </w:r>
      <w:r w:rsidR="002F29C9" w:rsidRPr="001555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</w:t>
      </w:r>
    </w:p>
    <w:p w:rsidR="008F2E77" w:rsidRPr="001555CE" w:rsidRDefault="00A26794" w:rsidP="004B5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Государственной программе развития образования и науки Республики Казахстан на 2020 – 2025 годах</w:t>
      </w:r>
      <w:r w:rsidR="002F29C9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поставлена задача «в ближайшие 6 лет принять кардинальные меры по улучшению качества образования и науки», поэтому на сегодня актуальным остается </w:t>
      </w:r>
      <w:proofErr w:type="gramStart"/>
      <w:r w:rsidR="002F29C9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 о</w:t>
      </w:r>
      <w:proofErr w:type="gramEnd"/>
      <w:r w:rsidR="002F29C9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качественном современном образовании.</w:t>
      </w:r>
    </w:p>
    <w:p w:rsidR="003A7DEC" w:rsidRPr="001555CE" w:rsidRDefault="008F2E77" w:rsidP="004B5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едины в своем стремлении сделать Казахстан процветающей и развитой страной. Ключ к этому – качественное, доступное и современное образование. Сейчас, как никогда, важно придать новый, мощны</w:t>
      </w:r>
      <w:r w:rsidR="00E602B3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й импульс развитию данной сферы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7DEC" w:rsidRPr="001555CE" w:rsidRDefault="003A7DEC" w:rsidP="00DF16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Президент </w:t>
      </w:r>
      <w:proofErr w:type="gram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Касым</w:t>
      </w:r>
      <w:proofErr w:type="gram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-Жомарт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Токаев </w:t>
      </w:r>
    </w:p>
    <w:p w:rsidR="008F2E77" w:rsidRPr="001555CE" w:rsidRDefault="008F2E77" w:rsidP="007B3C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162C" w:rsidRPr="001555CE" w:rsidRDefault="00DF162C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62C" w:rsidRPr="001555CE" w:rsidRDefault="00602C03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DF162C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Слайд.</w:t>
      </w:r>
    </w:p>
    <w:p w:rsidR="008F2E77" w:rsidRPr="001555CE" w:rsidRDefault="008F2E77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данного анализа – осмысление и оценка результатов р</w:t>
      </w:r>
      <w:r w:rsidR="003A7DEC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 школы в переходный период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выработка мер для решения задачи, выдвинутой в </w:t>
      </w:r>
      <w:r w:rsidRPr="001555C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Государственной программе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55CE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развития</w:t>
      </w:r>
      <w:r w:rsidRPr="00155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55CE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образования и науки</w:t>
      </w:r>
      <w:r w:rsidRPr="00155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55CE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Республики Казахстан на 2020 – 2025</w:t>
      </w:r>
      <w:r w:rsidRPr="00155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гг</w:t>
      </w:r>
      <w:r w:rsidR="004B5E5A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2E77" w:rsidRPr="001555CE" w:rsidRDefault="008F2E77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анализа является</w:t>
      </w:r>
      <w:r w:rsidRPr="001555C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информация об основных показателях деятельности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="0070704A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материалы </w:t>
      </w:r>
      <w:proofErr w:type="spellStart"/>
      <w:r w:rsidR="0070704A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самоаттестации</w:t>
      </w:r>
      <w:proofErr w:type="spellEnd"/>
      <w:r w:rsidR="0070704A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</w:t>
      </w:r>
    </w:p>
    <w:p w:rsidR="008F2E77" w:rsidRPr="001555CE" w:rsidRDefault="008F2E77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образовательных услуг на протяжении десятков лет позволяло </w:t>
      </w:r>
      <w:r w:rsidR="003A7DEC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удерживаться в числе лучших наряду с инновационными учреждениями.  Авторитет школы в социуме достаточно высок. </w:t>
      </w:r>
      <w:r w:rsidR="003A7DEC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2E77" w:rsidRPr="001555CE" w:rsidRDefault="008F2E77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Управленческая </w:t>
      </w:r>
      <w:r w:rsidRPr="001555CE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деятельность</w:t>
      </w:r>
      <w:r w:rsidRPr="001555C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администрации </w:t>
      </w:r>
      <w:r w:rsidRPr="001555CE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школы и всех структурных подразделений школы в 20</w:t>
      </w:r>
      <w:r w:rsidR="003A7DEC" w:rsidRPr="00155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33CC0" w:rsidRPr="00155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1555CE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-</w:t>
      </w:r>
      <w:r w:rsidR="00933CC0" w:rsidRPr="00155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2022</w:t>
      </w:r>
      <w:r w:rsidRPr="001555CE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учебном году </w:t>
      </w:r>
      <w:r w:rsidRPr="001555C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была направлена на решение обозначенных задач.</w:t>
      </w:r>
    </w:p>
    <w:p w:rsidR="002F29C9" w:rsidRPr="001555CE" w:rsidRDefault="002F29C9" w:rsidP="00DF162C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9C9" w:rsidRPr="001555CE" w:rsidRDefault="002F29C9" w:rsidP="00DF162C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Слайд</w:t>
      </w:r>
    </w:p>
    <w:p w:rsidR="00B4293B" w:rsidRPr="001555CE" w:rsidRDefault="00B4293B" w:rsidP="00DF162C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33CC0" w:rsidRPr="001555CE" w:rsidRDefault="00933CC0" w:rsidP="00933CC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</w:t>
      </w:r>
      <w:proofErr w:type="gram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 школьного</w:t>
      </w:r>
      <w:proofErr w:type="gram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2F29C9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33CC0" w:rsidRPr="001555CE" w:rsidRDefault="00933CC0" w:rsidP="00933CC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государственных гарантий доступности качественного образования</w:t>
      </w:r>
      <w:r w:rsidR="002F29C9" w:rsidRPr="00155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3CC0" w:rsidRPr="001555CE" w:rsidRDefault="00933CC0" w:rsidP="00933CC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полноценного развития и самореализация для учащихся разных категорий</w:t>
      </w:r>
      <w:r w:rsidR="002F29C9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33CC0" w:rsidRPr="001555CE" w:rsidRDefault="00361533" w:rsidP="00933CC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</w:t>
      </w:r>
      <w:r w:rsidR="00933CC0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самореализации личности каждого учащегося</w:t>
      </w:r>
      <w:r w:rsidR="002F29C9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29C9" w:rsidRPr="001555CE" w:rsidRDefault="00933CC0" w:rsidP="002F29C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кадрового потенциала</w:t>
      </w:r>
      <w:r w:rsidR="002F29C9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3CC0" w:rsidRPr="001555CE" w:rsidRDefault="00933CC0" w:rsidP="002F29C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методического и информационного сопровождения учебно-воспитательного процесса</w:t>
      </w:r>
      <w:r w:rsidR="002F29C9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29C9" w:rsidRPr="001555CE" w:rsidRDefault="00933CC0" w:rsidP="002F29C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благоприятной и мотивирующей на учебу атмосферы в школе</w:t>
      </w:r>
      <w:r w:rsidR="002F29C9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3CC0" w:rsidRPr="001555CE" w:rsidRDefault="00933CC0" w:rsidP="002F29C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образовательного пространства для инновационной и научно-исследовательской деятельности.</w:t>
      </w:r>
    </w:p>
    <w:p w:rsidR="00933CC0" w:rsidRPr="001555CE" w:rsidRDefault="00933CC0" w:rsidP="00933CC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национального самосознания, формирование нравственных и гра</w:t>
      </w:r>
      <w:r w:rsidR="002F29C9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жданственных качеств у учащихся.</w:t>
      </w:r>
    </w:p>
    <w:p w:rsidR="002F29C9" w:rsidRPr="001555CE" w:rsidRDefault="00933CC0" w:rsidP="002F29C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деструктивного поведения учащихся</w:t>
      </w:r>
      <w:r w:rsidR="002F29C9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3CC0" w:rsidRPr="001555CE" w:rsidRDefault="00933CC0" w:rsidP="002F29C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работы</w:t>
      </w:r>
      <w:r w:rsidR="002F29C9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сохранению и укреплению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 всех участников образовательного процесса и привития навыков </w:t>
      </w:r>
      <w:r w:rsidR="002F29C9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ЗОЖ</w:t>
      </w:r>
    </w:p>
    <w:p w:rsidR="002F29C9" w:rsidRPr="001555CE" w:rsidRDefault="00933CC0" w:rsidP="002F29C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Активизация родительского всеобуча</w:t>
      </w:r>
      <w:r w:rsidR="002F29C9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5EEE" w:rsidRPr="001555CE" w:rsidRDefault="00933CC0" w:rsidP="002F29C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Усиление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за реализацией обновленных программ</w:t>
      </w:r>
      <w:r w:rsidR="002F29C9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5EEE" w:rsidRPr="001555CE" w:rsidRDefault="00305EEE" w:rsidP="00305EEE">
      <w:pPr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A80" w:rsidRPr="001555CE" w:rsidRDefault="00305EEE" w:rsidP="00305E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Слайд</w:t>
      </w:r>
      <w:r w:rsidR="00933CC0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C575D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Контингент. Условия и возможности. МТБ.</w:t>
      </w:r>
    </w:p>
    <w:p w:rsidR="00D07A80" w:rsidRPr="001555CE" w:rsidRDefault="00D07A80" w:rsidP="00DF1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hAnsi="Times New Roman" w:cs="Times New Roman"/>
          <w:sz w:val="24"/>
          <w:szCs w:val="24"/>
        </w:rPr>
        <w:t>На начало 202</w:t>
      </w:r>
      <w:r w:rsidR="00933CC0" w:rsidRPr="001555CE">
        <w:rPr>
          <w:rFonts w:ascii="Times New Roman" w:hAnsi="Times New Roman" w:cs="Times New Roman"/>
          <w:sz w:val="24"/>
          <w:szCs w:val="24"/>
        </w:rPr>
        <w:t>2</w:t>
      </w:r>
      <w:r w:rsidRPr="001555CE">
        <w:rPr>
          <w:rFonts w:ascii="Times New Roman" w:hAnsi="Times New Roman" w:cs="Times New Roman"/>
          <w:sz w:val="24"/>
          <w:szCs w:val="24"/>
        </w:rPr>
        <w:t>-202</w:t>
      </w:r>
      <w:r w:rsidR="00933CC0" w:rsidRPr="001555CE">
        <w:rPr>
          <w:rFonts w:ascii="Times New Roman" w:hAnsi="Times New Roman" w:cs="Times New Roman"/>
          <w:sz w:val="24"/>
          <w:szCs w:val="24"/>
        </w:rPr>
        <w:t>3</w:t>
      </w:r>
      <w:r w:rsidRPr="001555CE">
        <w:rPr>
          <w:rFonts w:ascii="Times New Roman" w:hAnsi="Times New Roman" w:cs="Times New Roman"/>
          <w:sz w:val="24"/>
          <w:szCs w:val="24"/>
        </w:rPr>
        <w:t xml:space="preserve"> учебного год</w:t>
      </w:r>
      <w:r w:rsidR="00305EEE" w:rsidRPr="001555CE">
        <w:rPr>
          <w:rFonts w:ascii="Times New Roman" w:hAnsi="Times New Roman" w:cs="Times New Roman"/>
          <w:sz w:val="24"/>
          <w:szCs w:val="24"/>
        </w:rPr>
        <w:t>а в школе ожидается приём порядка 1600</w:t>
      </w:r>
      <w:r w:rsidRPr="001555CE">
        <w:rPr>
          <w:rFonts w:ascii="Times New Roman" w:hAnsi="Times New Roman" w:cs="Times New Roman"/>
          <w:sz w:val="24"/>
          <w:szCs w:val="24"/>
        </w:rPr>
        <w:t xml:space="preserve"> учащихся.  За последние 5 лет наблюдается увеличение количества учащихся более чем на 400 человек.</w:t>
      </w:r>
    </w:p>
    <w:p w:rsidR="0092350C" w:rsidRPr="001555CE" w:rsidRDefault="00263311" w:rsidP="00DF1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данные по МТБ, созданию условий, можно сказать, что в</w:t>
      </w: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350C" w:rsidRPr="001555CE">
        <w:rPr>
          <w:rFonts w:ascii="Times New Roman" w:hAnsi="Times New Roman" w:cs="Times New Roman"/>
          <w:sz w:val="24"/>
          <w:szCs w:val="24"/>
        </w:rPr>
        <w:t>школе имеются все возможности для</w:t>
      </w:r>
      <w:r w:rsidRPr="001555CE">
        <w:rPr>
          <w:rFonts w:ascii="Times New Roman" w:hAnsi="Times New Roman" w:cs="Times New Roman"/>
          <w:sz w:val="24"/>
          <w:szCs w:val="24"/>
        </w:rPr>
        <w:t xml:space="preserve"> обучения учащихся,</w:t>
      </w:r>
      <w:r w:rsidR="0092350C" w:rsidRPr="001555CE">
        <w:rPr>
          <w:rFonts w:ascii="Times New Roman" w:hAnsi="Times New Roman" w:cs="Times New Roman"/>
          <w:sz w:val="24"/>
          <w:szCs w:val="24"/>
        </w:rPr>
        <w:t xml:space="preserve"> организации УВП</w:t>
      </w:r>
      <w:r w:rsidR="00C307B2" w:rsidRPr="001555CE">
        <w:rPr>
          <w:rFonts w:ascii="Times New Roman" w:hAnsi="Times New Roman" w:cs="Times New Roman"/>
          <w:sz w:val="24"/>
          <w:szCs w:val="24"/>
        </w:rPr>
        <w:t xml:space="preserve">, </w:t>
      </w:r>
      <w:r w:rsidRPr="001555CE">
        <w:rPr>
          <w:rFonts w:ascii="Times New Roman" w:hAnsi="Times New Roman" w:cs="Times New Roman"/>
          <w:sz w:val="24"/>
          <w:szCs w:val="24"/>
        </w:rPr>
        <w:t xml:space="preserve">открытия </w:t>
      </w:r>
      <w:proofErr w:type="gramStart"/>
      <w:r w:rsidR="0092350C" w:rsidRPr="001555CE">
        <w:rPr>
          <w:rFonts w:ascii="Times New Roman" w:hAnsi="Times New Roman" w:cs="Times New Roman"/>
          <w:sz w:val="24"/>
          <w:szCs w:val="24"/>
        </w:rPr>
        <w:t>классов  разных</w:t>
      </w:r>
      <w:proofErr w:type="gramEnd"/>
      <w:r w:rsidR="0092350C" w:rsidRPr="001555CE">
        <w:rPr>
          <w:rFonts w:ascii="Times New Roman" w:hAnsi="Times New Roman" w:cs="Times New Roman"/>
          <w:sz w:val="24"/>
          <w:szCs w:val="24"/>
        </w:rPr>
        <w:t xml:space="preserve"> уровней ( с </w:t>
      </w:r>
      <w:proofErr w:type="spellStart"/>
      <w:r w:rsidR="0092350C" w:rsidRPr="001555CE">
        <w:rPr>
          <w:rFonts w:ascii="Times New Roman" w:hAnsi="Times New Roman" w:cs="Times New Roman"/>
          <w:sz w:val="24"/>
          <w:szCs w:val="24"/>
        </w:rPr>
        <w:t>гос.языком</w:t>
      </w:r>
      <w:proofErr w:type="spellEnd"/>
      <w:r w:rsidR="0092350C" w:rsidRPr="001555CE">
        <w:rPr>
          <w:rFonts w:ascii="Times New Roman" w:hAnsi="Times New Roman" w:cs="Times New Roman"/>
          <w:sz w:val="24"/>
          <w:szCs w:val="24"/>
        </w:rPr>
        <w:t xml:space="preserve"> обучения, лицейских, профильных),  работы в режиме ДО.</w:t>
      </w:r>
    </w:p>
    <w:p w:rsidR="00305EEE" w:rsidRPr="001555CE" w:rsidRDefault="006C69A1" w:rsidP="00DF16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5CE">
        <w:rPr>
          <w:rFonts w:ascii="Times New Roman" w:hAnsi="Times New Roman" w:cs="Times New Roman"/>
          <w:b/>
          <w:sz w:val="24"/>
          <w:szCs w:val="24"/>
        </w:rPr>
        <w:t xml:space="preserve">Слово </w:t>
      </w:r>
      <w:proofErr w:type="spellStart"/>
      <w:r w:rsidRPr="001555CE">
        <w:rPr>
          <w:rFonts w:ascii="Times New Roman" w:hAnsi="Times New Roman" w:cs="Times New Roman"/>
          <w:b/>
          <w:sz w:val="24"/>
          <w:szCs w:val="24"/>
        </w:rPr>
        <w:t>Каирбаевой</w:t>
      </w:r>
      <w:proofErr w:type="spellEnd"/>
      <w:r w:rsidRPr="001555CE">
        <w:rPr>
          <w:rFonts w:ascii="Times New Roman" w:hAnsi="Times New Roman" w:cs="Times New Roman"/>
          <w:b/>
          <w:sz w:val="24"/>
          <w:szCs w:val="24"/>
        </w:rPr>
        <w:t xml:space="preserve"> М.И.</w:t>
      </w:r>
    </w:p>
    <w:p w:rsidR="008F147C" w:rsidRPr="001555CE" w:rsidRDefault="00DC575D" w:rsidP="008F14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hAnsi="Times New Roman" w:cs="Times New Roman"/>
          <w:b/>
          <w:sz w:val="24"/>
          <w:szCs w:val="24"/>
        </w:rPr>
        <w:t>6</w:t>
      </w:r>
      <w:r w:rsidR="008F147C" w:rsidRPr="001555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47C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Слайд. Педагогические кадры. Курсовая подготовка.</w:t>
      </w:r>
    </w:p>
    <w:p w:rsidR="008F147C" w:rsidRPr="001555CE" w:rsidRDefault="008F147C" w:rsidP="008F14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ресурс образовательного учреждения – это педагогические кадры, от мастерства и опыта работы которых зависит реализация всех поставленных целей и задач.</w:t>
      </w:r>
    </w:p>
    <w:p w:rsidR="008F147C" w:rsidRPr="001555CE" w:rsidRDefault="008F147C" w:rsidP="008F14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школе на конец 2021-2022 учебного года </w:t>
      </w:r>
      <w:r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104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работника.</w:t>
      </w:r>
      <w:r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Из них 2 психолога,  социальный педагог,  системный администратор, преподаватель шахмат, вожатая.  Учителей – 98. </w:t>
      </w:r>
      <w:r w:rsidR="00D91EA0"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декретном отпуске  находятся 11</w:t>
      </w:r>
      <w:r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учителя  школы.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учителей с высшей </w:t>
      </w:r>
      <w:r w:rsidRPr="001555C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и первой категорией соответствует требованиям и составляет 73% </w:t>
      </w:r>
      <w:r w:rsidRPr="001555C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t>(в прошлом учебном году 70</w:t>
      </w:r>
      <w:r w:rsidRPr="001555C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%</w:t>
      </w:r>
      <w:r w:rsidRPr="001555C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t>)</w:t>
      </w:r>
      <w:r w:rsidRPr="001555C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от общего числа учителей. </w:t>
      </w:r>
    </w:p>
    <w:p w:rsidR="008F147C" w:rsidRPr="001555CE" w:rsidRDefault="008F147C" w:rsidP="008F14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данный момент школа полностью укомплектована сотрудниками, коллектив объединен едиными целями и задачами и имеет благоприятный психологический климат.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703"/>
        <w:gridCol w:w="1276"/>
        <w:gridCol w:w="1672"/>
        <w:gridCol w:w="1560"/>
        <w:gridCol w:w="1701"/>
      </w:tblGrid>
      <w:tr w:rsidR="00D91EA0" w:rsidRPr="001555CE" w:rsidTr="00D91EA0">
        <w:tc>
          <w:tcPr>
            <w:tcW w:w="3397" w:type="dxa"/>
            <w:gridSpan w:val="2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Наименование</w:t>
            </w:r>
          </w:p>
        </w:tc>
        <w:tc>
          <w:tcPr>
            <w:tcW w:w="1276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2018-2019</w:t>
            </w:r>
          </w:p>
        </w:tc>
        <w:tc>
          <w:tcPr>
            <w:tcW w:w="1672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2019-2020</w:t>
            </w:r>
          </w:p>
        </w:tc>
        <w:tc>
          <w:tcPr>
            <w:tcW w:w="1560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2020-2021</w:t>
            </w:r>
          </w:p>
        </w:tc>
        <w:tc>
          <w:tcPr>
            <w:tcW w:w="1701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2021-2022</w:t>
            </w:r>
          </w:p>
        </w:tc>
      </w:tr>
      <w:tr w:rsidR="00D91EA0" w:rsidRPr="001555CE" w:rsidTr="00D91EA0">
        <w:tc>
          <w:tcPr>
            <w:tcW w:w="3397" w:type="dxa"/>
            <w:gridSpan w:val="2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Всего учителей</w:t>
            </w:r>
          </w:p>
        </w:tc>
        <w:tc>
          <w:tcPr>
            <w:tcW w:w="1276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79</w:t>
            </w:r>
          </w:p>
        </w:tc>
        <w:tc>
          <w:tcPr>
            <w:tcW w:w="1672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83</w:t>
            </w:r>
          </w:p>
        </w:tc>
        <w:tc>
          <w:tcPr>
            <w:tcW w:w="1560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91</w:t>
            </w:r>
          </w:p>
        </w:tc>
        <w:tc>
          <w:tcPr>
            <w:tcW w:w="1701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98</w:t>
            </w:r>
          </w:p>
        </w:tc>
      </w:tr>
      <w:tr w:rsidR="00D91EA0" w:rsidRPr="001555CE" w:rsidTr="00D91EA0">
        <w:tc>
          <w:tcPr>
            <w:tcW w:w="1694" w:type="dxa"/>
            <w:vMerge w:val="restart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образование</w:t>
            </w:r>
          </w:p>
        </w:tc>
        <w:tc>
          <w:tcPr>
            <w:tcW w:w="1703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высшее</w:t>
            </w:r>
          </w:p>
        </w:tc>
        <w:tc>
          <w:tcPr>
            <w:tcW w:w="1276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1672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78</w:t>
            </w:r>
          </w:p>
        </w:tc>
        <w:tc>
          <w:tcPr>
            <w:tcW w:w="1560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84</w:t>
            </w:r>
          </w:p>
        </w:tc>
        <w:tc>
          <w:tcPr>
            <w:tcW w:w="1701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89</w:t>
            </w:r>
          </w:p>
        </w:tc>
      </w:tr>
      <w:tr w:rsidR="00D91EA0" w:rsidRPr="001555CE" w:rsidTr="00D91EA0">
        <w:tc>
          <w:tcPr>
            <w:tcW w:w="1694" w:type="dxa"/>
            <w:vMerge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3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ср-спец.</w:t>
            </w:r>
          </w:p>
        </w:tc>
        <w:tc>
          <w:tcPr>
            <w:tcW w:w="1276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672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60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701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</w:tr>
      <w:tr w:rsidR="00D91EA0" w:rsidRPr="001555CE" w:rsidTr="00D91EA0">
        <w:trPr>
          <w:trHeight w:val="105"/>
        </w:trPr>
        <w:tc>
          <w:tcPr>
            <w:tcW w:w="1694" w:type="dxa"/>
            <w:vMerge w:val="restart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категории</w:t>
            </w:r>
          </w:p>
        </w:tc>
        <w:tc>
          <w:tcPr>
            <w:tcW w:w="1703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мастер</w:t>
            </w:r>
          </w:p>
        </w:tc>
        <w:tc>
          <w:tcPr>
            <w:tcW w:w="1276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672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60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01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D91EA0" w:rsidRPr="001555CE" w:rsidTr="00D91EA0">
        <w:trPr>
          <w:trHeight w:val="105"/>
        </w:trPr>
        <w:tc>
          <w:tcPr>
            <w:tcW w:w="1694" w:type="dxa"/>
            <w:vMerge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3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исследователь</w:t>
            </w:r>
          </w:p>
        </w:tc>
        <w:tc>
          <w:tcPr>
            <w:tcW w:w="1276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672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1560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1701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</w:tr>
      <w:tr w:rsidR="00D91EA0" w:rsidRPr="001555CE" w:rsidTr="00D91EA0">
        <w:trPr>
          <w:trHeight w:val="105"/>
        </w:trPr>
        <w:tc>
          <w:tcPr>
            <w:tcW w:w="1694" w:type="dxa"/>
            <w:vMerge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3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Высшая</w:t>
            </w:r>
          </w:p>
        </w:tc>
        <w:tc>
          <w:tcPr>
            <w:tcW w:w="1276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42</w:t>
            </w:r>
          </w:p>
        </w:tc>
        <w:tc>
          <w:tcPr>
            <w:tcW w:w="1672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560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701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</w:tr>
      <w:tr w:rsidR="00D91EA0" w:rsidRPr="001555CE" w:rsidTr="00D91EA0">
        <w:trPr>
          <w:trHeight w:val="105"/>
        </w:trPr>
        <w:tc>
          <w:tcPr>
            <w:tcW w:w="1694" w:type="dxa"/>
            <w:vMerge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3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672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60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01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D91EA0" w:rsidRPr="001555CE" w:rsidTr="00D91EA0">
        <w:trPr>
          <w:trHeight w:val="105"/>
        </w:trPr>
        <w:tc>
          <w:tcPr>
            <w:tcW w:w="1694" w:type="dxa"/>
            <w:vMerge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3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эксперт</w:t>
            </w:r>
          </w:p>
        </w:tc>
        <w:tc>
          <w:tcPr>
            <w:tcW w:w="1276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672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60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701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</w:tr>
      <w:tr w:rsidR="00D91EA0" w:rsidRPr="001555CE" w:rsidTr="00D91EA0">
        <w:trPr>
          <w:trHeight w:val="158"/>
        </w:trPr>
        <w:tc>
          <w:tcPr>
            <w:tcW w:w="1694" w:type="dxa"/>
            <w:vMerge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3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672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560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701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D91EA0" w:rsidRPr="001555CE" w:rsidTr="00D91EA0">
        <w:trPr>
          <w:trHeight w:val="158"/>
        </w:trPr>
        <w:tc>
          <w:tcPr>
            <w:tcW w:w="1694" w:type="dxa"/>
            <w:vMerge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3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модератор</w:t>
            </w:r>
          </w:p>
        </w:tc>
        <w:tc>
          <w:tcPr>
            <w:tcW w:w="1276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672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60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701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</w:tr>
      <w:tr w:rsidR="00D91EA0" w:rsidRPr="001555CE" w:rsidTr="00D91EA0">
        <w:trPr>
          <w:trHeight w:val="157"/>
        </w:trPr>
        <w:tc>
          <w:tcPr>
            <w:tcW w:w="1694" w:type="dxa"/>
            <w:vMerge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3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б/к</w:t>
            </w:r>
          </w:p>
        </w:tc>
        <w:tc>
          <w:tcPr>
            <w:tcW w:w="1276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672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560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701" w:type="dxa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</w:tr>
    </w:tbl>
    <w:p w:rsidR="00D91EA0" w:rsidRPr="001555CE" w:rsidRDefault="00D91EA0" w:rsidP="00D91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Кадровый состав (образование)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60"/>
        <w:gridCol w:w="3119"/>
      </w:tblGrid>
      <w:tr w:rsidR="00D91EA0" w:rsidRPr="001555CE" w:rsidTr="00D91EA0">
        <w:tc>
          <w:tcPr>
            <w:tcW w:w="3227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образование</w:t>
            </w:r>
          </w:p>
        </w:tc>
        <w:tc>
          <w:tcPr>
            <w:tcW w:w="3260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Высшее</w:t>
            </w:r>
          </w:p>
        </w:tc>
        <w:tc>
          <w:tcPr>
            <w:tcW w:w="3119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Средне-специальное</w:t>
            </w:r>
          </w:p>
        </w:tc>
      </w:tr>
      <w:tr w:rsidR="00D91EA0" w:rsidRPr="001555CE" w:rsidTr="00D91EA0">
        <w:tc>
          <w:tcPr>
            <w:tcW w:w="3227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260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89</w:t>
            </w:r>
          </w:p>
        </w:tc>
        <w:tc>
          <w:tcPr>
            <w:tcW w:w="3119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</w:tr>
      <w:tr w:rsidR="00D91EA0" w:rsidRPr="001555CE" w:rsidTr="00D91EA0">
        <w:tc>
          <w:tcPr>
            <w:tcW w:w="3227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60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90%</w:t>
            </w:r>
          </w:p>
        </w:tc>
        <w:tc>
          <w:tcPr>
            <w:tcW w:w="3119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10%</w:t>
            </w:r>
          </w:p>
        </w:tc>
      </w:tr>
    </w:tbl>
    <w:p w:rsidR="00D91EA0" w:rsidRPr="001555CE" w:rsidRDefault="00D91EA0" w:rsidP="00D91E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Два педагога обучаются в ПГПУ по специальности «Методика преподавания в начальной школе» на 1 курсе (дуальное обучение).</w:t>
      </w:r>
    </w:p>
    <w:p w:rsidR="00D91EA0" w:rsidRPr="001555CE" w:rsidRDefault="00D91EA0" w:rsidP="00D91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Кадровый состав(педстаж)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05"/>
        <w:gridCol w:w="1134"/>
        <w:gridCol w:w="1276"/>
        <w:gridCol w:w="1417"/>
        <w:gridCol w:w="1560"/>
        <w:gridCol w:w="1701"/>
      </w:tblGrid>
      <w:tr w:rsidR="00D91EA0" w:rsidRPr="001555CE" w:rsidTr="00D91EA0">
        <w:tc>
          <w:tcPr>
            <w:tcW w:w="1413" w:type="dxa"/>
            <w:shd w:val="clear" w:color="auto" w:fill="FFFFFF" w:themeFill="background1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стаж</w:t>
            </w:r>
          </w:p>
        </w:tc>
        <w:tc>
          <w:tcPr>
            <w:tcW w:w="1105" w:type="dxa"/>
            <w:shd w:val="clear" w:color="auto" w:fill="FFFFFF" w:themeFill="background1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0-3</w:t>
            </w:r>
          </w:p>
        </w:tc>
        <w:tc>
          <w:tcPr>
            <w:tcW w:w="1134" w:type="dxa"/>
            <w:shd w:val="clear" w:color="auto" w:fill="FFFFFF" w:themeFill="background1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276" w:type="dxa"/>
            <w:shd w:val="clear" w:color="auto" w:fill="FFFFFF" w:themeFill="background1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6-10</w:t>
            </w:r>
          </w:p>
        </w:tc>
        <w:tc>
          <w:tcPr>
            <w:tcW w:w="1417" w:type="dxa"/>
            <w:shd w:val="clear" w:color="auto" w:fill="FFFFFF" w:themeFill="background1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11-15</w:t>
            </w:r>
          </w:p>
        </w:tc>
        <w:tc>
          <w:tcPr>
            <w:tcW w:w="1560" w:type="dxa"/>
            <w:shd w:val="clear" w:color="auto" w:fill="FFFFFF" w:themeFill="background1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16-20</w:t>
            </w:r>
          </w:p>
        </w:tc>
        <w:tc>
          <w:tcPr>
            <w:tcW w:w="1701" w:type="dxa"/>
            <w:shd w:val="clear" w:color="auto" w:fill="FFFFFF" w:themeFill="background1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выше 20</w:t>
            </w:r>
          </w:p>
        </w:tc>
      </w:tr>
      <w:tr w:rsidR="00D91EA0" w:rsidRPr="001555CE" w:rsidTr="00D91EA0">
        <w:tc>
          <w:tcPr>
            <w:tcW w:w="1413" w:type="dxa"/>
            <w:shd w:val="clear" w:color="auto" w:fill="FFFFFF" w:themeFill="background1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Кол/во учителей</w:t>
            </w:r>
          </w:p>
        </w:tc>
        <w:tc>
          <w:tcPr>
            <w:tcW w:w="1105" w:type="dxa"/>
            <w:shd w:val="clear" w:color="auto" w:fill="FFFFFF" w:themeFill="background1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60" w:type="dxa"/>
            <w:shd w:val="clear" w:color="auto" w:fill="FFFFFF" w:themeFill="background1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701" w:type="dxa"/>
            <w:shd w:val="clear" w:color="auto" w:fill="FFFFFF" w:themeFill="background1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49</w:t>
            </w:r>
          </w:p>
        </w:tc>
      </w:tr>
      <w:tr w:rsidR="00D91EA0" w:rsidRPr="001555CE" w:rsidTr="00D91EA0">
        <w:tc>
          <w:tcPr>
            <w:tcW w:w="1413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5%</w:t>
            </w:r>
          </w:p>
        </w:tc>
        <w:tc>
          <w:tcPr>
            <w:tcW w:w="1276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11%</w:t>
            </w:r>
          </w:p>
        </w:tc>
        <w:tc>
          <w:tcPr>
            <w:tcW w:w="1417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9%</w:t>
            </w:r>
          </w:p>
        </w:tc>
        <w:tc>
          <w:tcPr>
            <w:tcW w:w="1560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16%</w:t>
            </w:r>
          </w:p>
        </w:tc>
        <w:tc>
          <w:tcPr>
            <w:tcW w:w="1701" w:type="dxa"/>
            <w:shd w:val="clear" w:color="auto" w:fill="auto"/>
          </w:tcPr>
          <w:p w:rsidR="00D91EA0" w:rsidRPr="001555CE" w:rsidRDefault="00D91EA0" w:rsidP="005A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50%</w:t>
            </w:r>
          </w:p>
        </w:tc>
      </w:tr>
    </w:tbl>
    <w:p w:rsidR="00D91EA0" w:rsidRPr="001555CE" w:rsidRDefault="00D91EA0" w:rsidP="00D91E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этом учебном году прибыли 5 молодых специалистов  Джусупова А.М – начальные классы, Козлов Д.А. – физическая культура, Мырзагожа М.М. и Жарова А.Р., Жарельдинова Д.А. - учителя  английского языка. </w:t>
      </w:r>
    </w:p>
    <w:p w:rsidR="008F147C" w:rsidRPr="001555CE" w:rsidRDefault="008F147C" w:rsidP="008F14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91EA0" w:rsidRPr="001555CE" w:rsidRDefault="00D91EA0" w:rsidP="00D91E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</w:t>
      </w:r>
      <w:r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педагогами квалификационной категории является одной из важных задач службы управления персоналом, обеспечивающей научно-методическую поддержку учителей и повышение их квалификации за счет организации методической работы внутри школы и через обучение </w:t>
      </w:r>
      <w:r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переподготовки учителей на курсах 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квалификации. 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Курсовая подготовка осуществляется</w:t>
      </w:r>
      <w:r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приоритетными направлениями развития системы образования и годовым планом школы. Учителя школы прошли курсы повышения квалификации в </w:t>
      </w:r>
      <w:r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учебных заведениях при ИПК «Өрлеу», ЦПМ и др.</w:t>
      </w:r>
    </w:p>
    <w:p w:rsidR="00D91EA0" w:rsidRPr="001555CE" w:rsidRDefault="00D91EA0" w:rsidP="00D91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В этом учебном году 14 учителей прошли курсы  по обновленному содержанию образования. Так, в коллективе остались учителя пенсионного и предпенсионного возраста, не прошедшие курсы по обновлению содержания образования. 4 учителя-предметника про</w:t>
      </w:r>
      <w:r w:rsidR="00DA4105"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шли</w:t>
      </w:r>
      <w:r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курсы в летний период.</w:t>
      </w:r>
    </w:p>
    <w:p w:rsidR="00D91EA0" w:rsidRPr="001555CE" w:rsidRDefault="00D91EA0" w:rsidP="00D91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На конец учебного года в коллективе прошедшие  курсы по обновлению содержания образования – 88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(в прошлом учебном году 75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).  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курсах повышения квалификации проходила в целях совершенствования, обогащения профессиональных знаний, изучения достижений современной науки, актуального и новаторского опыта</w:t>
      </w:r>
      <w:r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D91EA0" w:rsidRPr="001555CE" w:rsidRDefault="00D91EA0" w:rsidP="00D91E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gram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</w:t>
      </w:r>
      <w:proofErr w:type="gram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квалификации учителей показал,</w:t>
      </w:r>
      <w:r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учителя школы повышают свой профессиональный уровень, проходя курсы повышения квалификации в ИПК ПК, ЦПМ, ПГПИ,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ИнЕУ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D91EA0" w:rsidRPr="001555CE" w:rsidRDefault="00D91EA0" w:rsidP="008F14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8F147C" w:rsidRPr="001555CE" w:rsidRDefault="00DC575D" w:rsidP="008F14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="008F147C" w:rsidRPr="001555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Слайд</w:t>
      </w:r>
    </w:p>
    <w:p w:rsidR="008F147C" w:rsidRPr="001555CE" w:rsidRDefault="008F147C" w:rsidP="008F14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 на 2022-2023 учебный год</w:t>
      </w: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1555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8F147C" w:rsidRPr="001555CE" w:rsidRDefault="008F147C" w:rsidP="008F14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147C" w:rsidRPr="001555CE" w:rsidRDefault="008F147C" w:rsidP="008F147C">
      <w:pPr>
        <w:numPr>
          <w:ilvl w:val="1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формированию и развитию профессиональной компетенции педагогических работников школы, повысить персональную </w:t>
      </w:r>
      <w:proofErr w:type="gram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 педагогов</w:t>
      </w:r>
      <w:proofErr w:type="gram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конечные результаты своего труда.</w:t>
      </w:r>
    </w:p>
    <w:p w:rsidR="008F147C" w:rsidRPr="001555CE" w:rsidRDefault="008F147C" w:rsidP="008F147C">
      <w:pPr>
        <w:pStyle w:val="a3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  <w:lang w:val="kk-KZ"/>
        </w:rPr>
        <w:t>Усилить контроль над своевременной отправкой на плановые курсы учителей, вышедших из декретного отпуска и учителей,  вновь прибывших  и не прошедших курсов переподготовки кадров в свое время.</w:t>
      </w:r>
    </w:p>
    <w:p w:rsidR="008F147C" w:rsidRPr="001555CE" w:rsidRDefault="008F147C" w:rsidP="008F147C">
      <w:pPr>
        <w:pStyle w:val="a3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  <w:lang w:val="kk-KZ"/>
        </w:rPr>
        <w:t>Разработать совместно с профсоюзной организацией школы способы поощрения педагогических работников для стимулирования результативности педагогической деятельности.</w:t>
      </w:r>
    </w:p>
    <w:p w:rsidR="008F147C" w:rsidRPr="001555CE" w:rsidRDefault="008F147C" w:rsidP="008F147C">
      <w:pPr>
        <w:spacing w:after="0" w:line="240" w:lineRule="auto"/>
        <w:ind w:left="-851"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47C" w:rsidRPr="001555CE" w:rsidRDefault="008F147C" w:rsidP="008F147C">
      <w:pPr>
        <w:spacing w:after="0" w:line="240" w:lineRule="auto"/>
        <w:ind w:left="-851"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47C" w:rsidRPr="001555CE" w:rsidRDefault="00F02D8F" w:rsidP="008F14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="008F147C" w:rsidRPr="001555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gramStart"/>
      <w:r w:rsidR="008F147C" w:rsidRPr="001555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Слайд </w:t>
      </w:r>
      <w:r w:rsidRPr="001555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Реализация</w:t>
      </w:r>
      <w:proofErr w:type="gramEnd"/>
      <w:r w:rsidRPr="001555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З</w:t>
      </w:r>
      <w:r w:rsidR="008F147C" w:rsidRPr="001555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акона РК «О языках»</w:t>
      </w:r>
    </w:p>
    <w:p w:rsidR="00DF162C" w:rsidRPr="001555CE" w:rsidRDefault="00DF162C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50C" w:rsidRPr="001555CE" w:rsidRDefault="0092350C" w:rsidP="00361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5CE">
        <w:rPr>
          <w:rFonts w:ascii="Times New Roman" w:eastAsia="Times New Roman" w:hAnsi="Times New Roman" w:cs="Times New Roman"/>
          <w:sz w:val="24"/>
          <w:szCs w:val="24"/>
        </w:rPr>
        <w:t>Обучение государственному языку рассматривается как одно из приоритетных направлений школьного образования. План по реализации Закона о языках за 20</w:t>
      </w:r>
      <w:r w:rsidR="00E602B3" w:rsidRPr="001555C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33CC0" w:rsidRPr="001555C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555C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933CC0" w:rsidRPr="001555CE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proofErr w:type="gramStart"/>
      <w:r w:rsidRPr="001555CE">
        <w:rPr>
          <w:rFonts w:ascii="Times New Roman" w:eastAsia="Times New Roman" w:hAnsi="Times New Roman" w:cs="Times New Roman"/>
          <w:sz w:val="24"/>
          <w:szCs w:val="24"/>
        </w:rPr>
        <w:t>уч.год</w:t>
      </w:r>
      <w:proofErr w:type="spellEnd"/>
      <w:proofErr w:type="gramEnd"/>
      <w:r w:rsidRPr="001555CE">
        <w:rPr>
          <w:rFonts w:ascii="Times New Roman" w:eastAsia="Times New Roman" w:hAnsi="Times New Roman" w:cs="Times New Roman"/>
          <w:sz w:val="24"/>
          <w:szCs w:val="24"/>
        </w:rPr>
        <w:t xml:space="preserve"> в школе выполнен полностью.</w:t>
      </w:r>
    </w:p>
    <w:p w:rsidR="00305EEE" w:rsidRPr="001555CE" w:rsidRDefault="00305EEE" w:rsidP="00361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A6C" w:rsidRPr="001555CE" w:rsidRDefault="007143D0" w:rsidP="00BE6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</w:pPr>
      <w:r w:rsidRPr="001555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данному пункту р</w:t>
      </w:r>
      <w:r w:rsidR="0092350C" w:rsidRPr="001555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екоменд</w:t>
      </w:r>
      <w:r w:rsidR="001A349C" w:rsidRPr="001555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овано:</w:t>
      </w:r>
      <w:r w:rsidRPr="001555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 xml:space="preserve"> </w:t>
      </w:r>
      <w:r w:rsidR="00BE6A6C" w:rsidRPr="001555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 xml:space="preserve"> </w:t>
      </w:r>
      <w:r w:rsidR="00BE6A6C" w:rsidRPr="001555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BE6A6C" w:rsidRPr="001555CE" w:rsidRDefault="00BE6A6C" w:rsidP="00BE6A6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1555C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Продолжить работу по пропаганде Закона РК «О языках»</w:t>
      </w:r>
    </w:p>
    <w:p w:rsidR="00BE6A6C" w:rsidRPr="001555CE" w:rsidRDefault="00BE6A6C" w:rsidP="00BE6A6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1555C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Продолжить   совершенствовать работу  по научно-исследовательской деятельности по казахскому, русскому, английскому, немецкому языкам.</w:t>
      </w:r>
    </w:p>
    <w:p w:rsidR="00BE6A6C" w:rsidRPr="001555CE" w:rsidRDefault="00BE6A6C" w:rsidP="00996A45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555C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Продолжить  работу по подготовке одаренных детей к предметным олимпиадам и конкурсам различного уровня. </w:t>
      </w:r>
    </w:p>
    <w:p w:rsidR="00BE6A6C" w:rsidRPr="001555CE" w:rsidRDefault="00BE6A6C" w:rsidP="00BE6A6C">
      <w:pPr>
        <w:spacing w:after="0" w:line="240" w:lineRule="auto"/>
        <w:ind w:left="12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E6A6C" w:rsidRPr="001555CE" w:rsidRDefault="00BE6A6C" w:rsidP="00BE6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Задачи на 2022-2023 учебный год:</w:t>
      </w:r>
    </w:p>
    <w:p w:rsidR="00BE6A6C" w:rsidRPr="001555CE" w:rsidRDefault="00BE6A6C" w:rsidP="00BE6A6C">
      <w:pPr>
        <w:numPr>
          <w:ilvl w:val="3"/>
          <w:numId w:val="1"/>
        </w:numPr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Активизировать работу учителей-предметников по научно-исследовательской 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 целью совершенствования изучения предметов.</w:t>
      </w:r>
    </w:p>
    <w:p w:rsidR="00BE6A6C" w:rsidRPr="001555CE" w:rsidRDefault="00BE6A6C" w:rsidP="00BE6A6C">
      <w:pPr>
        <w:numPr>
          <w:ilvl w:val="3"/>
          <w:numId w:val="1"/>
        </w:numPr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Организовать кружки по изучению языков для выявления талантливых учеников.</w:t>
      </w:r>
    </w:p>
    <w:p w:rsidR="00BE6A6C" w:rsidRPr="001555CE" w:rsidRDefault="00BE6A6C" w:rsidP="00BE6A6C">
      <w:pPr>
        <w:numPr>
          <w:ilvl w:val="3"/>
          <w:numId w:val="1"/>
        </w:numPr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Проводить планомерною работу по работе с одаренными учащимися и учащимися с низкой мотивацией.</w:t>
      </w:r>
    </w:p>
    <w:p w:rsidR="008F147C" w:rsidRPr="001555CE" w:rsidRDefault="00625A4A" w:rsidP="008F147C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8F147C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Слайд.</w:t>
      </w:r>
      <w:r w:rsidR="008F147C" w:rsidRPr="001555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</w:t>
      </w:r>
      <w:proofErr w:type="spellStart"/>
      <w:r w:rsidR="008F147C" w:rsidRPr="001555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Инклюзивн</w:t>
      </w:r>
      <w:proofErr w:type="spellEnd"/>
      <w:r w:rsidR="008F147C" w:rsidRPr="001555C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ое</w:t>
      </w:r>
      <w:r w:rsidR="008F147C" w:rsidRPr="001555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F147C" w:rsidRPr="001555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образовани</w:t>
      </w:r>
      <w:proofErr w:type="spellEnd"/>
      <w:r w:rsidR="008F147C" w:rsidRPr="001555C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е</w:t>
      </w:r>
    </w:p>
    <w:p w:rsidR="008F147C" w:rsidRPr="001555CE" w:rsidRDefault="008F147C" w:rsidP="008F147C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Организация образовательного процесса обучения учащихся с ООП регламентируются учебным планом, расписанием занятий, разработаны</w:t>
      </w:r>
      <w:r w:rsidRPr="001555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ми</w:t>
      </w:r>
      <w:r w:rsidRPr="001555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адаптированн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ыми</w:t>
      </w:r>
      <w:r w:rsidRPr="001555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программ</w:t>
      </w:r>
      <w:r w:rsidRPr="001555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ами</w:t>
      </w:r>
      <w:r w:rsidRPr="001555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8F147C" w:rsidRPr="001555CE" w:rsidRDefault="008F147C" w:rsidP="008F14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882"/>
        <w:gridCol w:w="2243"/>
        <w:gridCol w:w="2220"/>
      </w:tblGrid>
      <w:tr w:rsidR="008F147C" w:rsidRPr="001555CE" w:rsidTr="005A2251">
        <w:trPr>
          <w:jc w:val="center"/>
        </w:trPr>
        <w:tc>
          <w:tcPr>
            <w:tcW w:w="5368" w:type="dxa"/>
          </w:tcPr>
          <w:p w:rsidR="008F147C" w:rsidRPr="001555CE" w:rsidRDefault="008F147C" w:rsidP="005A2251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1555CE">
              <w:rPr>
                <w:b/>
                <w:sz w:val="24"/>
                <w:szCs w:val="24"/>
                <w:lang w:val="kk-KZ"/>
              </w:rPr>
              <w:t>Показатель</w:t>
            </w:r>
          </w:p>
        </w:tc>
        <w:tc>
          <w:tcPr>
            <w:tcW w:w="2410" w:type="dxa"/>
          </w:tcPr>
          <w:p w:rsidR="008F147C" w:rsidRPr="001555CE" w:rsidRDefault="008F147C" w:rsidP="005A225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555CE">
              <w:rPr>
                <w:b/>
                <w:sz w:val="24"/>
                <w:szCs w:val="24"/>
                <w:lang w:val="kk-KZ"/>
              </w:rPr>
              <w:t xml:space="preserve">2020-2021 </w:t>
            </w:r>
          </w:p>
          <w:p w:rsidR="008F147C" w:rsidRPr="001555CE" w:rsidRDefault="008F147C" w:rsidP="005A225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555CE">
              <w:rPr>
                <w:b/>
                <w:sz w:val="24"/>
                <w:szCs w:val="24"/>
                <w:lang w:val="kk-KZ"/>
              </w:rPr>
              <w:t>учебный год</w:t>
            </w:r>
          </w:p>
        </w:tc>
        <w:tc>
          <w:tcPr>
            <w:tcW w:w="2384" w:type="dxa"/>
          </w:tcPr>
          <w:p w:rsidR="008F147C" w:rsidRPr="001555CE" w:rsidRDefault="008F147C" w:rsidP="005A225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555CE">
              <w:rPr>
                <w:b/>
                <w:sz w:val="24"/>
                <w:szCs w:val="24"/>
                <w:lang w:val="kk-KZ"/>
              </w:rPr>
              <w:t>2021-2022    учебный год</w:t>
            </w:r>
          </w:p>
        </w:tc>
      </w:tr>
      <w:tr w:rsidR="008F147C" w:rsidRPr="001555CE" w:rsidTr="005A2251">
        <w:trPr>
          <w:jc w:val="center"/>
        </w:trPr>
        <w:tc>
          <w:tcPr>
            <w:tcW w:w="5368" w:type="dxa"/>
          </w:tcPr>
          <w:p w:rsidR="008F147C" w:rsidRPr="001555CE" w:rsidRDefault="008F147C" w:rsidP="005A2251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1555CE">
              <w:rPr>
                <w:b/>
                <w:sz w:val="24"/>
                <w:szCs w:val="24"/>
                <w:lang w:val="kk-KZ"/>
              </w:rPr>
              <w:t>Количество детей с ООП</w:t>
            </w:r>
          </w:p>
        </w:tc>
        <w:tc>
          <w:tcPr>
            <w:tcW w:w="2410" w:type="dxa"/>
          </w:tcPr>
          <w:p w:rsidR="008F147C" w:rsidRPr="001555CE" w:rsidRDefault="008F147C" w:rsidP="005A2251">
            <w:pPr>
              <w:jc w:val="center"/>
              <w:rPr>
                <w:sz w:val="24"/>
                <w:szCs w:val="24"/>
                <w:lang w:val="kk-KZ"/>
              </w:rPr>
            </w:pPr>
            <w:r w:rsidRPr="001555CE"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2384" w:type="dxa"/>
          </w:tcPr>
          <w:p w:rsidR="008F147C" w:rsidRPr="001555CE" w:rsidRDefault="008F147C" w:rsidP="005A2251">
            <w:pPr>
              <w:jc w:val="center"/>
              <w:rPr>
                <w:sz w:val="24"/>
                <w:szCs w:val="24"/>
                <w:lang w:val="kk-KZ"/>
              </w:rPr>
            </w:pPr>
            <w:r w:rsidRPr="001555CE">
              <w:rPr>
                <w:sz w:val="24"/>
                <w:szCs w:val="24"/>
                <w:lang w:val="kk-KZ"/>
              </w:rPr>
              <w:t>26</w:t>
            </w:r>
          </w:p>
        </w:tc>
      </w:tr>
      <w:tr w:rsidR="008F147C" w:rsidRPr="001555CE" w:rsidTr="005A2251">
        <w:trPr>
          <w:jc w:val="center"/>
        </w:trPr>
        <w:tc>
          <w:tcPr>
            <w:tcW w:w="5368" w:type="dxa"/>
          </w:tcPr>
          <w:p w:rsidR="008F147C" w:rsidRPr="001555CE" w:rsidRDefault="008F147C" w:rsidP="005A2251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1555CE">
              <w:rPr>
                <w:b/>
                <w:sz w:val="24"/>
                <w:szCs w:val="24"/>
                <w:lang w:val="kk-KZ"/>
              </w:rPr>
              <w:t>из них ЗПР</w:t>
            </w:r>
          </w:p>
        </w:tc>
        <w:tc>
          <w:tcPr>
            <w:tcW w:w="2410" w:type="dxa"/>
          </w:tcPr>
          <w:p w:rsidR="008F147C" w:rsidRPr="001555CE" w:rsidRDefault="008F147C" w:rsidP="005A2251">
            <w:pPr>
              <w:jc w:val="center"/>
              <w:rPr>
                <w:sz w:val="24"/>
                <w:szCs w:val="24"/>
                <w:lang w:val="kk-KZ"/>
              </w:rPr>
            </w:pPr>
            <w:r w:rsidRPr="001555CE"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2384" w:type="dxa"/>
          </w:tcPr>
          <w:p w:rsidR="008F147C" w:rsidRPr="001555CE" w:rsidRDefault="008F147C" w:rsidP="005A2251">
            <w:pPr>
              <w:jc w:val="center"/>
              <w:rPr>
                <w:sz w:val="24"/>
                <w:szCs w:val="24"/>
                <w:lang w:val="kk-KZ"/>
              </w:rPr>
            </w:pPr>
            <w:r w:rsidRPr="001555CE">
              <w:rPr>
                <w:sz w:val="24"/>
                <w:szCs w:val="24"/>
                <w:lang w:val="kk-KZ"/>
              </w:rPr>
              <w:t>20</w:t>
            </w:r>
          </w:p>
        </w:tc>
      </w:tr>
      <w:tr w:rsidR="008F147C" w:rsidRPr="001555CE" w:rsidTr="005A2251">
        <w:trPr>
          <w:jc w:val="center"/>
        </w:trPr>
        <w:tc>
          <w:tcPr>
            <w:tcW w:w="5368" w:type="dxa"/>
          </w:tcPr>
          <w:p w:rsidR="008F147C" w:rsidRPr="001555CE" w:rsidRDefault="008F147C" w:rsidP="005A2251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1555CE">
              <w:rPr>
                <w:b/>
                <w:sz w:val="24"/>
                <w:szCs w:val="24"/>
                <w:lang w:val="kk-KZ"/>
              </w:rPr>
              <w:t>ЛУО, УУО</w:t>
            </w:r>
          </w:p>
        </w:tc>
        <w:tc>
          <w:tcPr>
            <w:tcW w:w="2410" w:type="dxa"/>
          </w:tcPr>
          <w:p w:rsidR="008F147C" w:rsidRPr="001555CE" w:rsidRDefault="008F147C" w:rsidP="005A2251">
            <w:pPr>
              <w:jc w:val="center"/>
              <w:rPr>
                <w:sz w:val="24"/>
                <w:szCs w:val="24"/>
                <w:lang w:val="kk-KZ"/>
              </w:rPr>
            </w:pPr>
            <w:r w:rsidRPr="001555CE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384" w:type="dxa"/>
          </w:tcPr>
          <w:p w:rsidR="008F147C" w:rsidRPr="001555CE" w:rsidRDefault="008F147C" w:rsidP="005A2251">
            <w:pPr>
              <w:jc w:val="center"/>
              <w:rPr>
                <w:sz w:val="24"/>
                <w:szCs w:val="24"/>
                <w:lang w:val="kk-KZ"/>
              </w:rPr>
            </w:pPr>
            <w:r w:rsidRPr="001555CE">
              <w:rPr>
                <w:sz w:val="24"/>
                <w:szCs w:val="24"/>
                <w:lang w:val="kk-KZ"/>
              </w:rPr>
              <w:t>0</w:t>
            </w:r>
          </w:p>
        </w:tc>
      </w:tr>
      <w:tr w:rsidR="008F147C" w:rsidRPr="001555CE" w:rsidTr="005A2251">
        <w:trPr>
          <w:jc w:val="center"/>
        </w:trPr>
        <w:tc>
          <w:tcPr>
            <w:tcW w:w="5368" w:type="dxa"/>
          </w:tcPr>
          <w:p w:rsidR="008F147C" w:rsidRPr="001555CE" w:rsidRDefault="008F147C" w:rsidP="005A2251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1555CE">
              <w:rPr>
                <w:b/>
                <w:sz w:val="24"/>
                <w:szCs w:val="24"/>
                <w:lang w:val="kk-KZ"/>
              </w:rPr>
              <w:t>Обучение на дому</w:t>
            </w:r>
          </w:p>
        </w:tc>
        <w:tc>
          <w:tcPr>
            <w:tcW w:w="2410" w:type="dxa"/>
          </w:tcPr>
          <w:p w:rsidR="008F147C" w:rsidRPr="001555CE" w:rsidRDefault="008F147C" w:rsidP="005A2251">
            <w:pPr>
              <w:jc w:val="center"/>
              <w:rPr>
                <w:sz w:val="24"/>
                <w:szCs w:val="24"/>
                <w:lang w:val="kk-KZ"/>
              </w:rPr>
            </w:pPr>
            <w:r w:rsidRPr="001555CE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384" w:type="dxa"/>
          </w:tcPr>
          <w:p w:rsidR="008F147C" w:rsidRPr="001555CE" w:rsidRDefault="008F147C" w:rsidP="005A2251">
            <w:pPr>
              <w:jc w:val="center"/>
              <w:rPr>
                <w:sz w:val="24"/>
                <w:szCs w:val="24"/>
                <w:lang w:val="kk-KZ"/>
              </w:rPr>
            </w:pPr>
            <w:r w:rsidRPr="001555CE">
              <w:rPr>
                <w:sz w:val="24"/>
                <w:szCs w:val="24"/>
                <w:lang w:val="kk-KZ"/>
              </w:rPr>
              <w:t>6</w:t>
            </w:r>
          </w:p>
        </w:tc>
      </w:tr>
      <w:tr w:rsidR="008F147C" w:rsidRPr="001555CE" w:rsidTr="005A2251">
        <w:trPr>
          <w:jc w:val="center"/>
        </w:trPr>
        <w:tc>
          <w:tcPr>
            <w:tcW w:w="5368" w:type="dxa"/>
          </w:tcPr>
          <w:p w:rsidR="008F147C" w:rsidRPr="001555CE" w:rsidRDefault="008F147C" w:rsidP="005A2251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1555CE">
              <w:rPr>
                <w:b/>
                <w:sz w:val="24"/>
                <w:szCs w:val="24"/>
                <w:lang w:val="kk-KZ"/>
              </w:rPr>
              <w:t>Дети-инвалиды</w:t>
            </w:r>
          </w:p>
        </w:tc>
        <w:tc>
          <w:tcPr>
            <w:tcW w:w="2410" w:type="dxa"/>
          </w:tcPr>
          <w:p w:rsidR="008F147C" w:rsidRPr="001555CE" w:rsidRDefault="008F147C" w:rsidP="005A2251">
            <w:pPr>
              <w:jc w:val="center"/>
              <w:rPr>
                <w:sz w:val="24"/>
                <w:szCs w:val="24"/>
                <w:lang w:val="kk-KZ"/>
              </w:rPr>
            </w:pPr>
            <w:r w:rsidRPr="001555CE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384" w:type="dxa"/>
          </w:tcPr>
          <w:p w:rsidR="008F147C" w:rsidRPr="001555CE" w:rsidRDefault="008F147C" w:rsidP="005A2251">
            <w:pPr>
              <w:jc w:val="center"/>
              <w:rPr>
                <w:sz w:val="24"/>
                <w:szCs w:val="24"/>
                <w:lang w:val="kk-KZ"/>
              </w:rPr>
            </w:pPr>
            <w:r w:rsidRPr="001555CE">
              <w:rPr>
                <w:sz w:val="24"/>
                <w:szCs w:val="24"/>
                <w:lang w:val="kk-KZ"/>
              </w:rPr>
              <w:t>8</w:t>
            </w:r>
          </w:p>
        </w:tc>
      </w:tr>
      <w:tr w:rsidR="008F147C" w:rsidRPr="001555CE" w:rsidTr="005A2251">
        <w:trPr>
          <w:jc w:val="center"/>
        </w:trPr>
        <w:tc>
          <w:tcPr>
            <w:tcW w:w="5368" w:type="dxa"/>
          </w:tcPr>
          <w:p w:rsidR="008F147C" w:rsidRPr="001555CE" w:rsidRDefault="008F147C" w:rsidP="005A2251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1555CE">
              <w:rPr>
                <w:b/>
                <w:sz w:val="24"/>
                <w:szCs w:val="24"/>
                <w:lang w:val="kk-KZ"/>
              </w:rPr>
              <w:t>с нарушениями ОДА</w:t>
            </w:r>
          </w:p>
        </w:tc>
        <w:tc>
          <w:tcPr>
            <w:tcW w:w="2410" w:type="dxa"/>
          </w:tcPr>
          <w:p w:rsidR="008F147C" w:rsidRPr="001555CE" w:rsidRDefault="008F147C" w:rsidP="005A2251">
            <w:pPr>
              <w:jc w:val="center"/>
              <w:rPr>
                <w:sz w:val="24"/>
                <w:szCs w:val="24"/>
                <w:lang w:val="kk-KZ"/>
              </w:rPr>
            </w:pPr>
            <w:r w:rsidRPr="001555CE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8F147C" w:rsidRPr="001555CE" w:rsidRDefault="008F147C" w:rsidP="005A2251">
            <w:pPr>
              <w:jc w:val="center"/>
              <w:rPr>
                <w:sz w:val="24"/>
                <w:szCs w:val="24"/>
                <w:lang w:val="kk-KZ"/>
              </w:rPr>
            </w:pPr>
            <w:r w:rsidRPr="001555CE">
              <w:rPr>
                <w:sz w:val="24"/>
                <w:szCs w:val="24"/>
                <w:lang w:val="kk-KZ"/>
              </w:rPr>
              <w:t>2</w:t>
            </w:r>
          </w:p>
        </w:tc>
      </w:tr>
    </w:tbl>
    <w:p w:rsidR="00D91EA0" w:rsidRPr="001555CE" w:rsidRDefault="00D91EA0" w:rsidP="00D91EA0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</w:p>
    <w:p w:rsidR="00D91EA0" w:rsidRPr="001555CE" w:rsidRDefault="00D91EA0" w:rsidP="008F147C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</w:p>
    <w:p w:rsidR="008F147C" w:rsidRPr="001555CE" w:rsidRDefault="008F147C" w:rsidP="008F147C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1555C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Учащиеся охвачены инклюзивным образованием, домашним обучением. Учителями-предметниками разработаны адаптированные программы, адаптированные задания СОР и СОЧ. </w:t>
      </w:r>
    </w:p>
    <w:p w:rsidR="008F147C" w:rsidRPr="001555CE" w:rsidRDefault="008F147C" w:rsidP="008F147C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</w:p>
    <w:p w:rsidR="008F147C" w:rsidRPr="001555CE" w:rsidRDefault="008F147C" w:rsidP="008F14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55CE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065A16" w:rsidRPr="001555CE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Pr="001555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Слайд. </w:t>
      </w:r>
    </w:p>
    <w:p w:rsidR="008F147C" w:rsidRPr="001555CE" w:rsidRDefault="008F147C" w:rsidP="008F14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55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Задачи на 2022-2023 учебный год</w:t>
      </w:r>
    </w:p>
    <w:p w:rsidR="008F147C" w:rsidRPr="001555CE" w:rsidRDefault="008F147C" w:rsidP="008F147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555CE">
        <w:rPr>
          <w:rFonts w:ascii="Times New Roman" w:hAnsi="Times New Roman"/>
          <w:sz w:val="24"/>
          <w:szCs w:val="24"/>
          <w:lang w:val="kk-KZ"/>
        </w:rPr>
        <w:t>создать эффективную модель инклюзивного образования для детей с ООП;</w:t>
      </w:r>
    </w:p>
    <w:p w:rsidR="008F147C" w:rsidRPr="001555CE" w:rsidRDefault="008F147C" w:rsidP="008F147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555CE">
        <w:rPr>
          <w:rFonts w:ascii="Times New Roman" w:hAnsi="Times New Roman"/>
          <w:sz w:val="24"/>
          <w:szCs w:val="24"/>
          <w:lang w:val="kk-KZ"/>
        </w:rPr>
        <w:t xml:space="preserve">повысить  степень  удовлетворенности  родительской  общественности  детей  с </w:t>
      </w:r>
    </w:p>
    <w:p w:rsidR="008F147C" w:rsidRPr="001555CE" w:rsidRDefault="008F147C" w:rsidP="008F14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555CE">
        <w:rPr>
          <w:rFonts w:ascii="Times New Roman" w:hAnsi="Times New Roman" w:cs="Times New Roman"/>
          <w:sz w:val="24"/>
          <w:szCs w:val="24"/>
          <w:lang w:val="kk-KZ"/>
        </w:rPr>
        <w:t>ООП результатами их обучения и воспитания;</w:t>
      </w:r>
    </w:p>
    <w:p w:rsidR="008F147C" w:rsidRPr="001555CE" w:rsidRDefault="008F147C" w:rsidP="008F147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555CE">
        <w:rPr>
          <w:rFonts w:ascii="Times New Roman" w:hAnsi="Times New Roman"/>
          <w:sz w:val="24"/>
          <w:szCs w:val="24"/>
          <w:lang w:val="kk-KZ"/>
        </w:rPr>
        <w:t xml:space="preserve">обеспечить  безбарьерную  образовательную  и  психологическую  среду  для </w:t>
      </w:r>
    </w:p>
    <w:p w:rsidR="008F147C" w:rsidRPr="001555CE" w:rsidRDefault="008F147C" w:rsidP="008F14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555CE">
        <w:rPr>
          <w:rFonts w:ascii="Times New Roman" w:hAnsi="Times New Roman" w:cs="Times New Roman"/>
          <w:sz w:val="24"/>
          <w:szCs w:val="24"/>
          <w:lang w:val="kk-KZ"/>
        </w:rPr>
        <w:t>детей с ООП, в соответствии с их индивидуальными образовательными потребностями;</w:t>
      </w:r>
    </w:p>
    <w:p w:rsidR="008F147C" w:rsidRPr="001555CE" w:rsidRDefault="008F147C" w:rsidP="008F147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555CE">
        <w:rPr>
          <w:rFonts w:ascii="Times New Roman" w:hAnsi="Times New Roman"/>
          <w:sz w:val="24"/>
          <w:szCs w:val="24"/>
          <w:lang w:val="kk-KZ"/>
        </w:rPr>
        <w:t xml:space="preserve">повысить  уровень  профессионализма  педагогов  в  области  инклюзивного </w:t>
      </w:r>
    </w:p>
    <w:p w:rsidR="008F147C" w:rsidRPr="001555CE" w:rsidRDefault="008F147C" w:rsidP="008F14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555CE">
        <w:rPr>
          <w:rFonts w:ascii="Times New Roman" w:hAnsi="Times New Roman" w:cs="Times New Roman"/>
          <w:sz w:val="24"/>
          <w:szCs w:val="24"/>
          <w:lang w:val="kk-KZ"/>
        </w:rPr>
        <w:t>образования, через прохождение курсовой переподготовки;</w:t>
      </w:r>
    </w:p>
    <w:p w:rsidR="00AB5144" w:rsidRDefault="008F147C" w:rsidP="00065A1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555CE">
        <w:rPr>
          <w:rFonts w:ascii="Times New Roman" w:hAnsi="Times New Roman"/>
          <w:sz w:val="24"/>
          <w:szCs w:val="24"/>
          <w:lang w:val="kk-KZ"/>
        </w:rPr>
        <w:t xml:space="preserve">активизировать детей с ООП, учителей-предметников для участия в конкурсах, соревнованиях на различных уровнях. </w:t>
      </w:r>
    </w:p>
    <w:p w:rsidR="000160AD" w:rsidRPr="000160AD" w:rsidRDefault="000160AD" w:rsidP="000160A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Слово Байкенову </w:t>
      </w:r>
      <w:r w:rsidR="00BC70D5">
        <w:rPr>
          <w:rFonts w:ascii="Times New Roman" w:hAnsi="Times New Roman"/>
          <w:sz w:val="24"/>
          <w:szCs w:val="24"/>
          <w:lang w:val="kk-KZ"/>
        </w:rPr>
        <w:t>Е.С.</w:t>
      </w:r>
      <w:bookmarkStart w:id="0" w:name="_GoBack"/>
      <w:bookmarkEnd w:id="0"/>
    </w:p>
    <w:p w:rsidR="000160AD" w:rsidRPr="000160AD" w:rsidRDefault="000160AD" w:rsidP="00016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 Слайд. Информатизация и </w:t>
      </w:r>
      <w:proofErr w:type="spellStart"/>
      <w:r w:rsidRPr="00016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цифровизация</w:t>
      </w:r>
      <w:proofErr w:type="spellEnd"/>
    </w:p>
    <w:p w:rsidR="000160AD" w:rsidRPr="000160AD" w:rsidRDefault="000160AD" w:rsidP="000160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0AD">
        <w:rPr>
          <w:rFonts w:ascii="Times New Roman" w:eastAsia="Calibri" w:hAnsi="Times New Roman" w:cs="Times New Roman"/>
          <w:sz w:val="24"/>
          <w:szCs w:val="24"/>
        </w:rPr>
        <w:t xml:space="preserve">Реализация процесса информатизации в школе осуществляется в соответствии с Программой развития информатизации школы на 2019–2022 годы. Работа педагогического коллектива согласно </w:t>
      </w:r>
      <w:proofErr w:type="gramStart"/>
      <w:r w:rsidRPr="000160AD">
        <w:rPr>
          <w:rFonts w:ascii="Times New Roman" w:eastAsia="Calibri" w:hAnsi="Times New Roman" w:cs="Times New Roman"/>
          <w:sz w:val="24"/>
          <w:szCs w:val="24"/>
        </w:rPr>
        <w:t>программе информатизации</w:t>
      </w:r>
      <w:proofErr w:type="gramEnd"/>
      <w:r w:rsidRPr="000160AD">
        <w:rPr>
          <w:rFonts w:ascii="Times New Roman" w:eastAsia="Calibri" w:hAnsi="Times New Roman" w:cs="Times New Roman"/>
          <w:sz w:val="24"/>
          <w:szCs w:val="24"/>
        </w:rPr>
        <w:t xml:space="preserve"> осуществляется по следующим направлениям: </w:t>
      </w:r>
    </w:p>
    <w:p w:rsidR="000160AD" w:rsidRPr="000160AD" w:rsidRDefault="000160AD" w:rsidP="000160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60AD" w:rsidRPr="000160AD" w:rsidRDefault="000160AD" w:rsidP="00016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0AD">
        <w:rPr>
          <w:rFonts w:ascii="Times New Roman" w:eastAsia="Calibri" w:hAnsi="Times New Roman" w:cs="Times New Roman"/>
          <w:b/>
          <w:sz w:val="24"/>
          <w:szCs w:val="24"/>
        </w:rPr>
        <w:t xml:space="preserve">12 </w:t>
      </w:r>
      <w:r w:rsidRPr="00016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Слайд.</w:t>
      </w:r>
    </w:p>
    <w:p w:rsidR="000160AD" w:rsidRPr="000160AD" w:rsidRDefault="000160AD" w:rsidP="000160AD">
      <w:pPr>
        <w:numPr>
          <w:ilvl w:val="0"/>
          <w:numId w:val="37"/>
        </w:numPr>
        <w:spacing w:after="0" w:line="240" w:lineRule="auto"/>
        <w:ind w:left="0"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0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педагогов в области ИКТ-компетентности;</w:t>
      </w:r>
    </w:p>
    <w:p w:rsidR="000160AD" w:rsidRPr="000160AD" w:rsidRDefault="000160AD" w:rsidP="000160AD">
      <w:pPr>
        <w:numPr>
          <w:ilvl w:val="0"/>
          <w:numId w:val="37"/>
        </w:numPr>
        <w:spacing w:after="0" w:line="240" w:lineRule="auto"/>
        <w:ind w:left="0"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0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единой информационной среды;</w:t>
      </w:r>
    </w:p>
    <w:p w:rsidR="000160AD" w:rsidRPr="000160AD" w:rsidRDefault="000160AD" w:rsidP="000160AD">
      <w:pPr>
        <w:numPr>
          <w:ilvl w:val="0"/>
          <w:numId w:val="37"/>
        </w:numPr>
        <w:spacing w:after="0" w:line="240" w:lineRule="auto"/>
        <w:ind w:left="0"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0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сопровождение процесса информатизации;</w:t>
      </w:r>
    </w:p>
    <w:p w:rsidR="000160AD" w:rsidRPr="000160AD" w:rsidRDefault="000160AD" w:rsidP="000160AD">
      <w:pPr>
        <w:numPr>
          <w:ilvl w:val="0"/>
          <w:numId w:val="37"/>
        </w:numPr>
        <w:spacing w:after="0" w:line="240" w:lineRule="auto"/>
        <w:ind w:left="0"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</w:t>
      </w:r>
      <w:proofErr w:type="gramStart"/>
      <w:r w:rsidRPr="000160AD">
        <w:rPr>
          <w:rFonts w:ascii="Times New Roman" w:eastAsia="Times New Roman" w:hAnsi="Times New Roman" w:cs="Times New Roman"/>
          <w:sz w:val="24"/>
          <w:szCs w:val="24"/>
          <w:lang w:eastAsia="ru-RU"/>
        </w:rPr>
        <w:t>в  Интернет</w:t>
      </w:r>
      <w:proofErr w:type="gramEnd"/>
      <w:r w:rsidRPr="000160AD">
        <w:rPr>
          <w:rFonts w:ascii="Times New Roman" w:eastAsia="Times New Roman" w:hAnsi="Times New Roman" w:cs="Times New Roman"/>
          <w:sz w:val="24"/>
          <w:szCs w:val="24"/>
          <w:lang w:eastAsia="ru-RU"/>
        </w:rPr>
        <w:t>-олимпиадах, конкурсах,</w:t>
      </w:r>
    </w:p>
    <w:p w:rsidR="000160AD" w:rsidRPr="000160AD" w:rsidRDefault="000160AD" w:rsidP="000160AD">
      <w:pPr>
        <w:numPr>
          <w:ilvl w:val="0"/>
          <w:numId w:val="37"/>
        </w:numPr>
        <w:spacing w:after="0" w:line="240" w:lineRule="auto"/>
        <w:ind w:left="0"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0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материально-технической базы.</w:t>
      </w:r>
    </w:p>
    <w:p w:rsidR="000160AD" w:rsidRPr="000160AD" w:rsidRDefault="000160AD" w:rsidP="000160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60AD" w:rsidRPr="000160AD" w:rsidRDefault="000160AD" w:rsidP="00016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0AD">
        <w:rPr>
          <w:rFonts w:ascii="Times New Roman" w:eastAsia="Calibri" w:hAnsi="Times New Roman" w:cs="Times New Roman"/>
          <w:b/>
          <w:sz w:val="24"/>
          <w:szCs w:val="24"/>
        </w:rPr>
        <w:t xml:space="preserve">13 </w:t>
      </w:r>
      <w:r w:rsidRPr="00016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Слайд.</w:t>
      </w:r>
    </w:p>
    <w:p w:rsidR="000160AD" w:rsidRPr="000160AD" w:rsidRDefault="000160AD" w:rsidP="00016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Компьютерный парк школы состоит из 399 компьютеров, в том числе 397 используются в учебном процессе из них требуют замены с 2000 по 2008 - 33 компьютера. Сравнительный анализ показывает, что материально-техническая база информационного обеспечения школы укрепляется. В конце прошлого учебного года были приобретены 3 интерактивные панели. Количество учащихся на один компьютер 3,94 человек. Вся компьютерная техника, все цифровые ресурсы используются интенсивно и эффективно. </w:t>
      </w:r>
    </w:p>
    <w:p w:rsidR="000160AD" w:rsidRPr="000160AD" w:rsidRDefault="000160AD" w:rsidP="00016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60AD" w:rsidRPr="000160AD" w:rsidRDefault="000160AD" w:rsidP="00016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 Слайд.</w:t>
      </w:r>
    </w:p>
    <w:p w:rsidR="000160AD" w:rsidRPr="000160AD" w:rsidRDefault="000160AD" w:rsidP="00016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</w:pPr>
      <w:r w:rsidRPr="000160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данному пункту рекомендовано:</w:t>
      </w:r>
      <w:r w:rsidRPr="000160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 xml:space="preserve">   </w:t>
      </w:r>
    </w:p>
    <w:p w:rsidR="000160AD" w:rsidRPr="000160AD" w:rsidRDefault="000160AD" w:rsidP="000160A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160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0160AD">
        <w:rPr>
          <w:rFonts w:ascii="Times New Roman" w:eastAsia="Calibri" w:hAnsi="Times New Roman" w:cs="Times New Roman"/>
          <w:sz w:val="24"/>
          <w:szCs w:val="24"/>
        </w:rPr>
        <w:t xml:space="preserve">чителям-предметникам   продолжить целенаправленную работу над повышением компьютерной грамотности в рамках </w:t>
      </w:r>
      <w:r w:rsidRPr="000160AD">
        <w:rPr>
          <w:rFonts w:ascii="Times New Roman" w:eastAsia="Calibri" w:hAnsi="Times New Roman" w:cs="Times New Roman"/>
          <w:sz w:val="24"/>
          <w:szCs w:val="24"/>
          <w:lang w:val="kk-KZ"/>
        </w:rPr>
        <w:t>пилотного проекта «Цифровой учитель»</w:t>
      </w:r>
      <w:r w:rsidRPr="000160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160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продолжить </w:t>
      </w:r>
      <w:r w:rsidRPr="000160AD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качественное заполнение электронного журнала, </w:t>
      </w:r>
      <w:r w:rsidRPr="000160AD">
        <w:rPr>
          <w:rFonts w:ascii="Times New Roman" w:eastAsia="Calibri" w:hAnsi="Times New Roman" w:cs="Times New Roman"/>
          <w:sz w:val="24"/>
          <w:szCs w:val="24"/>
        </w:rPr>
        <w:t>внедрение информационно-коммуникационных технологий</w:t>
      </w:r>
      <w:r w:rsidRPr="000160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в учебный процесс</w:t>
      </w:r>
      <w:r w:rsidRPr="000160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160AD">
        <w:rPr>
          <w:rFonts w:ascii="Times New Roman" w:eastAsia="Calibri" w:hAnsi="Times New Roman" w:cs="Times New Roman"/>
          <w:sz w:val="24"/>
          <w:szCs w:val="24"/>
        </w:rPr>
        <w:t>использовани</w:t>
      </w:r>
      <w:proofErr w:type="spellEnd"/>
      <w:r w:rsidRPr="000160AD">
        <w:rPr>
          <w:rFonts w:ascii="Times New Roman" w:eastAsia="Calibri" w:hAnsi="Times New Roman" w:cs="Times New Roman"/>
          <w:sz w:val="24"/>
          <w:szCs w:val="24"/>
          <w:lang w:val="kk-KZ"/>
        </w:rPr>
        <w:t>е безопасных и рекомендованных</w:t>
      </w:r>
      <w:r w:rsidRPr="000160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60AD">
        <w:rPr>
          <w:rFonts w:ascii="Times New Roman" w:eastAsia="Calibri" w:hAnsi="Times New Roman" w:cs="Times New Roman"/>
          <w:sz w:val="24"/>
          <w:szCs w:val="24"/>
        </w:rPr>
        <w:t>интернет-ресурсов</w:t>
      </w:r>
      <w:proofErr w:type="spellEnd"/>
      <w:r w:rsidRPr="000160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 цифровых образовательных ресурсов для повышения качества знаний учащихся</w:t>
      </w:r>
      <w:r w:rsidRPr="000160AD">
        <w:rPr>
          <w:rFonts w:ascii="Times New Roman" w:eastAsia="Calibri" w:hAnsi="Times New Roman" w:cs="Times New Roman"/>
          <w:sz w:val="24"/>
          <w:szCs w:val="24"/>
        </w:rPr>
        <w:t>.</w:t>
      </w:r>
      <w:r w:rsidRPr="000160AD">
        <w:rPr>
          <w:rFonts w:ascii="Calibri" w:eastAsia="Calibri" w:hAnsi="Calibri" w:cs="Times New Roman"/>
        </w:rPr>
        <w:t xml:space="preserve"> </w:t>
      </w:r>
    </w:p>
    <w:p w:rsidR="000160AD" w:rsidRPr="000160AD" w:rsidRDefault="000160AD" w:rsidP="000160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160AD" w:rsidRPr="001555CE" w:rsidRDefault="000160AD" w:rsidP="00016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55CE">
        <w:rPr>
          <w:rFonts w:ascii="Times New Roman" w:hAnsi="Times New Roman" w:cs="Times New Roman"/>
          <w:b/>
          <w:sz w:val="24"/>
          <w:szCs w:val="24"/>
          <w:lang w:val="kk-KZ"/>
        </w:rPr>
        <w:t>Слово Муратову Р.Р.</w:t>
      </w:r>
    </w:p>
    <w:p w:rsidR="00AB5144" w:rsidRPr="001555CE" w:rsidRDefault="00AB5144" w:rsidP="00DF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CA8" w:rsidRPr="001555CE" w:rsidRDefault="00065A16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F7F75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DF162C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Слайд.</w:t>
      </w:r>
      <w:r w:rsidR="00904D4B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Качество обучения и результативн</w:t>
      </w: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904D4B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сть</w:t>
      </w:r>
    </w:p>
    <w:p w:rsidR="00C471ED" w:rsidRPr="001555CE" w:rsidRDefault="00C471ED" w:rsidP="009D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5CE">
        <w:rPr>
          <w:rFonts w:ascii="Times New Roman" w:eastAsia="Times New Roman" w:hAnsi="Times New Roman" w:cs="Times New Roman"/>
          <w:sz w:val="24"/>
          <w:szCs w:val="24"/>
        </w:rPr>
        <w:t>Качество знаний учащихся за три года показывает о нестабильном результате.</w:t>
      </w:r>
      <w:r w:rsidRPr="001555C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471ED" w:rsidRPr="001555CE" w:rsidRDefault="00C471ED" w:rsidP="00C471E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5CE">
        <w:rPr>
          <w:rFonts w:ascii="Times New Roman" w:eastAsia="Times New Roman" w:hAnsi="Times New Roman" w:cs="Times New Roman"/>
          <w:sz w:val="24"/>
          <w:szCs w:val="24"/>
        </w:rPr>
        <w:t>2019-2020 учебный год – 48,89%</w:t>
      </w:r>
    </w:p>
    <w:p w:rsidR="00C471ED" w:rsidRPr="001555CE" w:rsidRDefault="00C471ED" w:rsidP="00C471E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5CE">
        <w:rPr>
          <w:rFonts w:ascii="Times New Roman" w:eastAsia="Times New Roman" w:hAnsi="Times New Roman" w:cs="Times New Roman"/>
          <w:sz w:val="24"/>
          <w:szCs w:val="24"/>
        </w:rPr>
        <w:t>2020-2021 учебный год – 56,63%</w:t>
      </w:r>
    </w:p>
    <w:p w:rsidR="009D0FF8" w:rsidRPr="001555CE" w:rsidRDefault="00C471ED" w:rsidP="009D0FF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5CE">
        <w:rPr>
          <w:rFonts w:ascii="Times New Roman" w:eastAsia="Times New Roman" w:hAnsi="Times New Roman" w:cs="Times New Roman"/>
          <w:sz w:val="24"/>
          <w:szCs w:val="24"/>
        </w:rPr>
        <w:t>2021-2022 учебный год – 54,55%</w:t>
      </w:r>
      <w:r w:rsidR="005E14C6" w:rsidRPr="001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471ED" w:rsidRPr="001555CE" w:rsidRDefault="00C471ED" w:rsidP="009D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5CE">
        <w:rPr>
          <w:rFonts w:ascii="Times New Roman" w:eastAsia="Times New Roman" w:hAnsi="Times New Roman" w:cs="Times New Roman"/>
          <w:sz w:val="24"/>
          <w:szCs w:val="24"/>
        </w:rPr>
        <w:t>Динамика качества знаний по школе в 2021-2022 учебном году в сравнении с 2020-2021 учебным годом составила -2,08%. Это обусловлено тем, что в 2021-2022 учебном году занятия проводились в офлайн режиме. Значительный рост качества знаний по школе в 2020-2021 учебном году (динамика в сравнении с 2019-2020 учебным годом +7,74%) следует отнести к особенностям дистанционного обучения в 2020-2021 учебном году.</w:t>
      </w:r>
    </w:p>
    <w:p w:rsidR="00AB5144" w:rsidRPr="001555CE" w:rsidRDefault="00AB5144" w:rsidP="00C471E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162C" w:rsidRPr="001555CE" w:rsidRDefault="007C0120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hAnsi="Times New Roman" w:cs="Times New Roman"/>
          <w:b/>
          <w:sz w:val="24"/>
          <w:szCs w:val="24"/>
        </w:rPr>
        <w:t>1</w:t>
      </w:r>
      <w:r w:rsidR="003F7F75" w:rsidRPr="001555CE">
        <w:rPr>
          <w:rFonts w:ascii="Times New Roman" w:hAnsi="Times New Roman" w:cs="Times New Roman"/>
          <w:b/>
          <w:sz w:val="24"/>
          <w:szCs w:val="24"/>
        </w:rPr>
        <w:t>6</w:t>
      </w:r>
      <w:r w:rsidR="005C42F2" w:rsidRPr="001555CE">
        <w:rPr>
          <w:rFonts w:ascii="Times New Roman" w:hAnsi="Times New Roman" w:cs="Times New Roman"/>
          <w:sz w:val="24"/>
          <w:szCs w:val="24"/>
        </w:rPr>
        <w:t xml:space="preserve"> </w:t>
      </w:r>
      <w:r w:rsidR="00DF162C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Слайд.</w:t>
      </w:r>
    </w:p>
    <w:p w:rsidR="00967CA8" w:rsidRPr="001555CE" w:rsidRDefault="00C471ED" w:rsidP="009D0F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</w:rPr>
        <w:t>В разрезе трёх лет отличников</w:t>
      </w:r>
      <w:r w:rsidR="007C0120" w:rsidRPr="001555CE">
        <w:rPr>
          <w:rFonts w:ascii="Times New Roman" w:eastAsia="Times New Roman" w:hAnsi="Times New Roman" w:cs="Times New Roman"/>
          <w:sz w:val="24"/>
          <w:szCs w:val="24"/>
        </w:rPr>
        <w:t xml:space="preserve"> увеличилось (от 9,2% до 14,35</w:t>
      </w:r>
      <w:proofErr w:type="gramStart"/>
      <w:r w:rsidR="007C0120" w:rsidRPr="001555CE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1555CE">
        <w:rPr>
          <w:rFonts w:ascii="Times New Roman" w:eastAsia="Times New Roman" w:hAnsi="Times New Roman" w:cs="Times New Roman"/>
          <w:sz w:val="24"/>
          <w:szCs w:val="24"/>
        </w:rPr>
        <w:t>),  хорошистов</w:t>
      </w:r>
      <w:proofErr w:type="gramEnd"/>
      <w:r w:rsidRPr="001555CE">
        <w:rPr>
          <w:rFonts w:ascii="Times New Roman" w:eastAsia="Times New Roman" w:hAnsi="Times New Roman" w:cs="Times New Roman"/>
          <w:sz w:val="24"/>
          <w:szCs w:val="24"/>
        </w:rPr>
        <w:t xml:space="preserve"> увеличилось (от 39,64% до 40,19</w:t>
      </w:r>
      <w:r w:rsidR="007C0120" w:rsidRPr="001555C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555CE">
        <w:rPr>
          <w:rFonts w:ascii="Times New Roman" w:eastAsia="Times New Roman" w:hAnsi="Times New Roman" w:cs="Times New Roman"/>
          <w:sz w:val="24"/>
          <w:szCs w:val="24"/>
        </w:rPr>
        <w:t xml:space="preserve">. Количество отличников в сравнении с прошедшим учебным годом снизилось от 217 до 194. </w:t>
      </w:r>
      <w:r w:rsidR="001B2543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A4A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учащихся</w:t>
      </w:r>
      <w:r w:rsidR="00AB5144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оставленных на второй год- 1.</w:t>
      </w:r>
      <w:r w:rsidR="001B2543" w:rsidRPr="001555CE">
        <w:rPr>
          <w:rFonts w:ascii="Times New Roman" w:hAnsi="Times New Roman" w:cs="Times New Roman"/>
          <w:sz w:val="24"/>
          <w:szCs w:val="24"/>
        </w:rPr>
        <w:t xml:space="preserve"> </w:t>
      </w:r>
      <w:r w:rsidR="00FE1B53" w:rsidRPr="001555CE">
        <w:rPr>
          <w:rFonts w:ascii="Times New Roman" w:hAnsi="Times New Roman" w:cs="Times New Roman"/>
          <w:sz w:val="24"/>
          <w:szCs w:val="24"/>
        </w:rPr>
        <w:t xml:space="preserve">Государственные </w:t>
      </w:r>
      <w:r w:rsidR="00967CA8" w:rsidRPr="001555CE">
        <w:rPr>
          <w:rFonts w:ascii="Times New Roman" w:hAnsi="Times New Roman" w:cs="Times New Roman"/>
          <w:sz w:val="24"/>
          <w:szCs w:val="24"/>
        </w:rPr>
        <w:t>стандарты образования и учебные программы по всем предмет</w:t>
      </w:r>
      <w:r w:rsidR="00CE3F0C" w:rsidRPr="001555CE">
        <w:rPr>
          <w:rFonts w:ascii="Times New Roman" w:hAnsi="Times New Roman" w:cs="Times New Roman"/>
          <w:sz w:val="24"/>
          <w:szCs w:val="24"/>
        </w:rPr>
        <w:t>ам</w:t>
      </w:r>
      <w:r w:rsidR="00967CA8" w:rsidRPr="001555CE">
        <w:rPr>
          <w:rFonts w:ascii="Times New Roman" w:hAnsi="Times New Roman" w:cs="Times New Roman"/>
          <w:sz w:val="24"/>
          <w:szCs w:val="24"/>
        </w:rPr>
        <w:t xml:space="preserve"> реализованы в полном объёме.</w:t>
      </w:r>
      <w:r w:rsidR="00296EF9" w:rsidRPr="00155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8FC" w:rsidRPr="001555CE" w:rsidRDefault="008028FC" w:rsidP="008F3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hAnsi="Times New Roman" w:cs="Times New Roman"/>
          <w:sz w:val="24"/>
          <w:szCs w:val="24"/>
        </w:rPr>
        <w:t>2021-2022 учебный год завершен в соответствии с требованиями Типовых правил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образования.</w:t>
      </w:r>
    </w:p>
    <w:p w:rsidR="008028FC" w:rsidRPr="001555CE" w:rsidRDefault="008028FC" w:rsidP="008F3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hAnsi="Times New Roman" w:cs="Times New Roman"/>
          <w:sz w:val="24"/>
          <w:szCs w:val="24"/>
        </w:rPr>
        <w:t>Результаты итоговой аттестации за курс основной школы показывает в основном подтверждение учащимися знаний.</w:t>
      </w:r>
    </w:p>
    <w:p w:rsidR="007C0120" w:rsidRPr="001555CE" w:rsidRDefault="007C0120" w:rsidP="007C0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 Слайд.</w:t>
      </w:r>
    </w:p>
    <w:p w:rsidR="008D2606" w:rsidRPr="001555CE" w:rsidRDefault="00F06A6F" w:rsidP="008F3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данному пункту рекомендовано:</w:t>
      </w:r>
      <w:r w:rsidR="00FE1B53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1B53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D2606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F3A4A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D2606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8F3A4A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D2606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продолжить ра</w:t>
      </w:r>
      <w:r w:rsidR="00A04943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боту с учителями-</w:t>
      </w:r>
      <w:proofErr w:type="gramStart"/>
      <w:r w:rsidR="00A04943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предметниками</w:t>
      </w:r>
      <w:r w:rsidR="008D2606" w:rsidRPr="001555CE">
        <w:rPr>
          <w:rFonts w:ascii="Times New Roman" w:hAnsi="Times New Roman" w:cs="Times New Roman"/>
          <w:sz w:val="24"/>
          <w:szCs w:val="24"/>
        </w:rPr>
        <w:t xml:space="preserve"> </w:t>
      </w:r>
      <w:r w:rsidR="00A04943" w:rsidRPr="001555CE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A04943" w:rsidRPr="001555CE">
        <w:rPr>
          <w:rFonts w:ascii="Times New Roman" w:hAnsi="Times New Roman" w:cs="Times New Roman"/>
          <w:sz w:val="24"/>
          <w:szCs w:val="24"/>
        </w:rPr>
        <w:t xml:space="preserve"> данном направлении, </w:t>
      </w:r>
      <w:r w:rsidR="0032566E" w:rsidRPr="001555CE">
        <w:rPr>
          <w:rFonts w:ascii="Times New Roman" w:hAnsi="Times New Roman" w:cs="Times New Roman"/>
          <w:sz w:val="24"/>
          <w:szCs w:val="24"/>
        </w:rPr>
        <w:t xml:space="preserve">учителям </w:t>
      </w:r>
      <w:r w:rsidR="008D2606" w:rsidRPr="001555CE">
        <w:rPr>
          <w:rFonts w:ascii="Times New Roman" w:hAnsi="Times New Roman" w:cs="Times New Roman"/>
          <w:sz w:val="24"/>
          <w:szCs w:val="24"/>
        </w:rPr>
        <w:t>обратить особое внимание на реализацию индивидуального подхода в обучения с целью создания условий сам</w:t>
      </w:r>
      <w:r w:rsidR="00FE1B53" w:rsidRPr="001555CE">
        <w:rPr>
          <w:rFonts w:ascii="Times New Roman" w:hAnsi="Times New Roman" w:cs="Times New Roman"/>
          <w:sz w:val="24"/>
          <w:szCs w:val="24"/>
        </w:rPr>
        <w:t>ореализации для каждого ученика, а также п</w:t>
      </w:r>
      <w:r w:rsidR="008D2606" w:rsidRPr="001555CE">
        <w:rPr>
          <w:rFonts w:ascii="Times New Roman" w:hAnsi="Times New Roman" w:cs="Times New Roman"/>
          <w:sz w:val="24"/>
          <w:szCs w:val="24"/>
        </w:rPr>
        <w:t xml:space="preserve">ри наборе в 10 класс учитывать индивидуальные </w:t>
      </w:r>
      <w:r w:rsidR="0032566E" w:rsidRPr="001555CE">
        <w:rPr>
          <w:rFonts w:ascii="Times New Roman" w:hAnsi="Times New Roman" w:cs="Times New Roman"/>
          <w:sz w:val="24"/>
          <w:szCs w:val="24"/>
        </w:rPr>
        <w:t xml:space="preserve">особенности и </w:t>
      </w:r>
      <w:r w:rsidR="008D2606" w:rsidRPr="001555CE">
        <w:rPr>
          <w:rFonts w:ascii="Times New Roman" w:hAnsi="Times New Roman" w:cs="Times New Roman"/>
          <w:sz w:val="24"/>
          <w:szCs w:val="24"/>
        </w:rPr>
        <w:t>результаты учащихся</w:t>
      </w:r>
      <w:r w:rsidR="0032566E" w:rsidRPr="001555CE">
        <w:rPr>
          <w:rFonts w:ascii="Times New Roman" w:hAnsi="Times New Roman" w:cs="Times New Roman"/>
          <w:sz w:val="24"/>
          <w:szCs w:val="24"/>
        </w:rPr>
        <w:t>.</w:t>
      </w:r>
    </w:p>
    <w:p w:rsidR="00DF162C" w:rsidRPr="001555CE" w:rsidRDefault="00DF162C" w:rsidP="00DF16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62C" w:rsidRPr="001555CE" w:rsidRDefault="007C0120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hAnsi="Times New Roman" w:cs="Times New Roman"/>
          <w:b/>
          <w:sz w:val="24"/>
          <w:szCs w:val="24"/>
        </w:rPr>
        <w:t>1</w:t>
      </w:r>
      <w:r w:rsidR="003F7F75" w:rsidRPr="001555CE">
        <w:rPr>
          <w:rFonts w:ascii="Times New Roman" w:hAnsi="Times New Roman" w:cs="Times New Roman"/>
          <w:b/>
          <w:sz w:val="24"/>
          <w:szCs w:val="24"/>
        </w:rPr>
        <w:t>8</w:t>
      </w:r>
      <w:r w:rsidR="00DF162C" w:rsidRPr="001555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62C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Слайд.</w:t>
      </w:r>
      <w:r w:rsidR="001F23D8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ЕНТ</w:t>
      </w:r>
    </w:p>
    <w:p w:rsidR="00F631DC" w:rsidRPr="001555CE" w:rsidRDefault="008F3A4A" w:rsidP="00DF162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>В 2021-2022</w:t>
      </w:r>
      <w:r w:rsidR="00F631DC"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учебном году по новому формату ЕНТ состоял</w:t>
      </w:r>
      <w:r w:rsidR="007C0120"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31DC"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>из двух блоков:</w:t>
      </w:r>
    </w:p>
    <w:p w:rsidR="00F631DC" w:rsidRPr="001555CE" w:rsidRDefault="00F631DC" w:rsidP="00DF162C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hAnsi="Times New Roman" w:cs="Times New Roman"/>
          <w:sz w:val="24"/>
          <w:szCs w:val="24"/>
        </w:rPr>
        <w:t>- обязательный блок, состоящий из трех предметов:</w:t>
      </w:r>
    </w:p>
    <w:p w:rsidR="00F631DC" w:rsidRPr="001555CE" w:rsidRDefault="00F631DC" w:rsidP="00DF162C">
      <w:pPr>
        <w:numPr>
          <w:ilvl w:val="1"/>
          <w:numId w:val="10"/>
        </w:numPr>
        <w:shd w:val="clear" w:color="auto" w:fill="FFFFFF"/>
        <w:tabs>
          <w:tab w:val="clear" w:pos="1080"/>
          <w:tab w:val="num" w:pos="709"/>
          <w:tab w:val="num" w:pos="1364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hAnsi="Times New Roman" w:cs="Times New Roman"/>
          <w:sz w:val="24"/>
          <w:szCs w:val="24"/>
        </w:rPr>
        <w:t>математическая грамотность;</w:t>
      </w:r>
    </w:p>
    <w:p w:rsidR="00F631DC" w:rsidRPr="001555CE" w:rsidRDefault="00F631DC" w:rsidP="00DF162C">
      <w:pPr>
        <w:numPr>
          <w:ilvl w:val="1"/>
          <w:numId w:val="10"/>
        </w:numPr>
        <w:shd w:val="clear" w:color="auto" w:fill="FFFFFF"/>
        <w:tabs>
          <w:tab w:val="clear" w:pos="1080"/>
          <w:tab w:val="num" w:pos="709"/>
          <w:tab w:val="num" w:pos="1364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hAnsi="Times New Roman" w:cs="Times New Roman"/>
          <w:sz w:val="24"/>
          <w:szCs w:val="24"/>
        </w:rPr>
        <w:t>грамотность чтения;</w:t>
      </w:r>
    </w:p>
    <w:p w:rsidR="00F631DC" w:rsidRPr="001555CE" w:rsidRDefault="00F631DC" w:rsidP="00DF162C">
      <w:pPr>
        <w:numPr>
          <w:ilvl w:val="1"/>
          <w:numId w:val="10"/>
        </w:numPr>
        <w:shd w:val="clear" w:color="auto" w:fill="FFFFFF"/>
        <w:tabs>
          <w:tab w:val="clear" w:pos="1080"/>
          <w:tab w:val="num" w:pos="709"/>
          <w:tab w:val="num" w:pos="1364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hAnsi="Times New Roman" w:cs="Times New Roman"/>
          <w:sz w:val="24"/>
          <w:szCs w:val="24"/>
        </w:rPr>
        <w:t>история Казахстана.</w:t>
      </w:r>
    </w:p>
    <w:p w:rsidR="00F631DC" w:rsidRPr="001555CE" w:rsidRDefault="00F631DC" w:rsidP="00DF162C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hAnsi="Times New Roman" w:cs="Times New Roman"/>
          <w:sz w:val="24"/>
          <w:szCs w:val="24"/>
        </w:rPr>
        <w:t>- два профильных предмета по выбору.</w:t>
      </w:r>
    </w:p>
    <w:p w:rsidR="00DF162C" w:rsidRPr="001555CE" w:rsidRDefault="008F3A4A" w:rsidP="008F3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>Максимальный балл нового формата ЕНТ – 140 баллов, по обязательным предметам 60 баллов (20 по каждому из трех предметов) и 80 по профильным предметам (40 по каждому из двух).</w:t>
      </w:r>
    </w:p>
    <w:p w:rsidR="008F3A4A" w:rsidRPr="001555CE" w:rsidRDefault="008F3A4A" w:rsidP="008F3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162C" w:rsidRPr="001555CE" w:rsidRDefault="007C0120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3F7F75" w:rsidRPr="001555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="00DF162C" w:rsidRPr="001555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F162C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Слайд.</w:t>
      </w:r>
    </w:p>
    <w:p w:rsidR="008F3A4A" w:rsidRPr="001555CE" w:rsidRDefault="008F3A4A" w:rsidP="008F3A4A">
      <w:pPr>
        <w:pStyle w:val="a5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1555CE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В этом учебном году в школе всего выпускников 45: 11а – 26 учащихся, классный руководитель </w:t>
      </w:r>
      <w:proofErr w:type="spellStart"/>
      <w:r w:rsidRPr="001555CE">
        <w:rPr>
          <w:rFonts w:ascii="Times New Roman" w:eastAsiaTheme="minorHAnsi" w:hAnsi="Times New Roman"/>
          <w:sz w:val="24"/>
          <w:szCs w:val="24"/>
          <w:shd w:val="clear" w:color="auto" w:fill="FFFFFF"/>
        </w:rPr>
        <w:t>Бейсембаева</w:t>
      </w:r>
      <w:proofErr w:type="spellEnd"/>
      <w:r w:rsidRPr="001555CE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А.Т., 11б – 19 учащихся, классный руководитель </w:t>
      </w:r>
      <w:proofErr w:type="spellStart"/>
      <w:r w:rsidRPr="001555CE">
        <w:rPr>
          <w:rFonts w:ascii="Times New Roman" w:eastAsiaTheme="minorHAnsi" w:hAnsi="Times New Roman"/>
          <w:sz w:val="24"/>
          <w:szCs w:val="24"/>
          <w:shd w:val="clear" w:color="auto" w:fill="FFFFFF"/>
        </w:rPr>
        <w:t>Каллаи</w:t>
      </w:r>
      <w:proofErr w:type="spellEnd"/>
      <w:r w:rsidRPr="001555CE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С В. </w:t>
      </w:r>
    </w:p>
    <w:p w:rsidR="008F3A4A" w:rsidRPr="001555CE" w:rsidRDefault="008F3A4A" w:rsidP="008F3A4A">
      <w:pPr>
        <w:pStyle w:val="a5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1555CE">
        <w:rPr>
          <w:rFonts w:ascii="Times New Roman" w:eastAsiaTheme="minorHAnsi" w:hAnsi="Times New Roman"/>
          <w:sz w:val="24"/>
          <w:szCs w:val="24"/>
          <w:shd w:val="clear" w:color="auto" w:fill="FFFFFF"/>
        </w:rPr>
        <w:lastRenderedPageBreak/>
        <w:t xml:space="preserve">ЕНТ сдавали – 24 выпускника. </w:t>
      </w:r>
    </w:p>
    <w:p w:rsidR="008F3A4A" w:rsidRPr="001555CE" w:rsidRDefault="008F3A4A" w:rsidP="008F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5CE">
        <w:rPr>
          <w:rFonts w:ascii="Times New Roman" w:eastAsia="Times New Roman" w:hAnsi="Times New Roman" w:cs="Times New Roman"/>
          <w:sz w:val="24"/>
          <w:szCs w:val="24"/>
        </w:rPr>
        <w:t>Сравнительные результаты ЕНТ за три учебных года.</w:t>
      </w:r>
    </w:p>
    <w:p w:rsidR="008F3A4A" w:rsidRPr="001555CE" w:rsidRDefault="008F3A4A" w:rsidP="008F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5CE">
        <w:rPr>
          <w:rFonts w:ascii="Times New Roman" w:eastAsia="Times New Roman" w:hAnsi="Times New Roman" w:cs="Times New Roman"/>
          <w:sz w:val="24"/>
          <w:szCs w:val="24"/>
        </w:rPr>
        <w:t>2019-2020 учебный год –  58,31 баллов.</w:t>
      </w:r>
    </w:p>
    <w:p w:rsidR="008F3A4A" w:rsidRPr="001555CE" w:rsidRDefault="008F3A4A" w:rsidP="008F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5CE">
        <w:rPr>
          <w:rFonts w:ascii="Times New Roman" w:eastAsia="Times New Roman" w:hAnsi="Times New Roman" w:cs="Times New Roman"/>
          <w:sz w:val="24"/>
          <w:szCs w:val="24"/>
        </w:rPr>
        <w:t>2020-2021 учебный год –  68,31 баллов.</w:t>
      </w:r>
    </w:p>
    <w:p w:rsidR="008F3A4A" w:rsidRPr="001555CE" w:rsidRDefault="008F3A4A" w:rsidP="008F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5CE">
        <w:rPr>
          <w:rFonts w:ascii="Times New Roman" w:eastAsia="Times New Roman" w:hAnsi="Times New Roman" w:cs="Times New Roman"/>
          <w:sz w:val="24"/>
          <w:szCs w:val="24"/>
        </w:rPr>
        <w:t>2021-2022 учебный год –  69,65 баллов.</w:t>
      </w:r>
    </w:p>
    <w:p w:rsidR="008F3A4A" w:rsidRPr="001555CE" w:rsidRDefault="008F3A4A" w:rsidP="008F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162C" w:rsidRPr="001555CE" w:rsidRDefault="007C0120" w:rsidP="008F3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3F7F75" w:rsidRPr="001555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1C0B1C" w:rsidRPr="001555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F162C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Слайд.</w:t>
      </w:r>
    </w:p>
    <w:p w:rsidR="008F3A4A" w:rsidRPr="001555CE" w:rsidRDefault="008F3A4A" w:rsidP="008F3A4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Наивысший балл: </w:t>
      </w:r>
      <w:proofErr w:type="gramStart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>120  набрал</w:t>
      </w:r>
      <w:proofErr w:type="gramEnd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ученик 11 «Б» класса </w:t>
      </w:r>
      <w:proofErr w:type="spellStart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>Балтабай</w:t>
      </w:r>
      <w:proofErr w:type="spellEnd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>Мирас</w:t>
      </w:r>
      <w:proofErr w:type="spellEnd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>Русланұлы</w:t>
      </w:r>
      <w:proofErr w:type="spellEnd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Свыше 100 баллов набрали Ильясов </w:t>
      </w:r>
      <w:proofErr w:type="spellStart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>Амирхан</w:t>
      </w:r>
      <w:proofErr w:type="spellEnd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Кайратович-114, </w:t>
      </w:r>
      <w:proofErr w:type="spellStart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>Абдраимов</w:t>
      </w:r>
      <w:proofErr w:type="spellEnd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>Ельдос</w:t>
      </w:r>
      <w:proofErr w:type="spellEnd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Динмухамедович-101.</w:t>
      </w:r>
    </w:p>
    <w:p w:rsidR="008F3A4A" w:rsidRPr="001555CE" w:rsidRDefault="008F3A4A" w:rsidP="008F3A4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Пороговый уровень 50 баллов не набрали 4 выпускника: </w:t>
      </w:r>
      <w:proofErr w:type="spellStart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>Каирбаева</w:t>
      </w:r>
      <w:proofErr w:type="spellEnd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Зарина </w:t>
      </w:r>
      <w:proofErr w:type="spellStart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>Абаевна</w:t>
      </w:r>
      <w:proofErr w:type="spellEnd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>Бейсембаева</w:t>
      </w:r>
      <w:proofErr w:type="spellEnd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Алина </w:t>
      </w:r>
      <w:proofErr w:type="spellStart"/>
      <w:proofErr w:type="gramStart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>Мерекеевна</w:t>
      </w:r>
      <w:proofErr w:type="spellEnd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>,,</w:t>
      </w:r>
      <w:proofErr w:type="gramEnd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>Вербова</w:t>
      </w:r>
      <w:proofErr w:type="spellEnd"/>
      <w:r w:rsidRPr="00155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Виктория Сергеевна, Воронов Алексей Юрьевич. </w:t>
      </w:r>
    </w:p>
    <w:p w:rsidR="007C0120" w:rsidRPr="001555CE" w:rsidRDefault="007C0120" w:rsidP="007C0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21 </w:t>
      </w: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Слайд.</w:t>
      </w:r>
    </w:p>
    <w:p w:rsidR="0044178E" w:rsidRPr="001555CE" w:rsidRDefault="0082568E" w:rsidP="00DF1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5CE">
        <w:rPr>
          <w:rFonts w:ascii="Times New Roman" w:eastAsia="Times New Roman" w:hAnsi="Times New Roman" w:cs="Times New Roman"/>
          <w:sz w:val="24"/>
          <w:szCs w:val="24"/>
        </w:rPr>
        <w:t>По данному пункту р</w:t>
      </w:r>
      <w:r w:rsidR="0044178E" w:rsidRPr="001555CE">
        <w:rPr>
          <w:rFonts w:ascii="Times New Roman" w:eastAsia="Times New Roman" w:hAnsi="Times New Roman" w:cs="Times New Roman"/>
          <w:sz w:val="24"/>
          <w:szCs w:val="24"/>
        </w:rPr>
        <w:t>екоменд</w:t>
      </w:r>
      <w:r w:rsidR="00AD6796" w:rsidRPr="001555CE">
        <w:rPr>
          <w:rFonts w:ascii="Times New Roman" w:eastAsia="Times New Roman" w:hAnsi="Times New Roman" w:cs="Times New Roman"/>
          <w:sz w:val="24"/>
          <w:szCs w:val="24"/>
        </w:rPr>
        <w:t>овано</w:t>
      </w:r>
      <w:r w:rsidRPr="001555CE">
        <w:rPr>
          <w:rFonts w:ascii="Times New Roman" w:eastAsia="Times New Roman" w:hAnsi="Times New Roman" w:cs="Times New Roman"/>
          <w:sz w:val="24"/>
          <w:szCs w:val="24"/>
        </w:rPr>
        <w:t>: н</w:t>
      </w:r>
      <w:r w:rsidR="0044178E" w:rsidRPr="001555CE">
        <w:rPr>
          <w:rFonts w:ascii="Times New Roman" w:eastAsia="Times New Roman" w:hAnsi="Times New Roman" w:cs="Times New Roman"/>
          <w:sz w:val="24"/>
          <w:szCs w:val="24"/>
        </w:rPr>
        <w:t xml:space="preserve">а заседаниях </w:t>
      </w:r>
      <w:proofErr w:type="gramStart"/>
      <w:r w:rsidR="0044178E" w:rsidRPr="001555CE">
        <w:rPr>
          <w:rFonts w:ascii="Times New Roman" w:eastAsia="Times New Roman" w:hAnsi="Times New Roman" w:cs="Times New Roman"/>
          <w:sz w:val="24"/>
          <w:szCs w:val="24"/>
        </w:rPr>
        <w:t>МО  рассмотреть</w:t>
      </w:r>
      <w:proofErr w:type="gramEnd"/>
      <w:r w:rsidR="0044178E" w:rsidRPr="001555CE">
        <w:rPr>
          <w:rFonts w:ascii="Times New Roman" w:eastAsia="Times New Roman" w:hAnsi="Times New Roman" w:cs="Times New Roman"/>
          <w:sz w:val="24"/>
          <w:szCs w:val="24"/>
        </w:rPr>
        <w:t xml:space="preserve"> и проанализировать результаты ЕНТ этого учебного года и организовать ра</w:t>
      </w:r>
      <w:r w:rsidR="008F3A4A" w:rsidRPr="001555CE">
        <w:rPr>
          <w:rFonts w:ascii="Times New Roman" w:eastAsia="Times New Roman" w:hAnsi="Times New Roman" w:cs="Times New Roman"/>
          <w:sz w:val="24"/>
          <w:szCs w:val="24"/>
        </w:rPr>
        <w:t>боту в данном направлении в 2022</w:t>
      </w:r>
      <w:r w:rsidR="0044178E" w:rsidRPr="001555CE">
        <w:rPr>
          <w:rFonts w:ascii="Times New Roman" w:eastAsia="Times New Roman" w:hAnsi="Times New Roman" w:cs="Times New Roman"/>
          <w:sz w:val="24"/>
          <w:szCs w:val="24"/>
        </w:rPr>
        <w:t>-2</w:t>
      </w:r>
      <w:r w:rsidR="008F3A4A" w:rsidRPr="001555CE">
        <w:rPr>
          <w:rFonts w:ascii="Times New Roman" w:eastAsia="Times New Roman" w:hAnsi="Times New Roman" w:cs="Times New Roman"/>
          <w:sz w:val="24"/>
          <w:szCs w:val="24"/>
        </w:rPr>
        <w:t>023</w:t>
      </w:r>
      <w:r w:rsidR="00F631DC" w:rsidRPr="001555CE">
        <w:rPr>
          <w:rFonts w:ascii="Times New Roman" w:eastAsia="Times New Roman" w:hAnsi="Times New Roman" w:cs="Times New Roman"/>
          <w:sz w:val="24"/>
          <w:szCs w:val="24"/>
        </w:rPr>
        <w:t xml:space="preserve"> учебном</w:t>
      </w:r>
      <w:r w:rsidR="00AD6796" w:rsidRPr="001555CE">
        <w:rPr>
          <w:rFonts w:ascii="Times New Roman" w:eastAsia="Times New Roman" w:hAnsi="Times New Roman" w:cs="Times New Roman"/>
          <w:sz w:val="24"/>
          <w:szCs w:val="24"/>
        </w:rPr>
        <w:t xml:space="preserve"> году с учётом выявленных</w:t>
      </w:r>
      <w:r w:rsidR="0044178E" w:rsidRPr="001555CE">
        <w:rPr>
          <w:rFonts w:ascii="Times New Roman" w:eastAsia="Times New Roman" w:hAnsi="Times New Roman" w:cs="Times New Roman"/>
          <w:sz w:val="24"/>
          <w:szCs w:val="24"/>
        </w:rPr>
        <w:t xml:space="preserve"> проблем</w:t>
      </w:r>
    </w:p>
    <w:p w:rsidR="00A07013" w:rsidRPr="001555CE" w:rsidRDefault="00080DFC" w:rsidP="00DF1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</w:rPr>
        <w:t xml:space="preserve">Слово </w:t>
      </w:r>
      <w:proofErr w:type="spellStart"/>
      <w:r w:rsidRPr="001555CE">
        <w:rPr>
          <w:rFonts w:ascii="Times New Roman" w:eastAsia="Times New Roman" w:hAnsi="Times New Roman" w:cs="Times New Roman"/>
          <w:b/>
          <w:sz w:val="24"/>
          <w:szCs w:val="24"/>
        </w:rPr>
        <w:t>Копыльцовой</w:t>
      </w:r>
      <w:proofErr w:type="spellEnd"/>
      <w:r w:rsidRPr="001555CE">
        <w:rPr>
          <w:rFonts w:ascii="Times New Roman" w:eastAsia="Times New Roman" w:hAnsi="Times New Roman" w:cs="Times New Roman"/>
          <w:b/>
          <w:sz w:val="24"/>
          <w:szCs w:val="24"/>
        </w:rPr>
        <w:t xml:space="preserve"> Н.В.</w:t>
      </w:r>
    </w:p>
    <w:p w:rsidR="00022D13" w:rsidRPr="001555CE" w:rsidRDefault="00A07013" w:rsidP="00022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="00022D13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Слайд.</w:t>
      </w:r>
      <w:r w:rsidR="00A54CFC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Методическая работа</w:t>
      </w:r>
    </w:p>
    <w:p w:rsidR="00022D13" w:rsidRPr="001555CE" w:rsidRDefault="00022D13" w:rsidP="00022D13">
      <w:pPr>
        <w:tabs>
          <w:tab w:val="num" w:pos="15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</w:rPr>
        <w:t>Пед.коллектив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</w:rPr>
        <w:t xml:space="preserve"> школы в 2020-2021 уч. году работал над методической темой 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«Влияние эколого-экономического воспитания на эффективность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пространства школы».</w:t>
      </w:r>
    </w:p>
    <w:p w:rsidR="00022D13" w:rsidRPr="001555CE" w:rsidRDefault="00022D13" w:rsidP="00022D13">
      <w:pPr>
        <w:tabs>
          <w:tab w:val="num" w:pos="15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D13" w:rsidRPr="001555CE" w:rsidRDefault="00A07013" w:rsidP="00022D13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="00022D13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Слайд.</w:t>
      </w:r>
    </w:p>
    <w:p w:rsidR="00022D13" w:rsidRPr="001555CE" w:rsidRDefault="00022D13" w:rsidP="00022D13">
      <w:pPr>
        <w:tabs>
          <w:tab w:val="left" w:pos="-14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н</w:t>
      </w:r>
      <w:r w:rsidR="00A07013" w:rsidRPr="00155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аправления работы:</w:t>
      </w:r>
    </w:p>
    <w:p w:rsidR="00022D13" w:rsidRPr="001555CE" w:rsidRDefault="00022D13" w:rsidP="00022D13">
      <w:pPr>
        <w:pStyle w:val="a3"/>
        <w:numPr>
          <w:ilvl w:val="0"/>
          <w:numId w:val="2"/>
        </w:num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>Внедрение в практику   технологий нового формата.</w:t>
      </w:r>
    </w:p>
    <w:p w:rsidR="00022D13" w:rsidRPr="001555CE" w:rsidRDefault="00022D13" w:rsidP="00022D13">
      <w:pPr>
        <w:pStyle w:val="a3"/>
        <w:numPr>
          <w:ilvl w:val="0"/>
          <w:numId w:val="2"/>
        </w:num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 xml:space="preserve">Повышение уровня профессионального мастерства учителя через участие в конкурсах различного уровня.  </w:t>
      </w:r>
    </w:p>
    <w:p w:rsidR="00022D13" w:rsidRPr="001555CE" w:rsidRDefault="00022D13" w:rsidP="00022D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Реализации выше </w:t>
      </w:r>
      <w:proofErr w:type="gramStart"/>
      <w:r w:rsidRPr="001555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обозначенных  направлений</w:t>
      </w:r>
      <w:proofErr w:type="gramEnd"/>
      <w:r w:rsidRPr="001555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способствует Программа развития школы </w:t>
      </w:r>
      <w:r w:rsidRPr="001555CE">
        <w:rPr>
          <w:rFonts w:ascii="Times New Roman" w:eastAsia="Times New Roman" w:hAnsi="Times New Roman" w:cs="Times New Roman"/>
          <w:bCs/>
          <w:sz w:val="24"/>
          <w:szCs w:val="24"/>
        </w:rPr>
        <w:t>"Школа третьего тысячелетия</w:t>
      </w:r>
      <w:r w:rsidRPr="001555CE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1555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которая была утверждена на педагогическом совете 30.01.2018 года, 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изменениями и дополнениями по состоянию на 25 января 2020 года на этапе реализации. </w:t>
      </w:r>
      <w:r w:rsidRPr="001555C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22D13" w:rsidRPr="001555CE" w:rsidRDefault="00022D13" w:rsidP="00022D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55CE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022D13" w:rsidRPr="001555CE" w:rsidRDefault="00A07013" w:rsidP="00022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="00022D13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Слайд.</w:t>
      </w:r>
    </w:p>
    <w:p w:rsidR="00022D13" w:rsidRPr="001555CE" w:rsidRDefault="00022D13" w:rsidP="00022D13">
      <w:pPr>
        <w:tabs>
          <w:tab w:val="num" w:pos="15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55CE">
        <w:rPr>
          <w:rFonts w:ascii="Times New Roman" w:eastAsia="Calibri" w:hAnsi="Times New Roman" w:cs="Times New Roman"/>
          <w:sz w:val="24"/>
          <w:szCs w:val="24"/>
        </w:rPr>
        <w:t xml:space="preserve">В рамках реализации программы школы в марте прошел семинар «Актуальные проблемы заполнения </w:t>
      </w:r>
      <w:proofErr w:type="spellStart"/>
      <w:r w:rsidRPr="001555CE">
        <w:rPr>
          <w:rFonts w:ascii="Times New Roman" w:eastAsia="Calibri" w:hAnsi="Times New Roman" w:cs="Times New Roman"/>
          <w:sz w:val="24"/>
          <w:szCs w:val="24"/>
        </w:rPr>
        <w:t>Күнделік</w:t>
      </w:r>
      <w:proofErr w:type="spellEnd"/>
      <w:r w:rsidRPr="001555CE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proofErr w:type="gramStart"/>
      <w:r w:rsidRPr="001555CE">
        <w:rPr>
          <w:rFonts w:ascii="Times New Roman" w:eastAsia="Calibri" w:hAnsi="Times New Roman" w:cs="Times New Roman"/>
          <w:sz w:val="24"/>
          <w:szCs w:val="24"/>
        </w:rPr>
        <w:t>который  провели</w:t>
      </w:r>
      <w:proofErr w:type="gramEnd"/>
      <w:r w:rsidRPr="001555CE">
        <w:rPr>
          <w:rFonts w:ascii="Times New Roman" w:eastAsia="Calibri" w:hAnsi="Times New Roman" w:cs="Times New Roman"/>
          <w:sz w:val="24"/>
          <w:szCs w:val="24"/>
        </w:rPr>
        <w:t xml:space="preserve"> сотрудники центра информационных технологий при управлении образования области- А. </w:t>
      </w:r>
      <w:proofErr w:type="spellStart"/>
      <w:r w:rsidRPr="001555CE">
        <w:rPr>
          <w:rFonts w:ascii="Times New Roman" w:eastAsia="Calibri" w:hAnsi="Times New Roman" w:cs="Times New Roman"/>
          <w:sz w:val="24"/>
          <w:szCs w:val="24"/>
        </w:rPr>
        <w:t>Ахметкалиева</w:t>
      </w:r>
      <w:proofErr w:type="spellEnd"/>
      <w:r w:rsidRPr="001555CE">
        <w:rPr>
          <w:rFonts w:ascii="Times New Roman" w:eastAsia="Calibri" w:hAnsi="Times New Roman" w:cs="Times New Roman"/>
          <w:sz w:val="24"/>
          <w:szCs w:val="24"/>
        </w:rPr>
        <w:t xml:space="preserve"> и А. Нургалиева. Были затронуты актуальные вопросы по заполнению электронного журнала, которые касались администрирования, видов оценивания, по</w:t>
      </w:r>
      <w:r w:rsidR="003D32D1" w:rsidRPr="001555CE">
        <w:rPr>
          <w:rFonts w:ascii="Times New Roman" w:eastAsia="Calibri" w:hAnsi="Times New Roman" w:cs="Times New Roman"/>
          <w:sz w:val="24"/>
          <w:szCs w:val="24"/>
        </w:rPr>
        <w:t xml:space="preserve">лномочий классных руководителей, </w:t>
      </w:r>
      <w:proofErr w:type="gramStart"/>
      <w:r w:rsidR="003D32D1" w:rsidRPr="001555CE">
        <w:rPr>
          <w:rFonts w:ascii="Times New Roman" w:eastAsia="Calibri" w:hAnsi="Times New Roman" w:cs="Times New Roman"/>
          <w:sz w:val="24"/>
          <w:szCs w:val="24"/>
        </w:rPr>
        <w:t>методике  оформления</w:t>
      </w:r>
      <w:proofErr w:type="gramEnd"/>
      <w:r w:rsidR="003D32D1" w:rsidRPr="001555CE">
        <w:rPr>
          <w:rFonts w:ascii="Times New Roman" w:eastAsia="Calibri" w:hAnsi="Times New Roman" w:cs="Times New Roman"/>
          <w:sz w:val="24"/>
          <w:szCs w:val="24"/>
        </w:rPr>
        <w:t xml:space="preserve"> электронных документов.</w:t>
      </w:r>
    </w:p>
    <w:p w:rsidR="00022D13" w:rsidRPr="001555CE" w:rsidRDefault="00022D13" w:rsidP="0002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D13" w:rsidRPr="001555CE" w:rsidRDefault="003D32D1" w:rsidP="0002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022D13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</w:t>
      </w:r>
    </w:p>
    <w:p w:rsidR="00022D13" w:rsidRPr="001555CE" w:rsidRDefault="00022D13" w:rsidP="0002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нашей школе одна </w:t>
      </w:r>
      <w:proofErr w:type="gram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 задач</w:t>
      </w:r>
      <w:proofErr w:type="gram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методической работы – это создание такой образовательной среды, где был бы максимально реализован интеллектуальный потенциал и учащегося и педагогического коллектива. Соответственно методическая работа построена в </w:t>
      </w:r>
      <w:r w:rsidRPr="00155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системе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всем образовательным процессом, так </w:t>
      </w:r>
      <w:proofErr w:type="gram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 учитель</w:t>
      </w:r>
      <w:proofErr w:type="gram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находится в творческом поиске и в необходимости повышения своего профессионального мастерства. </w:t>
      </w:r>
    </w:p>
    <w:p w:rsidR="00022D13" w:rsidRPr="001555CE" w:rsidRDefault="00022D13" w:rsidP="0002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вопрос, </w:t>
      </w:r>
      <w:proofErr w:type="gram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 стоит</w:t>
      </w:r>
      <w:proofErr w:type="gram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методической службой, насколько в  школе ученики и взрослые умеют работать в команде и  как усилить эту работу и развить?</w:t>
      </w:r>
    </w:p>
    <w:p w:rsidR="003D32D1" w:rsidRPr="001555CE" w:rsidRDefault="003D32D1" w:rsidP="003D3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Слайд - фото</w:t>
      </w:r>
    </w:p>
    <w:p w:rsidR="00022D13" w:rsidRPr="001555CE" w:rsidRDefault="00022D13" w:rsidP="0002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способов    является адекватное «встраивание» педагога в модель диалогового взаимодействия и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взаимосотрудничества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школа-город-область-республика 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формирования </w:t>
      </w:r>
      <w:proofErr w:type="gram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  образовательного</w:t>
      </w:r>
      <w:proofErr w:type="gram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методического пространства. </w:t>
      </w:r>
      <w:proofErr w:type="gram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 защита</w:t>
      </w:r>
      <w:proofErr w:type="gram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инновационных проектов  по реализации Программы развития школы показала, что темы проектов «Читающая школа», «Школа культуры», «Интеллектуальная одарённость», «Развитие партнёрства» актуальные, понимаются и реализуются педагогами школы в соответствии с Программой развития школы. Доказательством </w:t>
      </w:r>
      <w:proofErr w:type="gram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успешности  активного</w:t>
      </w:r>
      <w:proofErr w:type="gram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 является то, что этом учебном году  объединением начальных классов (Попович, Т.А., Бересневой О.Ю.) проводился  мастер-класс «Проектирование интегрированных домашних заданий как способ обеспечения проектного подхода в рамках эколого-экономического воспитания младших школьников» в сотрудничестве с 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Орлеу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Иделуп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А.Т.), данный мастер-класс  был рекомендован для проведения и проведён на республиканском уровне. На интегрированном уроке русского языка и информатики (на английском языке) учителя Шевчук С.С.,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Садбекова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  эффективно использовали ИКТ-технологии с поэтапной рефлексией. Положительные отзывы об этом уроке (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Нургожина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Бахыт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Валерьевна, магистр педагогических наук) дали преподаватели кафедры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трёхъязычия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Торайгыров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университета.</w:t>
      </w:r>
    </w:p>
    <w:p w:rsidR="00022D13" w:rsidRPr="001555CE" w:rsidRDefault="00643C8D" w:rsidP="0002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022D13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</w:t>
      </w:r>
    </w:p>
    <w:p w:rsidR="00022D13" w:rsidRPr="001555CE" w:rsidRDefault="00022D13" w:rsidP="0002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методическую неделю были проведены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коучинг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-сессии, защита инновационных проектов </w:t>
      </w:r>
      <w:proofErr w:type="gram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реализации</w:t>
      </w:r>
      <w:proofErr w:type="gram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ПРШ, конкурс –презентация для молодых учителей «Образ успешного учителя в создании научно-методической среды», мастер-классы, интегрированные уроки по методической теме школы, оказано психологическое сопровождение. Оценку на проведённые мероприятия дали известные ученые, преподаватели Вузов,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Орлеу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022D13" w:rsidRPr="001555CE" w:rsidRDefault="00022D13" w:rsidP="0002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D13" w:rsidRPr="001555CE" w:rsidRDefault="00643C8D" w:rsidP="00022D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55CE">
        <w:rPr>
          <w:rFonts w:ascii="Times New Roman" w:eastAsia="Calibri" w:hAnsi="Times New Roman" w:cs="Times New Roman"/>
          <w:b/>
          <w:sz w:val="24"/>
          <w:szCs w:val="24"/>
        </w:rPr>
        <w:t>28</w:t>
      </w:r>
      <w:r w:rsidR="00022D13" w:rsidRPr="001555CE">
        <w:rPr>
          <w:rFonts w:ascii="Times New Roman" w:eastAsia="Calibri" w:hAnsi="Times New Roman" w:cs="Times New Roman"/>
          <w:b/>
          <w:sz w:val="24"/>
          <w:szCs w:val="24"/>
        </w:rPr>
        <w:t xml:space="preserve"> Слайд</w:t>
      </w:r>
    </w:p>
    <w:p w:rsidR="00022D13" w:rsidRPr="001555CE" w:rsidRDefault="00022D13" w:rsidP="00022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ряда таких методических мероприятий в школе убедило весь коллектив в необходимости такой работы, потому что мотивирует каждого педагога на результат, формирует единое  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компетентностное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пространство, в котором можно развиваться, взаимовыгодно сотрудничать, получая положительный результат и конечный учебный продукт.</w:t>
      </w:r>
    </w:p>
    <w:p w:rsidR="00022D13" w:rsidRPr="001555CE" w:rsidRDefault="00022D13" w:rsidP="00022D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Calibri" w:hAnsi="Times New Roman" w:cs="Times New Roman"/>
          <w:sz w:val="24"/>
          <w:szCs w:val="24"/>
        </w:rPr>
        <w:t>Работа в команде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коучинг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-сессии учат понимать свою лидерскую позицию в школе, распределять лидерство, быть в курсе последних инноваций в системе образования, понимать факторы, влияющие на культуру всей школы, </w:t>
      </w:r>
      <w:proofErr w:type="gram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 и</w:t>
      </w:r>
      <w:proofErr w:type="gram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владеть технологией планирования высоких ожидаемых результатов, понимать значимость совместной работы со всеми участниками процесса.</w:t>
      </w:r>
    </w:p>
    <w:p w:rsidR="00022D13" w:rsidRPr="001555CE" w:rsidRDefault="00022D13" w:rsidP="00022D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D13" w:rsidRPr="001555CE" w:rsidRDefault="00643C8D" w:rsidP="00022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="00022D13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Слайд.</w:t>
      </w:r>
    </w:p>
    <w:p w:rsidR="00022D13" w:rsidRPr="001555CE" w:rsidRDefault="00022D13" w:rsidP="0002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методическая работа в школе направлена на всестороннее повышение квалификации и профессионального мастерства каждого педагога, на развитие и повышение творческого и интеллектуального потенциала педагогического коллектива в целом, а в конечном счёте – на достижение оптимального уровня образования, воспитания и развития конкретных школьников, формирование самостоятельной, творческой личности в единстве развития её познавательных, волевых и нравственных начал, единого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пространства.</w:t>
      </w:r>
    </w:p>
    <w:p w:rsidR="00022D13" w:rsidRPr="001555CE" w:rsidRDefault="00022D13" w:rsidP="00022D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D13" w:rsidRPr="001555CE" w:rsidRDefault="00643C8D" w:rsidP="00022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022D13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Слайд.</w:t>
      </w:r>
    </w:p>
    <w:p w:rsidR="00022D13" w:rsidRPr="001555CE" w:rsidRDefault="00022D13" w:rsidP="00022D13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55CE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  <w:r w:rsidRPr="001555CE">
        <w:rPr>
          <w:rFonts w:ascii="Times New Roman" w:eastAsia="Calibri" w:hAnsi="Times New Roman" w:cs="Times New Roman"/>
          <w:sz w:val="24"/>
          <w:szCs w:val="24"/>
        </w:rPr>
        <w:t xml:space="preserve"> Работу МС за 2021-</w:t>
      </w:r>
      <w:proofErr w:type="gramStart"/>
      <w:r w:rsidRPr="001555CE">
        <w:rPr>
          <w:rFonts w:ascii="Times New Roman" w:eastAsia="Calibri" w:hAnsi="Times New Roman" w:cs="Times New Roman"/>
          <w:sz w:val="24"/>
          <w:szCs w:val="24"/>
        </w:rPr>
        <w:t>2022  в</w:t>
      </w:r>
      <w:proofErr w:type="gramEnd"/>
      <w:r w:rsidRPr="001555CE">
        <w:rPr>
          <w:rFonts w:ascii="Times New Roman" w:eastAsia="Calibri" w:hAnsi="Times New Roman" w:cs="Times New Roman"/>
          <w:sz w:val="24"/>
          <w:szCs w:val="24"/>
        </w:rPr>
        <w:t xml:space="preserve"> учебном году признать удовлетворительной. Все заседания МО и предметные недели проведены согласно плану работы.  </w:t>
      </w:r>
    </w:p>
    <w:p w:rsidR="00022D13" w:rsidRPr="001555CE" w:rsidRDefault="00022D13" w:rsidP="00022D13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55CE">
        <w:rPr>
          <w:rFonts w:ascii="Times New Roman" w:eastAsia="Calibri" w:hAnsi="Times New Roman" w:cs="Times New Roman"/>
          <w:sz w:val="24"/>
          <w:szCs w:val="24"/>
        </w:rPr>
        <w:t xml:space="preserve">Уровень участия педагогов МО в мероприятиях городского, областного, республиканского уровня повысился в </w:t>
      </w:r>
      <w:proofErr w:type="gramStart"/>
      <w:r w:rsidRPr="001555CE">
        <w:rPr>
          <w:rFonts w:ascii="Times New Roman" w:eastAsia="Calibri" w:hAnsi="Times New Roman" w:cs="Times New Roman"/>
          <w:sz w:val="24"/>
          <w:szCs w:val="24"/>
        </w:rPr>
        <w:t>сравнении  трёх</w:t>
      </w:r>
      <w:proofErr w:type="gramEnd"/>
      <w:r w:rsidRPr="001555CE">
        <w:rPr>
          <w:rFonts w:ascii="Times New Roman" w:eastAsia="Calibri" w:hAnsi="Times New Roman" w:cs="Times New Roman"/>
          <w:sz w:val="24"/>
          <w:szCs w:val="24"/>
        </w:rPr>
        <w:t xml:space="preserve"> лет. Педагоги охотно распространяют опыт своей работы через публикации в республиканских журналах.</w:t>
      </w:r>
    </w:p>
    <w:p w:rsidR="00022D13" w:rsidRPr="001555CE" w:rsidRDefault="00022D13" w:rsidP="00022D13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D13" w:rsidRPr="001555CE" w:rsidRDefault="00643C8D" w:rsidP="00022D13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55CE">
        <w:rPr>
          <w:rFonts w:ascii="Times New Roman" w:eastAsia="Calibri" w:hAnsi="Times New Roman" w:cs="Times New Roman"/>
          <w:b/>
          <w:sz w:val="24"/>
          <w:szCs w:val="24"/>
        </w:rPr>
        <w:t>31</w:t>
      </w:r>
      <w:r w:rsidR="00022D13" w:rsidRPr="001555CE">
        <w:rPr>
          <w:rFonts w:ascii="Times New Roman" w:eastAsia="Calibri" w:hAnsi="Times New Roman" w:cs="Times New Roman"/>
          <w:b/>
          <w:sz w:val="24"/>
          <w:szCs w:val="24"/>
        </w:rPr>
        <w:t xml:space="preserve"> Слайд.</w:t>
      </w:r>
    </w:p>
    <w:p w:rsidR="00022D13" w:rsidRPr="001555CE" w:rsidRDefault="00022D13" w:rsidP="00022D13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55C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Задачи:</w:t>
      </w:r>
      <w:r w:rsidRPr="001555CE">
        <w:rPr>
          <w:rFonts w:ascii="Times New Roman" w:eastAsia="Calibri" w:hAnsi="Times New Roman" w:cs="Times New Roman"/>
          <w:sz w:val="24"/>
          <w:szCs w:val="24"/>
        </w:rPr>
        <w:t xml:space="preserve"> Совершенствовать уровень преподавания предметов с целью повышения результативности обучения через изучение новых современных педагогических технологий и взаимный обмен опытом через участие в семинарах-практикумах, мастер-классах.  </w:t>
      </w:r>
    </w:p>
    <w:p w:rsidR="00022D13" w:rsidRPr="001555CE" w:rsidRDefault="00022D13" w:rsidP="00022D13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55CE">
        <w:rPr>
          <w:rFonts w:ascii="Times New Roman" w:eastAsia="Calibri" w:hAnsi="Times New Roman" w:cs="Times New Roman"/>
          <w:sz w:val="24"/>
          <w:szCs w:val="24"/>
        </w:rPr>
        <w:t xml:space="preserve">Продолжить раскрытие и развитие интеллектуального творческого потенциала молодого учителя-предметника через вовлечение его в </w:t>
      </w:r>
      <w:proofErr w:type="gramStart"/>
      <w:r w:rsidRPr="001555CE">
        <w:rPr>
          <w:rFonts w:ascii="Times New Roman" w:eastAsia="Calibri" w:hAnsi="Times New Roman" w:cs="Times New Roman"/>
          <w:sz w:val="24"/>
          <w:szCs w:val="24"/>
        </w:rPr>
        <w:t>семинары  и</w:t>
      </w:r>
      <w:proofErr w:type="gramEnd"/>
      <w:r w:rsidRPr="001555CE">
        <w:rPr>
          <w:rFonts w:ascii="Times New Roman" w:eastAsia="Calibri" w:hAnsi="Times New Roman" w:cs="Times New Roman"/>
          <w:sz w:val="24"/>
          <w:szCs w:val="24"/>
        </w:rPr>
        <w:t xml:space="preserve"> конкурсы. </w:t>
      </w:r>
    </w:p>
    <w:p w:rsidR="00022D13" w:rsidRPr="001555CE" w:rsidRDefault="00022D13" w:rsidP="00022D13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022D13" w:rsidRPr="001555CE" w:rsidRDefault="00B650A2" w:rsidP="00022D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5CE">
        <w:rPr>
          <w:rFonts w:ascii="Times New Roman" w:hAnsi="Times New Roman" w:cs="Times New Roman"/>
          <w:b/>
          <w:sz w:val="24"/>
          <w:szCs w:val="24"/>
        </w:rPr>
        <w:t>32</w:t>
      </w:r>
      <w:r w:rsidR="00022D13" w:rsidRPr="001555CE">
        <w:rPr>
          <w:rFonts w:ascii="Times New Roman" w:hAnsi="Times New Roman" w:cs="Times New Roman"/>
          <w:b/>
          <w:sz w:val="24"/>
          <w:szCs w:val="24"/>
        </w:rPr>
        <w:t xml:space="preserve"> Слайд.</w:t>
      </w:r>
      <w:r w:rsidR="00A54CFC" w:rsidRPr="001555CE">
        <w:rPr>
          <w:rFonts w:ascii="Times New Roman" w:hAnsi="Times New Roman" w:cs="Times New Roman"/>
          <w:b/>
          <w:sz w:val="24"/>
          <w:szCs w:val="24"/>
        </w:rPr>
        <w:t xml:space="preserve"> Инновационная работа</w:t>
      </w:r>
    </w:p>
    <w:p w:rsidR="00022D13" w:rsidRPr="001555CE" w:rsidRDefault="00022D13" w:rsidP="00022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hAnsi="Times New Roman" w:cs="Times New Roman"/>
          <w:sz w:val="24"/>
          <w:szCs w:val="24"/>
        </w:rPr>
        <w:t xml:space="preserve">В 2021-2022 учебном году школа продолжила работу как инновационная школа, </w:t>
      </w:r>
      <w:proofErr w:type="gramStart"/>
      <w:r w:rsidRPr="001555CE">
        <w:rPr>
          <w:rFonts w:ascii="Times New Roman" w:hAnsi="Times New Roman" w:cs="Times New Roman"/>
          <w:sz w:val="24"/>
          <w:szCs w:val="24"/>
        </w:rPr>
        <w:t>осуществляя  свою</w:t>
      </w:r>
      <w:proofErr w:type="gramEnd"/>
      <w:r w:rsidRPr="001555CE">
        <w:rPr>
          <w:rFonts w:ascii="Times New Roman" w:hAnsi="Times New Roman" w:cs="Times New Roman"/>
          <w:sz w:val="24"/>
          <w:szCs w:val="24"/>
        </w:rPr>
        <w:t xml:space="preserve"> деятельность по таким направлениям, как экология,  участие  в ПАШ-проекте, </w:t>
      </w:r>
      <w:proofErr w:type="spellStart"/>
      <w:r w:rsidRPr="001555CE">
        <w:rPr>
          <w:rFonts w:ascii="Times New Roman" w:hAnsi="Times New Roman" w:cs="Times New Roman"/>
          <w:sz w:val="24"/>
          <w:szCs w:val="24"/>
        </w:rPr>
        <w:t>трёхъязычие</w:t>
      </w:r>
      <w:proofErr w:type="spellEnd"/>
      <w:r w:rsidRPr="001555CE">
        <w:rPr>
          <w:rFonts w:ascii="Times New Roman" w:hAnsi="Times New Roman" w:cs="Times New Roman"/>
          <w:sz w:val="24"/>
          <w:szCs w:val="24"/>
        </w:rPr>
        <w:t xml:space="preserve"> и другие. Более подробно с анализом инновационной работы за прошлый учебный год   вы можете </w:t>
      </w:r>
      <w:proofErr w:type="gramStart"/>
      <w:r w:rsidRPr="001555CE">
        <w:rPr>
          <w:rFonts w:ascii="Times New Roman" w:hAnsi="Times New Roman" w:cs="Times New Roman"/>
          <w:sz w:val="24"/>
          <w:szCs w:val="24"/>
        </w:rPr>
        <w:t>ознакомиться  в</w:t>
      </w:r>
      <w:proofErr w:type="gramEnd"/>
      <w:r w:rsidRPr="001555CE">
        <w:rPr>
          <w:rFonts w:ascii="Times New Roman" w:hAnsi="Times New Roman" w:cs="Times New Roman"/>
          <w:sz w:val="24"/>
          <w:szCs w:val="24"/>
        </w:rPr>
        <w:t xml:space="preserve"> папке Материалы педсовета и на сайте школы.</w:t>
      </w:r>
    </w:p>
    <w:p w:rsidR="00022D13" w:rsidRPr="001555CE" w:rsidRDefault="00022D13" w:rsidP="00022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68E" w:rsidRPr="001555CE" w:rsidRDefault="0082568E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62C" w:rsidRPr="001555CE" w:rsidRDefault="00B650A2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</w:t>
      </w:r>
      <w:r w:rsidR="00DF162C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Слайд.</w:t>
      </w:r>
      <w:r w:rsidR="00A54CFC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 с одарёнными</w:t>
      </w:r>
    </w:p>
    <w:p w:rsidR="006C6340" w:rsidRPr="001555CE" w:rsidRDefault="00B87A84" w:rsidP="006C6340">
      <w:pPr>
        <w:tabs>
          <w:tab w:val="num" w:pos="15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3739DE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C6340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6C6340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</w:t>
      </w:r>
      <w:proofErr w:type="gram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 работа</w:t>
      </w:r>
      <w:proofErr w:type="gram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одарёнными детьми осуществлялась по </w:t>
      </w:r>
      <w:r w:rsidR="006C6340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плану. В рамках работы школы в сентябре состоялся Республиканский конкурс экологических проектов «</w:t>
      </w:r>
      <w:proofErr w:type="spellStart"/>
      <w:r w:rsidR="006C6340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ProEco</w:t>
      </w:r>
      <w:proofErr w:type="spellEnd"/>
      <w:r w:rsidR="006C6340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учащихся 5-8 классов:</w:t>
      </w:r>
    </w:p>
    <w:p w:rsidR="006C6340" w:rsidRPr="001555CE" w:rsidRDefault="006C6340" w:rsidP="006C6340">
      <w:pPr>
        <w:numPr>
          <w:ilvl w:val="0"/>
          <w:numId w:val="30"/>
        </w:numPr>
        <w:tabs>
          <w:tab w:val="num" w:pos="1504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«Анализ состояния почвы Павлодарской области» (направление «Природа родного края»,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Туркбенова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Алиша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, 6Г класс)</w:t>
      </w:r>
    </w:p>
    <w:p w:rsidR="006C6340" w:rsidRPr="001555CE" w:rsidRDefault="006C6340" w:rsidP="006C6340">
      <w:pPr>
        <w:numPr>
          <w:ilvl w:val="0"/>
          <w:numId w:val="30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«Говорим о деревьях» (направление «Природа родного края», Ануфриева Софья, 6Б класс)</w:t>
      </w:r>
    </w:p>
    <w:p w:rsidR="006C6340" w:rsidRPr="001555CE" w:rsidRDefault="006C6340" w:rsidP="006C6340">
      <w:pPr>
        <w:numPr>
          <w:ilvl w:val="0"/>
          <w:numId w:val="30"/>
        </w:numPr>
        <w:tabs>
          <w:tab w:val="num" w:pos="1504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«Сделаем вместе» (направление «Чистый город начинается с вас», Ивонин Егор, 7В класс)</w:t>
      </w:r>
    </w:p>
    <w:p w:rsidR="006C6340" w:rsidRPr="001555CE" w:rsidRDefault="006C6340" w:rsidP="006C6340">
      <w:pPr>
        <w:numPr>
          <w:ilvl w:val="0"/>
          <w:numId w:val="30"/>
        </w:numPr>
        <w:tabs>
          <w:tab w:val="num" w:pos="1504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«Экологическая сказка» (направление «Чистый город начинается с вас»,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Маркунайте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Юлия,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Полина, Гришина Сабина 6Б класс)</w:t>
      </w:r>
    </w:p>
    <w:p w:rsidR="006C6340" w:rsidRPr="001555CE" w:rsidRDefault="006C6340" w:rsidP="006C6340">
      <w:pPr>
        <w:tabs>
          <w:tab w:val="num" w:pos="15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44C44" w:rsidRPr="001555CE" w:rsidRDefault="00B650A2" w:rsidP="006C6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</w:t>
      </w:r>
      <w:r w:rsidR="00844C44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Слайд.</w:t>
      </w:r>
    </w:p>
    <w:p w:rsidR="006C6340" w:rsidRPr="001555CE" w:rsidRDefault="006C6340" w:rsidP="006C6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14 октября прошла Научная конференция по экологии «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PlastNet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на которой было представлено 6 проектов: </w:t>
      </w:r>
    </w:p>
    <w:p w:rsidR="006C6340" w:rsidRPr="001555CE" w:rsidRDefault="006C6340" w:rsidP="006C6340">
      <w:pPr>
        <w:numPr>
          <w:ilvl w:val="0"/>
          <w:numId w:val="29"/>
        </w:numPr>
        <w:tabs>
          <w:tab w:val="num" w:pos="1504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«Как прекрасен этот мир», научный руководитель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Зинец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6C6340" w:rsidRPr="001555CE" w:rsidRDefault="006C6340" w:rsidP="006C6340">
      <w:pPr>
        <w:numPr>
          <w:ilvl w:val="0"/>
          <w:numId w:val="29"/>
        </w:numPr>
        <w:tabs>
          <w:tab w:val="num" w:pos="1504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«Альтернативные источники энергии», научный руководитель Пидяшова О.И. </w:t>
      </w:r>
    </w:p>
    <w:p w:rsidR="006C6340" w:rsidRPr="001555CE" w:rsidRDefault="006C6340" w:rsidP="006C6340">
      <w:pPr>
        <w:numPr>
          <w:ilvl w:val="0"/>
          <w:numId w:val="29"/>
        </w:numPr>
        <w:tabs>
          <w:tab w:val="num" w:pos="1504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«Загрязнение почв Павлодарской области», научный руководитель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Каирова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Б.К.</w:t>
      </w:r>
    </w:p>
    <w:p w:rsidR="006C6340" w:rsidRPr="001555CE" w:rsidRDefault="006C6340" w:rsidP="006C6340">
      <w:pPr>
        <w:numPr>
          <w:ilvl w:val="0"/>
          <w:numId w:val="29"/>
        </w:numPr>
        <w:tabs>
          <w:tab w:val="num" w:pos="1504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«Осознанная экономия воды – это путь к комплексному рациональному использованию водных ресурсов», научный руководитель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Улькина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</w:t>
      </w:r>
    </w:p>
    <w:p w:rsidR="006C6340" w:rsidRPr="001555CE" w:rsidRDefault="006C6340" w:rsidP="006C6340">
      <w:pPr>
        <w:numPr>
          <w:ilvl w:val="0"/>
          <w:numId w:val="29"/>
        </w:numPr>
        <w:tabs>
          <w:tab w:val="num" w:pos="1504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«Использование эффекта «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кавитационного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пузырька» при очистке сточных вод», научный руководитель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Байбусинова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</w:t>
      </w:r>
    </w:p>
    <w:p w:rsidR="00844C44" w:rsidRPr="001555CE" w:rsidRDefault="006C6340" w:rsidP="006C6340">
      <w:pPr>
        <w:numPr>
          <w:ilvl w:val="0"/>
          <w:numId w:val="29"/>
        </w:numPr>
        <w:tabs>
          <w:tab w:val="num" w:pos="1504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«Экология – наш дом», научный руководитель Джавадова М.Б.</w:t>
      </w:r>
    </w:p>
    <w:p w:rsidR="006C6340" w:rsidRPr="001555CE" w:rsidRDefault="006C6340" w:rsidP="00CA78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C44" w:rsidRPr="001555CE" w:rsidRDefault="003F7F75" w:rsidP="006C6340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650A2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844C44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Слайд.</w:t>
      </w:r>
    </w:p>
    <w:p w:rsidR="006C6340" w:rsidRPr="001555CE" w:rsidRDefault="006C6340" w:rsidP="006C6340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школы принимали участие в интеллектуальной олимпиаде «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Акбота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республиканской олимпиаде «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Дарын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(учащиеся 5-6, 7-8 классов), международном конкурсе по языкознанию «Русский медвежонок», городской предметной олимпиаде (9-11 классы), международной олимпиаде по английскому языку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British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Bulldog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Республиканской олимпиаде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Матol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математике, городском конкурсе сочинения стихов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буримэ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Елімізге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Арнау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городском этапе конкурса «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Үздік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мақала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международном интеллектуальном конкурсе «Пони», городском конкурсе «Мои первые шаги в науку», «Своя игра», посвященная 150-летию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Л.Н.Толстого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брейн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ринге «Полёт в космос», мероприятиях, посвященных 150-летию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А.Байтурсынова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городском конкурсе «Абай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оқулары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открытой городской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жаутыковской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олимпиаде по математике, </w:t>
      </w:r>
      <w:proofErr w:type="spellStart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г.Алматы</w:t>
      </w:r>
      <w:proofErr w:type="spell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4C44" w:rsidRPr="001555CE" w:rsidRDefault="00844C44" w:rsidP="006C6340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C44" w:rsidRPr="001555CE" w:rsidRDefault="00B650A2" w:rsidP="006C6340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</w:t>
      </w:r>
      <w:r w:rsidR="00844C44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</w:t>
      </w:r>
    </w:p>
    <w:p w:rsidR="006C6340" w:rsidRPr="001555CE" w:rsidRDefault="00CA78EE" w:rsidP="006C6340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апреле</w:t>
      </w:r>
      <w:r w:rsidR="006C6340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прошла научно-практическая конференция «Мир вокруг нас» с защитой детских научных проектов, чествованием призёров и победителей интеллектуальных конкурсов. В конце года была проведена церемония торжественного чествования учащихся школ «Топ жар</w:t>
      </w:r>
      <w:r w:rsidR="006C6340" w:rsidRPr="001555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</w:t>
      </w:r>
      <w:r w:rsidR="006C6340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ан-2022», посвященного празднованию Года детей. </w:t>
      </w:r>
    </w:p>
    <w:p w:rsidR="006C6340" w:rsidRPr="001555CE" w:rsidRDefault="006C6340" w:rsidP="006C6340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Calibri" w:hAnsi="Times New Roman" w:cs="Times New Roman"/>
          <w:sz w:val="24"/>
          <w:szCs w:val="24"/>
        </w:rPr>
        <w:tab/>
        <w:t>Актуальность и эффективность идей школы подтверждается результатами работы коллектива учителей и учащихся за указанный период.</w:t>
      </w:r>
    </w:p>
    <w:p w:rsidR="006C6340" w:rsidRPr="001555CE" w:rsidRDefault="006C6340" w:rsidP="006C6340">
      <w:pPr>
        <w:tabs>
          <w:tab w:val="num" w:pos="15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C44" w:rsidRPr="001555CE" w:rsidRDefault="00B650A2" w:rsidP="00844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37</w:t>
      </w:r>
      <w:r w:rsidR="00844C44" w:rsidRPr="00155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Слайд</w:t>
      </w:r>
    </w:p>
    <w:p w:rsidR="006C6340" w:rsidRPr="001555CE" w:rsidRDefault="006C6340" w:rsidP="00844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мониторинга показывают, что усилия администрации и педагогического коллектива по организации исследовательской работы в рамках научного общества учащихся   дают ощутимые положительные результаты.</w:t>
      </w:r>
    </w:p>
    <w:p w:rsidR="006C6340" w:rsidRPr="001555CE" w:rsidRDefault="006C6340" w:rsidP="006C63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школе целенаправленно формируется система работы с одаренными детьми, которая предоставляет возможность реализации для учащихся и педагогов их актуальных запросов и ожиданий. Для педагогов </w:t>
      </w:r>
      <w:r w:rsidR="001008B6" w:rsidRPr="00155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155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это, в первую очередь, профессиональная самореализация, профессиональное общение, педагогический рост. Что же касается учащихся, то мониторинг позволил выявить положительную динамику отношения учащихся школы к научной деятельности. </w:t>
      </w:r>
    </w:p>
    <w:p w:rsidR="006C6340" w:rsidRPr="001555CE" w:rsidRDefault="006C6340" w:rsidP="001008B6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мониторинга показывают отрицательную динамику по результативному участию в олимпиадах,</w:t>
      </w:r>
      <w:r w:rsidR="001008B6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конкурсах научных проектов </w:t>
      </w:r>
      <w:proofErr w:type="gramStart"/>
      <w:r w:rsidR="001008B6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старшеклассников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</w:t>
      </w:r>
      <w:proofErr w:type="gramEnd"/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положительную  по участию в целом в конкурсах и соревнованиях разного уровня.</w:t>
      </w:r>
    </w:p>
    <w:p w:rsidR="009D0FF8" w:rsidRPr="001555CE" w:rsidRDefault="00B650A2" w:rsidP="009D0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38</w:t>
      </w:r>
      <w:r w:rsidR="009D0FF8" w:rsidRPr="00155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Слайд</w:t>
      </w:r>
    </w:p>
    <w:p w:rsidR="009D0FF8" w:rsidRPr="001555CE" w:rsidRDefault="009D0FF8" w:rsidP="006C6340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C6340" w:rsidRPr="001555CE" w:rsidRDefault="006C6340" w:rsidP="006C6340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Выводы:</w:t>
      </w:r>
      <w:r w:rsidRPr="001555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555CE">
        <w:rPr>
          <w:rFonts w:ascii="Times New Roman" w:hAnsi="Times New Roman" w:cs="Times New Roman"/>
          <w:sz w:val="24"/>
          <w:szCs w:val="24"/>
        </w:rPr>
        <w:t xml:space="preserve">Работа с одарёнными детьми носит не всегда системный характер. </w:t>
      </w:r>
    </w:p>
    <w:p w:rsidR="006C6340" w:rsidRPr="001555CE" w:rsidRDefault="006C6340" w:rsidP="006C6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hAnsi="Times New Roman" w:cs="Times New Roman"/>
          <w:b/>
          <w:sz w:val="24"/>
          <w:szCs w:val="24"/>
        </w:rPr>
        <w:t>Проблемы:</w:t>
      </w:r>
      <w:r w:rsidRPr="001555CE">
        <w:rPr>
          <w:rFonts w:ascii="Times New Roman" w:hAnsi="Times New Roman" w:cs="Times New Roman"/>
          <w:sz w:val="24"/>
          <w:szCs w:val="24"/>
        </w:rPr>
        <w:t xml:space="preserve"> Малое количество призёров на городской олимпиаде и снижение участников интеллектуальных конкурсов.</w:t>
      </w:r>
    </w:p>
    <w:p w:rsidR="006C6340" w:rsidRPr="001555CE" w:rsidRDefault="006C6340" w:rsidP="006C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1555CE">
        <w:rPr>
          <w:rFonts w:ascii="Times New Roman" w:hAnsi="Times New Roman" w:cs="Times New Roman"/>
          <w:sz w:val="24"/>
          <w:szCs w:val="24"/>
        </w:rPr>
        <w:t xml:space="preserve"> Повысить </w:t>
      </w:r>
      <w:proofErr w:type="gramStart"/>
      <w:r w:rsidRPr="001555CE">
        <w:rPr>
          <w:rFonts w:ascii="Times New Roman" w:hAnsi="Times New Roman" w:cs="Times New Roman"/>
          <w:sz w:val="24"/>
          <w:szCs w:val="24"/>
        </w:rPr>
        <w:t>качество  подготовки</w:t>
      </w:r>
      <w:proofErr w:type="gramEnd"/>
      <w:r w:rsidRPr="001555CE">
        <w:rPr>
          <w:rFonts w:ascii="Times New Roman" w:hAnsi="Times New Roman" w:cs="Times New Roman"/>
          <w:sz w:val="24"/>
          <w:szCs w:val="24"/>
        </w:rPr>
        <w:t xml:space="preserve"> учащихся к олимпиадах разного уровня. Продолжить работу по подготовке </w:t>
      </w:r>
      <w:proofErr w:type="gramStart"/>
      <w:r w:rsidRPr="001555CE">
        <w:rPr>
          <w:rFonts w:ascii="Times New Roman" w:hAnsi="Times New Roman" w:cs="Times New Roman"/>
          <w:sz w:val="24"/>
          <w:szCs w:val="24"/>
        </w:rPr>
        <w:t>учащихся  к</w:t>
      </w:r>
      <w:proofErr w:type="gramEnd"/>
      <w:r w:rsidRPr="001555CE">
        <w:rPr>
          <w:rFonts w:ascii="Times New Roman" w:hAnsi="Times New Roman" w:cs="Times New Roman"/>
          <w:sz w:val="24"/>
          <w:szCs w:val="24"/>
        </w:rPr>
        <w:t xml:space="preserve"> олимпиадам различного уровня школьников.</w:t>
      </w:r>
    </w:p>
    <w:p w:rsidR="006C6340" w:rsidRPr="001555CE" w:rsidRDefault="006C6340" w:rsidP="006C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hAnsi="Times New Roman" w:cs="Times New Roman"/>
          <w:sz w:val="24"/>
          <w:szCs w:val="24"/>
        </w:rPr>
        <w:t>Заинтересовать и привлечь к исследовательской работе большее число учащихся. Предварительно составить заявку на городской конкурс научных проектов старших школьников и среднего звена</w:t>
      </w:r>
      <w:r w:rsidR="007009C7" w:rsidRPr="001555CE">
        <w:rPr>
          <w:rFonts w:ascii="Times New Roman" w:hAnsi="Times New Roman" w:cs="Times New Roman"/>
          <w:sz w:val="24"/>
          <w:szCs w:val="24"/>
        </w:rPr>
        <w:t>.</w:t>
      </w:r>
    </w:p>
    <w:p w:rsidR="006C6340" w:rsidRPr="001555CE" w:rsidRDefault="006C6340" w:rsidP="006C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hAnsi="Times New Roman" w:cs="Times New Roman"/>
          <w:sz w:val="24"/>
          <w:szCs w:val="24"/>
        </w:rPr>
        <w:t>Психологам школы оказывать психологическое сопровождение учащимся, занимающимся в ШОР.</w:t>
      </w:r>
    </w:p>
    <w:p w:rsidR="006C6340" w:rsidRPr="001555CE" w:rsidRDefault="00BC0973" w:rsidP="006C6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5CE">
        <w:rPr>
          <w:rFonts w:ascii="Times New Roman" w:hAnsi="Times New Roman" w:cs="Times New Roman"/>
          <w:b/>
          <w:sz w:val="24"/>
          <w:szCs w:val="24"/>
        </w:rPr>
        <w:t xml:space="preserve">Слово </w:t>
      </w:r>
      <w:proofErr w:type="spellStart"/>
      <w:r w:rsidRPr="001555CE">
        <w:rPr>
          <w:rFonts w:ascii="Times New Roman" w:hAnsi="Times New Roman" w:cs="Times New Roman"/>
          <w:b/>
          <w:sz w:val="24"/>
          <w:szCs w:val="24"/>
        </w:rPr>
        <w:t>Русаковой</w:t>
      </w:r>
      <w:proofErr w:type="spellEnd"/>
      <w:r w:rsidRPr="001555CE">
        <w:rPr>
          <w:rFonts w:ascii="Times New Roman" w:hAnsi="Times New Roman" w:cs="Times New Roman"/>
          <w:b/>
          <w:sz w:val="24"/>
          <w:szCs w:val="24"/>
        </w:rPr>
        <w:t xml:space="preserve"> З.М.</w:t>
      </w:r>
    </w:p>
    <w:p w:rsidR="005A2251" w:rsidRPr="001555CE" w:rsidRDefault="003F7F75" w:rsidP="005A2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B650A2" w:rsidRPr="001555C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DF162C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Слайд.</w:t>
      </w:r>
      <w:r w:rsidR="00BC0973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Воспитательная </w:t>
      </w:r>
      <w:proofErr w:type="gramStart"/>
      <w:r w:rsidR="00BC0973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</w:t>
      </w:r>
      <w:r w:rsidR="00F03688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2251" w:rsidRPr="001555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5A2251" w:rsidRPr="001555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2021-2022 учебном году основной целью воспитательной работы в школе являлось личностно-ориентированное обучение. </w:t>
      </w:r>
    </w:p>
    <w:p w:rsidR="005A2251" w:rsidRPr="001555CE" w:rsidRDefault="005A2251" w:rsidP="005A2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55C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</w:t>
      </w:r>
      <w:r w:rsidRPr="001555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Реализация поставленной цели в 2021-2022 учебном году была основана на решении следующих воспитательных задач:</w:t>
      </w:r>
    </w:p>
    <w:p w:rsidR="005A2251" w:rsidRPr="001555CE" w:rsidRDefault="005A2251" w:rsidP="005A2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55CE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1. </w:t>
      </w:r>
      <w:proofErr w:type="spellStart"/>
      <w:r w:rsidRPr="001555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Уделение</w:t>
      </w:r>
      <w:proofErr w:type="spellEnd"/>
      <w:r w:rsidRPr="001555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особого внимания при организации педагогического процесса учащимся, требующим особого педагогического внимания, и учащимся повышенного интеллектуального уровня.</w:t>
      </w:r>
    </w:p>
    <w:p w:rsidR="005A2251" w:rsidRPr="001555CE" w:rsidRDefault="005A2251" w:rsidP="005A2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55CE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2. </w:t>
      </w:r>
      <w:r w:rsidRPr="001555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Активизация работы по организации ученического самоуправления.</w:t>
      </w:r>
    </w:p>
    <w:p w:rsidR="005A2251" w:rsidRPr="001555CE" w:rsidRDefault="005A2251" w:rsidP="005A2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55CE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3. </w:t>
      </w:r>
      <w:r w:rsidRPr="001555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творческих способностей учащихся;</w:t>
      </w:r>
    </w:p>
    <w:p w:rsidR="005A2251" w:rsidRPr="001555CE" w:rsidRDefault="005A2251" w:rsidP="005A2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55CE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4. </w:t>
      </w:r>
      <w:r w:rsidRPr="001555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у учащихся гражданской ответственности, правового самосознания, духовности и культуры, инициативности и самостоятельности, толерантности, способности к успешной социализации в обществе и активной адаптации на рынке труда.</w:t>
      </w:r>
    </w:p>
    <w:p w:rsidR="005A2251" w:rsidRPr="001555CE" w:rsidRDefault="005A2251" w:rsidP="005A2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55CE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5. </w:t>
      </w:r>
      <w:r w:rsidRPr="001555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Создание условий для участия семей в воспитательном процессе.</w:t>
      </w:r>
    </w:p>
    <w:p w:rsidR="005A2251" w:rsidRPr="001555CE" w:rsidRDefault="005A2251" w:rsidP="005A2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55CE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6. </w:t>
      </w:r>
      <w:r w:rsidRPr="001555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Изучение различных моделей воспитательной системы и отработка новых форм и методов воспитательной работы в школе.</w:t>
      </w:r>
    </w:p>
    <w:p w:rsidR="005A2251" w:rsidRPr="001555CE" w:rsidRDefault="005A2251" w:rsidP="005A225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55CE">
        <w:rPr>
          <w:rFonts w:ascii="Times New Roman" w:eastAsia="Verdana" w:hAnsi="Times New Roman" w:cs="Times New Roman"/>
          <w:color w:val="FF0000"/>
          <w:sz w:val="24"/>
          <w:szCs w:val="24"/>
        </w:rPr>
        <w:t xml:space="preserve"> </w:t>
      </w:r>
    </w:p>
    <w:p w:rsidR="005A2251" w:rsidRPr="001555CE" w:rsidRDefault="006F09CF" w:rsidP="005A2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40</w:t>
      </w:r>
      <w:r w:rsidR="005A2251" w:rsidRPr="001555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2251" w:rsidRPr="001555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Слайд.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lastRenderedPageBreak/>
        <w:t>Вся воспитательная работа в течение года велась по восьми направлениям, к каждому из которых были поставлены определенные цели, с учетом которых был составлен общешкольный план по воспитательной работе на 2021-2022 учебный год.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>При составлении плана воспитательной работы школы учитывались возрастные, физические, интеллектуальные возможности обучающихся, а также интересы учащихся.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>План воспитательной работы школы и внеклассная работа классных руководителей были сориентированы по следующим восьми направлениям: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>1) воспитание казахстанского патриотизма и гражданственности, правовое воспитание;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>2) духовно-нравственное воспитание;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>3) национальное воспитание;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>4) семейное воспитание;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>5) трудовое, экономическое и экологическое воспитание;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>6) поликультурное и художественно-эстетическое воспитание;</w:t>
      </w:r>
      <w:r w:rsidRPr="001555CE">
        <w:rPr>
          <w:rFonts w:ascii="Times New Roman" w:hAnsi="Times New Roman"/>
          <w:sz w:val="24"/>
          <w:szCs w:val="24"/>
        </w:rPr>
        <w:br/>
        <w:t>7) интеллектуальное воспитание, воспитание информационной культуры;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>8) физическое воспитание, здоровый образ жизни.</w:t>
      </w:r>
    </w:p>
    <w:p w:rsidR="005A2251" w:rsidRPr="001555CE" w:rsidRDefault="005A2251" w:rsidP="005A2251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2251" w:rsidRPr="001555CE" w:rsidRDefault="00A92428" w:rsidP="005A2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41</w:t>
      </w:r>
      <w:r w:rsidR="005A2251" w:rsidRPr="001555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Слайд.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1555CE">
        <w:rPr>
          <w:rFonts w:ascii="Times New Roman" w:hAnsi="Times New Roman"/>
          <w:color w:val="000000"/>
          <w:sz w:val="24"/>
          <w:szCs w:val="24"/>
        </w:rPr>
        <w:t>В СОПШЭН №36 ведет свою работу ЕДЮО «</w:t>
      </w:r>
      <w:proofErr w:type="spellStart"/>
      <w:r w:rsidRPr="001555CE">
        <w:rPr>
          <w:rFonts w:ascii="Times New Roman" w:hAnsi="Times New Roman"/>
          <w:color w:val="000000"/>
          <w:sz w:val="24"/>
          <w:szCs w:val="24"/>
        </w:rPr>
        <w:t>Жас</w:t>
      </w:r>
      <w:proofErr w:type="spellEnd"/>
      <w:r w:rsidRPr="00155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555CE">
        <w:rPr>
          <w:rFonts w:ascii="Times New Roman" w:hAnsi="Times New Roman"/>
          <w:color w:val="000000"/>
          <w:sz w:val="24"/>
          <w:szCs w:val="24"/>
          <w:lang w:val="kk-KZ"/>
        </w:rPr>
        <w:t>Ұлан</w:t>
      </w:r>
      <w:r w:rsidRPr="001555CE">
        <w:rPr>
          <w:rFonts w:ascii="Times New Roman" w:hAnsi="Times New Roman"/>
          <w:color w:val="000000"/>
          <w:sz w:val="24"/>
          <w:szCs w:val="24"/>
        </w:rPr>
        <w:t xml:space="preserve">». 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 xml:space="preserve">Единая </w:t>
      </w:r>
      <w:proofErr w:type="spellStart"/>
      <w:r w:rsidRPr="001555CE">
        <w:rPr>
          <w:rFonts w:ascii="Times New Roman" w:hAnsi="Times New Roman"/>
          <w:sz w:val="24"/>
          <w:szCs w:val="24"/>
        </w:rPr>
        <w:t>детско</w:t>
      </w:r>
      <w:proofErr w:type="spellEnd"/>
      <w:r w:rsidRPr="001555CE">
        <w:rPr>
          <w:rFonts w:ascii="Times New Roman" w:hAnsi="Times New Roman"/>
          <w:sz w:val="24"/>
          <w:szCs w:val="24"/>
        </w:rPr>
        <w:t xml:space="preserve"> - юношеская организация «</w:t>
      </w:r>
      <w:proofErr w:type="spellStart"/>
      <w:r w:rsidRPr="001555CE">
        <w:rPr>
          <w:rFonts w:ascii="Times New Roman" w:hAnsi="Times New Roman"/>
          <w:sz w:val="24"/>
          <w:szCs w:val="24"/>
        </w:rPr>
        <w:t>Жас</w:t>
      </w:r>
      <w:proofErr w:type="spellEnd"/>
      <w:r w:rsidRPr="00155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5CE">
        <w:rPr>
          <w:rFonts w:ascii="Times New Roman" w:hAnsi="Times New Roman"/>
          <w:sz w:val="24"/>
          <w:szCs w:val="24"/>
        </w:rPr>
        <w:t>Ұлан</w:t>
      </w:r>
      <w:proofErr w:type="spellEnd"/>
      <w:r w:rsidRPr="001555CE">
        <w:rPr>
          <w:rFonts w:ascii="Times New Roman" w:hAnsi="Times New Roman"/>
          <w:sz w:val="24"/>
          <w:szCs w:val="24"/>
        </w:rPr>
        <w:t>» - 628 учащихся.</w:t>
      </w:r>
    </w:p>
    <w:p w:rsidR="005A2251" w:rsidRPr="001555CE" w:rsidRDefault="005A2251" w:rsidP="005A2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hAnsi="Times New Roman" w:cs="Times New Roman"/>
          <w:sz w:val="24"/>
          <w:szCs w:val="24"/>
        </w:rPr>
        <w:t xml:space="preserve">Единая </w:t>
      </w:r>
      <w:proofErr w:type="spellStart"/>
      <w:r w:rsidRPr="001555CE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1555CE">
        <w:rPr>
          <w:rFonts w:ascii="Times New Roman" w:hAnsi="Times New Roman" w:cs="Times New Roman"/>
          <w:sz w:val="24"/>
          <w:szCs w:val="24"/>
        </w:rPr>
        <w:t xml:space="preserve"> - юношеская организация «</w:t>
      </w:r>
      <w:proofErr w:type="spellStart"/>
      <w:r w:rsidRPr="001555CE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15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5CE">
        <w:rPr>
          <w:rFonts w:ascii="Times New Roman" w:hAnsi="Times New Roman" w:cs="Times New Roman"/>
          <w:sz w:val="24"/>
          <w:szCs w:val="24"/>
        </w:rPr>
        <w:t>Қыран</w:t>
      </w:r>
      <w:proofErr w:type="spellEnd"/>
      <w:r w:rsidRPr="001555CE">
        <w:rPr>
          <w:rFonts w:ascii="Times New Roman" w:hAnsi="Times New Roman" w:cs="Times New Roman"/>
          <w:sz w:val="24"/>
          <w:szCs w:val="24"/>
        </w:rPr>
        <w:t>» - 342 учащихся</w:t>
      </w:r>
    </w:p>
    <w:p w:rsidR="001555CE" w:rsidRPr="001555CE" w:rsidRDefault="005A2251" w:rsidP="001555CE">
      <w:pPr>
        <w:pStyle w:val="a5"/>
        <w:jc w:val="both"/>
        <w:rPr>
          <w:rFonts w:ascii="Times New Roman" w:eastAsia="SimSun" w:hAnsi="Times New Roman"/>
          <w:sz w:val="24"/>
          <w:szCs w:val="24"/>
        </w:rPr>
      </w:pPr>
      <w:r w:rsidRPr="001555CE">
        <w:rPr>
          <w:rFonts w:ascii="Times New Roman" w:eastAsia="SimSun" w:hAnsi="Times New Roman"/>
          <w:sz w:val="24"/>
          <w:szCs w:val="24"/>
          <w:lang w:val="kk-KZ"/>
        </w:rPr>
        <w:t>Жас Ұлановцы активно участвуют во всех конкурсах и проектах</w:t>
      </w:r>
      <w:r w:rsidR="001555CE" w:rsidRPr="001555CE">
        <w:rPr>
          <w:rFonts w:ascii="Times New Roman" w:eastAsia="SimSun" w:hAnsi="Times New Roman"/>
          <w:sz w:val="24"/>
          <w:szCs w:val="24"/>
          <w:lang w:val="kk-KZ"/>
        </w:rPr>
        <w:t>,</w:t>
      </w:r>
      <w:r w:rsidRPr="001555CE">
        <w:rPr>
          <w:rFonts w:ascii="Times New Roman" w:eastAsia="SimSun" w:hAnsi="Times New Roman"/>
          <w:sz w:val="24"/>
          <w:szCs w:val="24"/>
          <w:lang w:val="kk-KZ"/>
        </w:rPr>
        <w:t xml:space="preserve"> рукаводствуясь принципами деятельности «Жас Ұлан»: </w:t>
      </w:r>
      <w:r w:rsidRPr="001555CE">
        <w:rPr>
          <w:rFonts w:ascii="Times New Roman" w:eastAsia="SimSun" w:hAnsi="Times New Roman"/>
          <w:sz w:val="24"/>
          <w:szCs w:val="24"/>
        </w:rPr>
        <w:t>приоритетность общечеловеческих ценностей и гражданского самосознания;</w:t>
      </w:r>
      <w:r w:rsidRPr="001555CE">
        <w:rPr>
          <w:rFonts w:ascii="Times New Roman" w:eastAsia="SimSun" w:hAnsi="Times New Roman"/>
          <w:sz w:val="24"/>
          <w:szCs w:val="24"/>
          <w:lang w:val="kk-KZ"/>
        </w:rPr>
        <w:t xml:space="preserve"> </w:t>
      </w:r>
      <w:r w:rsidRPr="001555CE">
        <w:rPr>
          <w:rFonts w:ascii="Times New Roman" w:eastAsia="SimSun" w:hAnsi="Times New Roman"/>
          <w:sz w:val="24"/>
          <w:szCs w:val="24"/>
        </w:rPr>
        <w:t>добровольность и доступность;</w:t>
      </w:r>
      <w:r w:rsidRPr="001555CE">
        <w:rPr>
          <w:rFonts w:ascii="Times New Roman" w:eastAsia="SimSun" w:hAnsi="Times New Roman"/>
          <w:sz w:val="24"/>
          <w:szCs w:val="24"/>
          <w:lang w:val="kk-KZ"/>
        </w:rPr>
        <w:t xml:space="preserve"> </w:t>
      </w:r>
      <w:r w:rsidRPr="001555CE">
        <w:rPr>
          <w:rFonts w:ascii="Times New Roman" w:eastAsia="SimSun" w:hAnsi="Times New Roman"/>
          <w:sz w:val="24"/>
          <w:szCs w:val="24"/>
        </w:rPr>
        <w:t>преемственность поколений, соблюдение традиций «</w:t>
      </w:r>
      <w:proofErr w:type="spellStart"/>
      <w:r w:rsidRPr="001555CE">
        <w:rPr>
          <w:rFonts w:ascii="Times New Roman" w:eastAsia="SimSun" w:hAnsi="Times New Roman"/>
          <w:sz w:val="24"/>
          <w:szCs w:val="24"/>
        </w:rPr>
        <w:t>Жас</w:t>
      </w:r>
      <w:proofErr w:type="spellEnd"/>
      <w:r w:rsidRPr="001555CE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1555CE">
        <w:rPr>
          <w:rFonts w:ascii="Times New Roman" w:eastAsia="SimSun" w:hAnsi="Times New Roman"/>
          <w:sz w:val="24"/>
          <w:szCs w:val="24"/>
        </w:rPr>
        <w:t>Ұлан</w:t>
      </w:r>
      <w:proofErr w:type="spellEnd"/>
      <w:r w:rsidRPr="001555CE">
        <w:rPr>
          <w:rFonts w:ascii="Times New Roman" w:eastAsia="SimSun" w:hAnsi="Times New Roman"/>
          <w:sz w:val="24"/>
          <w:szCs w:val="24"/>
        </w:rPr>
        <w:t>»;</w:t>
      </w:r>
      <w:r w:rsidRPr="001555CE">
        <w:rPr>
          <w:rFonts w:ascii="Times New Roman" w:eastAsia="SimSun" w:hAnsi="Times New Roman"/>
          <w:sz w:val="24"/>
          <w:szCs w:val="24"/>
          <w:lang w:val="kk-KZ"/>
        </w:rPr>
        <w:t xml:space="preserve"> </w:t>
      </w:r>
      <w:r w:rsidRPr="001555CE">
        <w:rPr>
          <w:rFonts w:ascii="Times New Roman" w:eastAsia="SimSun" w:hAnsi="Times New Roman"/>
          <w:sz w:val="24"/>
          <w:szCs w:val="24"/>
        </w:rPr>
        <w:t>единство взрослых и детей в реализации основных целей и задач организации;</w:t>
      </w:r>
      <w:r w:rsidRPr="001555CE">
        <w:rPr>
          <w:rFonts w:ascii="Times New Roman" w:eastAsia="SimSun" w:hAnsi="Times New Roman"/>
          <w:sz w:val="24"/>
          <w:szCs w:val="24"/>
          <w:lang w:val="kk-KZ"/>
        </w:rPr>
        <w:t xml:space="preserve"> </w:t>
      </w:r>
      <w:r w:rsidRPr="001555CE">
        <w:rPr>
          <w:rFonts w:ascii="Times New Roman" w:eastAsia="SimSun" w:hAnsi="Times New Roman"/>
          <w:sz w:val="24"/>
          <w:szCs w:val="24"/>
        </w:rPr>
        <w:t>патриотичность, толерантность и духовно-нравственная направленность деятельности.</w:t>
      </w:r>
    </w:p>
    <w:p w:rsidR="005A2251" w:rsidRPr="001555CE" w:rsidRDefault="005A2251" w:rsidP="001555CE">
      <w:pPr>
        <w:pStyle w:val="a5"/>
        <w:jc w:val="both"/>
        <w:rPr>
          <w:rFonts w:ascii="Times New Roman" w:eastAsia="SimSu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 xml:space="preserve">В соответствии с планом работы в 2021-2022 году были </w:t>
      </w:r>
      <w:proofErr w:type="gramStart"/>
      <w:r w:rsidRPr="001555CE">
        <w:rPr>
          <w:rFonts w:ascii="Times New Roman" w:hAnsi="Times New Roman"/>
          <w:sz w:val="24"/>
          <w:szCs w:val="24"/>
          <w:lang w:eastAsia="ru-RU"/>
        </w:rPr>
        <w:t>проведены  следующие</w:t>
      </w:r>
      <w:proofErr w:type="gramEnd"/>
      <w:r w:rsidRPr="001555CE">
        <w:rPr>
          <w:rFonts w:ascii="Times New Roman" w:hAnsi="Times New Roman"/>
          <w:sz w:val="24"/>
          <w:szCs w:val="24"/>
          <w:lang w:eastAsia="ru-RU"/>
        </w:rPr>
        <w:t xml:space="preserve"> основные мероприятия: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>- День знаний;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>- День Учителя;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>-День Пожилых людей;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>-прием в ряды РДЮО «</w:t>
      </w:r>
      <w:proofErr w:type="spellStart"/>
      <w:r w:rsidRPr="001555CE">
        <w:rPr>
          <w:rFonts w:ascii="Times New Roman" w:hAnsi="Times New Roman"/>
          <w:sz w:val="24"/>
          <w:szCs w:val="24"/>
          <w:lang w:eastAsia="ru-RU"/>
        </w:rPr>
        <w:t>Жас</w:t>
      </w:r>
      <w:proofErr w:type="spellEnd"/>
      <w:r w:rsidRPr="001555CE">
        <w:rPr>
          <w:rFonts w:ascii="Times New Roman" w:hAnsi="Times New Roman"/>
          <w:sz w:val="24"/>
          <w:szCs w:val="24"/>
          <w:lang w:eastAsia="ru-RU"/>
        </w:rPr>
        <w:t xml:space="preserve"> улан»;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>- праздник «Осенний бал»;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>-День народного единства;</w:t>
      </w:r>
      <w:r w:rsidRPr="001555CE">
        <w:rPr>
          <w:rFonts w:ascii="Times New Roman" w:hAnsi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0CF27187" wp14:editId="4BF9ED5B">
            <wp:extent cx="9525" cy="9525"/>
            <wp:effectExtent l="0" t="0" r="0" b="0"/>
            <wp:docPr id="7" name="Рисунок 7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>- участие в концертах посвященный дню Первого Президента и ко дню Независимости РК;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>- организация проведения новогодних мероприятий;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>--День Защитника Отечества;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>-8 Марта;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 xml:space="preserve">- 22 </w:t>
      </w:r>
      <w:proofErr w:type="spellStart"/>
      <w:r w:rsidRPr="001555CE">
        <w:rPr>
          <w:rFonts w:ascii="Times New Roman" w:hAnsi="Times New Roman"/>
          <w:sz w:val="24"/>
          <w:szCs w:val="24"/>
          <w:lang w:eastAsia="ru-RU"/>
        </w:rPr>
        <w:t>наурыз</w:t>
      </w:r>
      <w:proofErr w:type="spellEnd"/>
      <w:r w:rsidRPr="001555CE">
        <w:rPr>
          <w:rFonts w:ascii="Times New Roman" w:hAnsi="Times New Roman"/>
          <w:sz w:val="24"/>
          <w:szCs w:val="24"/>
          <w:lang w:eastAsia="ru-RU"/>
        </w:rPr>
        <w:t>;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>-общешкольные классные часы: «Уроки доброты», «33 годовщина вывода войск с Афганистана»;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 xml:space="preserve">- проведение мероприятий, посвященных 77- </w:t>
      </w:r>
      <w:proofErr w:type="spellStart"/>
      <w:r w:rsidRPr="001555CE">
        <w:rPr>
          <w:rFonts w:ascii="Times New Roman" w:hAnsi="Times New Roman"/>
          <w:sz w:val="24"/>
          <w:szCs w:val="24"/>
          <w:lang w:eastAsia="ru-RU"/>
        </w:rPr>
        <w:t>летию</w:t>
      </w:r>
      <w:proofErr w:type="spellEnd"/>
      <w:r w:rsidRPr="001555CE">
        <w:rPr>
          <w:rFonts w:ascii="Times New Roman" w:hAnsi="Times New Roman"/>
          <w:sz w:val="24"/>
          <w:szCs w:val="24"/>
          <w:lang w:eastAsia="ru-RU"/>
        </w:rPr>
        <w:t xml:space="preserve"> снятия блокады Ленинграда и Сталинградской битве;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>-акция: «Чистые берега, чистые реки, чистые улицы, чистый город»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>-акция «Дорого в школу»;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>-акция «Чистый город»;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>-акция «Собирай макулатуру и посади дерево»;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>- акция «Собирай крышки – спасай жизни»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>- акция «Покорми птиц зимой»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 xml:space="preserve">- участие в акциях и </w:t>
      </w:r>
      <w:proofErr w:type="spellStart"/>
      <w:r w:rsidRPr="001555CE">
        <w:rPr>
          <w:rFonts w:ascii="Times New Roman" w:hAnsi="Times New Roman"/>
          <w:sz w:val="24"/>
          <w:szCs w:val="24"/>
          <w:lang w:eastAsia="ru-RU"/>
        </w:rPr>
        <w:t>флешмобах</w:t>
      </w:r>
      <w:proofErr w:type="spellEnd"/>
      <w:r w:rsidRPr="001555CE">
        <w:rPr>
          <w:rFonts w:ascii="Times New Roman" w:hAnsi="Times New Roman"/>
          <w:sz w:val="24"/>
          <w:szCs w:val="24"/>
          <w:lang w:eastAsia="ru-RU"/>
        </w:rPr>
        <w:t xml:space="preserve"> (онлайн): </w:t>
      </w:r>
      <w:proofErr w:type="spellStart"/>
      <w:r w:rsidRPr="001555CE">
        <w:rPr>
          <w:rFonts w:ascii="Times New Roman" w:hAnsi="Times New Roman"/>
          <w:sz w:val="24"/>
          <w:szCs w:val="24"/>
          <w:lang w:eastAsia="ru-RU"/>
        </w:rPr>
        <w:t>флешмоб</w:t>
      </w:r>
      <w:proofErr w:type="spellEnd"/>
      <w:r w:rsidRPr="001555CE">
        <w:rPr>
          <w:rFonts w:ascii="Times New Roman" w:hAnsi="Times New Roman"/>
          <w:sz w:val="24"/>
          <w:szCs w:val="24"/>
          <w:lang w:eastAsia="ru-RU"/>
        </w:rPr>
        <w:t xml:space="preserve"> «Правила дорожного движения», акция «Дорожный марафон», </w:t>
      </w:r>
      <w:proofErr w:type="spellStart"/>
      <w:r w:rsidRPr="001555CE">
        <w:rPr>
          <w:rFonts w:ascii="Times New Roman" w:hAnsi="Times New Roman"/>
          <w:sz w:val="24"/>
          <w:szCs w:val="24"/>
          <w:lang w:eastAsia="ru-RU"/>
        </w:rPr>
        <w:t>флешмоб</w:t>
      </w:r>
      <w:proofErr w:type="spellEnd"/>
      <w:r w:rsidRPr="001555CE">
        <w:rPr>
          <w:rFonts w:ascii="Times New Roman" w:hAnsi="Times New Roman"/>
          <w:sz w:val="24"/>
          <w:szCs w:val="24"/>
          <w:lang w:eastAsia="ru-RU"/>
        </w:rPr>
        <w:t xml:space="preserve"> «Спасибо учитель», акция «Окна Победы», акция </w:t>
      </w:r>
      <w:r w:rsidRPr="001555CE">
        <w:rPr>
          <w:rFonts w:ascii="Times New Roman" w:hAnsi="Times New Roman"/>
          <w:sz w:val="24"/>
          <w:szCs w:val="24"/>
          <w:lang w:eastAsia="ru-RU"/>
        </w:rPr>
        <w:lastRenderedPageBreak/>
        <w:t xml:space="preserve">«Письма Победы», акция «Помним», </w:t>
      </w:r>
      <w:proofErr w:type="spellStart"/>
      <w:r w:rsidRPr="001555CE">
        <w:rPr>
          <w:rFonts w:ascii="Times New Roman" w:hAnsi="Times New Roman"/>
          <w:sz w:val="24"/>
          <w:szCs w:val="24"/>
          <w:lang w:eastAsia="ru-RU"/>
        </w:rPr>
        <w:t>флешмоб</w:t>
      </w:r>
      <w:proofErr w:type="spellEnd"/>
      <w:r w:rsidRPr="001555CE">
        <w:rPr>
          <w:rFonts w:ascii="Times New Roman" w:hAnsi="Times New Roman"/>
          <w:sz w:val="24"/>
          <w:szCs w:val="24"/>
          <w:lang w:eastAsia="ru-RU"/>
        </w:rPr>
        <w:t xml:space="preserve"> «Мы все равно скажем спасибо», акция «Бессмертный полк», акция «Дорога памяти»;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> -конкурс рисунков «Памяти павших»;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> -конкурс стенгазет «Вместе против терроризма и экстремизма!»</w:t>
      </w:r>
    </w:p>
    <w:p w:rsidR="005A2251" w:rsidRPr="001555CE" w:rsidRDefault="005A2251" w:rsidP="005A2251">
      <w:pPr>
        <w:pStyle w:val="a5"/>
        <w:jc w:val="both"/>
        <w:rPr>
          <w:rFonts w:ascii="Times New Roman" w:eastAsia="SimSun" w:hAnsi="Times New Roman"/>
          <w:sz w:val="24"/>
          <w:szCs w:val="24"/>
          <w:lang w:val="kk-KZ"/>
        </w:rPr>
      </w:pPr>
    </w:p>
    <w:p w:rsidR="005A2251" w:rsidRPr="001555CE" w:rsidRDefault="00CD6B31" w:rsidP="005A2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</w:t>
      </w:r>
      <w:r w:rsidR="005A2251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Слайд.</w:t>
      </w:r>
    </w:p>
    <w:p w:rsidR="005A2251" w:rsidRPr="001555CE" w:rsidRDefault="005A2251" w:rsidP="005A2251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 w:rsidRPr="001555CE">
        <w:rPr>
          <w:rFonts w:ascii="Times New Roman" w:hAnsi="Times New Roman"/>
          <w:sz w:val="24"/>
          <w:szCs w:val="24"/>
          <w:bdr w:val="none" w:sz="0" w:space="0" w:color="auto" w:frame="1"/>
          <w:lang w:val="kk-KZ"/>
        </w:rPr>
        <w:t xml:space="preserve">В рамках реализации Программы «Рухани жаңғыру» за год в </w:t>
      </w:r>
      <w:r w:rsidR="001555CE" w:rsidRPr="001555CE">
        <w:rPr>
          <w:rFonts w:ascii="Times New Roman" w:hAnsi="Times New Roman"/>
          <w:sz w:val="24"/>
          <w:szCs w:val="24"/>
          <w:bdr w:val="none" w:sz="0" w:space="0" w:color="auto" w:frame="1"/>
          <w:lang w:val="kk-KZ"/>
        </w:rPr>
        <w:t>школе</w:t>
      </w:r>
      <w:r w:rsidRPr="001555CE">
        <w:rPr>
          <w:rFonts w:ascii="Times New Roman" w:hAnsi="Times New Roman"/>
          <w:sz w:val="24"/>
          <w:szCs w:val="24"/>
          <w:bdr w:val="none" w:sz="0" w:space="0" w:color="auto" w:frame="1"/>
          <w:lang w:val="kk-KZ"/>
        </w:rPr>
        <w:t xml:space="preserve"> прошел ряд мероприятий: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 xml:space="preserve">24.09.21 г.-  онлайн </w:t>
      </w:r>
      <w:proofErr w:type="gramStart"/>
      <w:r w:rsidRPr="001555CE">
        <w:rPr>
          <w:rFonts w:ascii="Times New Roman" w:hAnsi="Times New Roman"/>
          <w:sz w:val="24"/>
          <w:szCs w:val="24"/>
        </w:rPr>
        <w:t xml:space="preserve">проект </w:t>
      </w:r>
      <w:r w:rsidRPr="001555CE">
        <w:rPr>
          <w:rFonts w:ascii="Times New Roman" w:hAnsi="Times New Roman"/>
          <w:b/>
          <w:sz w:val="24"/>
          <w:szCs w:val="24"/>
        </w:rPr>
        <w:t xml:space="preserve"> </w:t>
      </w:r>
      <w:r w:rsidRPr="001555CE">
        <w:rPr>
          <w:rFonts w:ascii="Times New Roman" w:hAnsi="Times New Roman"/>
          <w:sz w:val="24"/>
          <w:szCs w:val="24"/>
        </w:rPr>
        <w:t>«</w:t>
      </w:r>
      <w:proofErr w:type="gramEnd"/>
      <w:r w:rsidRPr="001555CE">
        <w:rPr>
          <w:rFonts w:ascii="Times New Roman" w:hAnsi="Times New Roman"/>
          <w:sz w:val="24"/>
          <w:szCs w:val="24"/>
        </w:rPr>
        <w:t>Имена великих    музыкантов   Казахстана»,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>15.10.21 г. -  онлайн лекция «Конвенция ООН о правах ребенка»,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 xml:space="preserve">10.11.21 г. - онлайн Фестиваль </w:t>
      </w:r>
      <w:r w:rsidRPr="001555CE">
        <w:rPr>
          <w:rStyle w:val="ab"/>
          <w:rFonts w:ascii="Times New Roman" w:hAnsi="Times New Roman"/>
          <w:sz w:val="24"/>
          <w:szCs w:val="24"/>
        </w:rPr>
        <w:t>«</w:t>
      </w:r>
      <w:proofErr w:type="spellStart"/>
      <w:r w:rsidRPr="001555CE">
        <w:rPr>
          <w:rStyle w:val="ab"/>
          <w:rFonts w:ascii="Times New Roman" w:hAnsi="Times New Roman"/>
          <w:b w:val="0"/>
          <w:sz w:val="24"/>
          <w:szCs w:val="24"/>
        </w:rPr>
        <w:t>К</w:t>
      </w:r>
      <w:proofErr w:type="gramStart"/>
      <w:r w:rsidRPr="001555CE">
        <w:rPr>
          <w:rStyle w:val="ab"/>
          <w:rFonts w:ascii="Times New Roman" w:hAnsi="Times New Roman"/>
          <w:b w:val="0"/>
          <w:sz w:val="24"/>
          <w:szCs w:val="24"/>
        </w:rPr>
        <w:t>itap</w:t>
      </w:r>
      <w:proofErr w:type="spellEnd"/>
      <w:r w:rsidRPr="001555CE">
        <w:rPr>
          <w:rStyle w:val="ab"/>
          <w:rFonts w:ascii="Times New Roman" w:hAnsi="Times New Roman"/>
          <w:b w:val="0"/>
          <w:sz w:val="24"/>
          <w:szCs w:val="24"/>
        </w:rPr>
        <w:t xml:space="preserve">  </w:t>
      </w:r>
      <w:proofErr w:type="spellStart"/>
      <w:r w:rsidRPr="001555CE">
        <w:rPr>
          <w:rStyle w:val="ab"/>
          <w:rFonts w:ascii="Times New Roman" w:hAnsi="Times New Roman"/>
          <w:b w:val="0"/>
          <w:sz w:val="24"/>
          <w:szCs w:val="24"/>
        </w:rPr>
        <w:t>Fest</w:t>
      </w:r>
      <w:proofErr w:type="spellEnd"/>
      <w:proofErr w:type="gramEnd"/>
      <w:r w:rsidRPr="001555CE">
        <w:rPr>
          <w:rStyle w:val="ab"/>
          <w:rFonts w:ascii="Times New Roman" w:hAnsi="Times New Roman"/>
          <w:sz w:val="24"/>
          <w:szCs w:val="24"/>
        </w:rPr>
        <w:t>»,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>17.11.21 г. -  День вторичной переработки. Операция «Вторая жизнь упаковки»,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>19.11.21 г. - онлайн парад рецептов «Из глубины веков. Казахская национальная кухня»,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 xml:space="preserve">26.11.21 г. - онлайн </w:t>
      </w:r>
      <w:proofErr w:type="spellStart"/>
      <w:r w:rsidRPr="001555CE">
        <w:rPr>
          <w:rFonts w:ascii="Times New Roman" w:hAnsi="Times New Roman"/>
          <w:sz w:val="24"/>
          <w:szCs w:val="24"/>
        </w:rPr>
        <w:t>челлендж</w:t>
      </w:r>
      <w:proofErr w:type="spellEnd"/>
      <w:r w:rsidRPr="001555CE">
        <w:rPr>
          <w:rFonts w:ascii="Times New Roman" w:hAnsi="Times New Roman"/>
          <w:sz w:val="24"/>
          <w:szCs w:val="24"/>
        </w:rPr>
        <w:t xml:space="preserve"> "Успешный человек - процветающий Казахстан".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 xml:space="preserve">10.12.21 г. - </w:t>
      </w:r>
      <w:r w:rsidRPr="001555CE">
        <w:rPr>
          <w:rFonts w:ascii="Times New Roman" w:hAnsi="Times New Roman"/>
          <w:sz w:val="24"/>
          <w:szCs w:val="24"/>
          <w:lang w:val="kk-KZ"/>
        </w:rPr>
        <w:t>Фестиваль    ремесленного   дела «Город мастеров», «Алтын казына»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 w:rsidRPr="001555CE">
        <w:rPr>
          <w:rFonts w:ascii="Times New Roman" w:hAnsi="Times New Roman"/>
          <w:sz w:val="24"/>
          <w:szCs w:val="24"/>
        </w:rPr>
        <w:t>17.12.21 г.</w:t>
      </w:r>
      <w:r w:rsidRPr="001555CE">
        <w:rPr>
          <w:rFonts w:ascii="Times New Roman" w:hAnsi="Times New Roman"/>
          <w:sz w:val="24"/>
          <w:szCs w:val="24"/>
          <w:lang w:eastAsia="ru-RU"/>
        </w:rPr>
        <w:t xml:space="preserve"> - «Путешествие по сакральным местам Казахстана»,</w:t>
      </w:r>
      <w:r w:rsidRPr="001555C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 w:rsidRPr="001555CE">
        <w:rPr>
          <w:rFonts w:ascii="Times New Roman" w:hAnsi="Times New Roman"/>
          <w:sz w:val="24"/>
          <w:szCs w:val="24"/>
          <w:lang w:val="kk-KZ"/>
        </w:rPr>
        <w:t>22.12.21 г. - онлайн альманах «Қазақстан - түрік әлемінін қара шаңырағы»,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 w:rsidRPr="001555CE">
        <w:rPr>
          <w:rFonts w:ascii="Times New Roman" w:hAnsi="Times New Roman"/>
          <w:sz w:val="24"/>
          <w:szCs w:val="24"/>
        </w:rPr>
        <w:t>24.12.21 г. - Л</w:t>
      </w:r>
      <w:r w:rsidRPr="001555CE">
        <w:rPr>
          <w:rFonts w:ascii="Times New Roman" w:hAnsi="Times New Roman"/>
          <w:sz w:val="24"/>
          <w:szCs w:val="24"/>
          <w:lang w:val="kk-KZ"/>
        </w:rPr>
        <w:t>итературно-исторический проект «</w:t>
      </w:r>
      <w:r w:rsidRPr="001555CE">
        <w:rPr>
          <w:rFonts w:ascii="Times New Roman" w:hAnsi="Times New Roman"/>
          <w:sz w:val="24"/>
          <w:szCs w:val="24"/>
          <w:lang w:val="en-US"/>
        </w:rPr>
        <w:t>QAZAQEPOS</w:t>
      </w:r>
      <w:r w:rsidRPr="001555CE">
        <w:rPr>
          <w:rFonts w:ascii="Times New Roman" w:hAnsi="Times New Roman"/>
          <w:sz w:val="24"/>
          <w:szCs w:val="24"/>
          <w:lang w:val="kk-KZ"/>
        </w:rPr>
        <w:t xml:space="preserve">» на </w:t>
      </w:r>
      <w:proofErr w:type="gramStart"/>
      <w:r w:rsidRPr="001555CE">
        <w:rPr>
          <w:rFonts w:ascii="Times New Roman" w:hAnsi="Times New Roman"/>
          <w:sz w:val="24"/>
          <w:szCs w:val="24"/>
          <w:lang w:val="kk-KZ"/>
        </w:rPr>
        <w:t>знание  казахского</w:t>
      </w:r>
      <w:proofErr w:type="gramEnd"/>
      <w:r w:rsidRPr="001555CE">
        <w:rPr>
          <w:rFonts w:ascii="Times New Roman" w:hAnsi="Times New Roman"/>
          <w:sz w:val="24"/>
          <w:szCs w:val="24"/>
          <w:lang w:val="kk-KZ"/>
        </w:rPr>
        <w:t xml:space="preserve"> эпоса «Қобыланды»   наизусть (среди учащихся 6-10 классов).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>11.02.22 г. - Проект "</w:t>
      </w:r>
      <w:proofErr w:type="spellStart"/>
      <w:r w:rsidRPr="001555CE">
        <w:rPr>
          <w:rFonts w:ascii="Times New Roman" w:hAnsi="Times New Roman"/>
          <w:sz w:val="24"/>
          <w:szCs w:val="24"/>
          <w:lang w:val="en-US"/>
        </w:rPr>
        <w:t>Ecobox</w:t>
      </w:r>
      <w:proofErr w:type="spellEnd"/>
      <w:r w:rsidRPr="001555CE">
        <w:rPr>
          <w:rFonts w:ascii="Times New Roman" w:hAnsi="Times New Roman"/>
          <w:sz w:val="24"/>
          <w:szCs w:val="24"/>
        </w:rPr>
        <w:t>"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 w:rsidRPr="001555CE">
        <w:rPr>
          <w:rFonts w:ascii="Times New Roman" w:hAnsi="Times New Roman"/>
          <w:sz w:val="24"/>
          <w:szCs w:val="24"/>
          <w:lang w:val="kk-KZ"/>
        </w:rPr>
        <w:t xml:space="preserve">25.02.22 г. - Литературно – этнографическое путешествие «Традиции народов — золотая колыбель» 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  <w:lang w:val="kk-KZ"/>
        </w:rPr>
        <w:t>11.03.22 г. - Социальный проект</w:t>
      </w:r>
      <w:r w:rsidRPr="001555CE">
        <w:rPr>
          <w:rFonts w:ascii="Times New Roman" w:hAnsi="Times New Roman"/>
          <w:sz w:val="24"/>
          <w:szCs w:val="24"/>
        </w:rPr>
        <w:t xml:space="preserve"> "История моей школы в лицах и воспоминаниях"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  <w:lang w:val="kk-KZ"/>
        </w:rPr>
        <w:t xml:space="preserve">15.06.22 г. - Онлайн парад </w:t>
      </w:r>
      <w:r w:rsidRPr="001555CE">
        <w:rPr>
          <w:rFonts w:ascii="Times New Roman" w:hAnsi="Times New Roman"/>
          <w:sz w:val="24"/>
          <w:szCs w:val="24"/>
        </w:rPr>
        <w:t>«Национальные игры – священное достояние»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  <w:lang w:val="kk-KZ"/>
        </w:rPr>
        <w:t>05.07.22 г. - Онлайн выставка</w:t>
      </w:r>
      <w:r w:rsidRPr="001555CE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1555CE">
        <w:rPr>
          <w:rFonts w:ascii="Times New Roman" w:hAnsi="Times New Roman"/>
          <w:sz w:val="24"/>
          <w:szCs w:val="24"/>
          <w:shd w:val="clear" w:color="auto" w:fill="FFFFFF"/>
        </w:rPr>
        <w:t>Нур</w:t>
      </w:r>
      <w:proofErr w:type="spellEnd"/>
      <w:r w:rsidRPr="001555CE">
        <w:rPr>
          <w:rFonts w:ascii="Times New Roman" w:hAnsi="Times New Roman"/>
          <w:sz w:val="24"/>
          <w:szCs w:val="24"/>
          <w:shd w:val="clear" w:color="auto" w:fill="FFFFFF"/>
        </w:rPr>
        <w:t>-Султан – столица великой степи</w:t>
      </w:r>
      <w:r w:rsidRPr="001555CE">
        <w:rPr>
          <w:rFonts w:ascii="Times New Roman" w:hAnsi="Times New Roman"/>
          <w:sz w:val="24"/>
          <w:szCs w:val="24"/>
        </w:rPr>
        <w:t>»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>15.07.22 г. - Экологический проект «Тропинками родного края».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A2251" w:rsidRPr="001555CE" w:rsidRDefault="008D0549" w:rsidP="005A2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</w:t>
      </w:r>
      <w:r w:rsidR="005A2251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Слайд</w:t>
      </w:r>
      <w:proofErr w:type="gramEnd"/>
      <w:r w:rsidR="005A2251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A2251" w:rsidRPr="001555CE" w:rsidRDefault="005A2251" w:rsidP="005A2251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1555CE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С целью реализации проекта «Читающая школа» использовались разнообразные формы и методы работы, как традиционные, так и инновационные: мероприятия по организации и поддержке семейного чтения; конкурсы; викторины; литературные игры; презентации. </w:t>
      </w:r>
    </w:p>
    <w:p w:rsidR="005A2251" w:rsidRPr="001555CE" w:rsidRDefault="005A2251" w:rsidP="001555CE">
      <w:pPr>
        <w:pStyle w:val="a9"/>
        <w:spacing w:after="0"/>
        <w:jc w:val="both"/>
        <w:rPr>
          <w:rStyle w:val="ab"/>
          <w:b w:val="0"/>
        </w:rPr>
      </w:pPr>
      <w:r w:rsidRPr="001555CE">
        <w:rPr>
          <w:rStyle w:val="ab"/>
          <w:b w:val="0"/>
        </w:rPr>
        <w:t>1 направление – «Чтение через все предметы»</w:t>
      </w:r>
    </w:p>
    <w:p w:rsidR="005A2251" w:rsidRPr="001555CE" w:rsidRDefault="005A2251" w:rsidP="001555CE">
      <w:pPr>
        <w:pStyle w:val="a5"/>
        <w:jc w:val="both"/>
        <w:rPr>
          <w:rStyle w:val="ab"/>
          <w:rFonts w:ascii="Times New Roman" w:hAnsi="Times New Roman"/>
          <w:b w:val="0"/>
          <w:sz w:val="24"/>
          <w:szCs w:val="24"/>
        </w:rPr>
      </w:pPr>
      <w:r w:rsidRPr="001555CE">
        <w:rPr>
          <w:rStyle w:val="ab"/>
          <w:rFonts w:ascii="Times New Roman" w:hAnsi="Times New Roman"/>
          <w:b w:val="0"/>
          <w:sz w:val="24"/>
          <w:szCs w:val="24"/>
        </w:rPr>
        <w:t xml:space="preserve">Проведение ежедневного чтения </w:t>
      </w:r>
      <w:proofErr w:type="gramStart"/>
      <w:r w:rsidRPr="001555CE">
        <w:rPr>
          <w:rStyle w:val="ab"/>
          <w:rFonts w:ascii="Times New Roman" w:hAnsi="Times New Roman"/>
          <w:b w:val="0"/>
          <w:sz w:val="24"/>
          <w:szCs w:val="24"/>
        </w:rPr>
        <w:t>на  каждом</w:t>
      </w:r>
      <w:proofErr w:type="gramEnd"/>
      <w:r w:rsidRPr="001555CE">
        <w:rPr>
          <w:rStyle w:val="ab"/>
          <w:rFonts w:ascii="Times New Roman" w:hAnsi="Times New Roman"/>
          <w:b w:val="0"/>
          <w:sz w:val="24"/>
          <w:szCs w:val="24"/>
        </w:rPr>
        <w:t xml:space="preserve"> уроке  (3-5 минут жужжащие чтение  с пониманием содержания текста) в 1-4 классах. </w:t>
      </w:r>
    </w:p>
    <w:p w:rsidR="005A2251" w:rsidRPr="001555CE" w:rsidRDefault="005A2251" w:rsidP="001555CE">
      <w:pPr>
        <w:pStyle w:val="a9"/>
        <w:spacing w:after="0"/>
        <w:jc w:val="both"/>
        <w:rPr>
          <w:rStyle w:val="ab"/>
          <w:b w:val="0"/>
        </w:rPr>
      </w:pPr>
      <w:r w:rsidRPr="001555CE">
        <w:rPr>
          <w:rStyle w:val="ab"/>
          <w:b w:val="0"/>
        </w:rPr>
        <w:t>2 направление - «Пространство свободного чтения»</w:t>
      </w:r>
    </w:p>
    <w:p w:rsidR="005A2251" w:rsidRPr="001555CE" w:rsidRDefault="005A2251" w:rsidP="005A2251">
      <w:pPr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1555CE">
        <w:rPr>
          <w:rStyle w:val="ab"/>
          <w:rFonts w:ascii="Times New Roman" w:hAnsi="Times New Roman" w:cs="Times New Roman"/>
          <w:b w:val="0"/>
          <w:sz w:val="24"/>
          <w:szCs w:val="24"/>
        </w:rPr>
        <w:t>С целью стимулирования у детей интереса к чтению:</w:t>
      </w:r>
    </w:p>
    <w:p w:rsidR="005A2251" w:rsidRPr="001555CE" w:rsidRDefault="005A2251" w:rsidP="001555CE">
      <w:pPr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1555CE">
        <w:rPr>
          <w:rStyle w:val="ab"/>
          <w:rFonts w:ascii="Times New Roman" w:hAnsi="Times New Roman" w:cs="Times New Roman"/>
          <w:b w:val="0"/>
          <w:sz w:val="24"/>
          <w:szCs w:val="24"/>
        </w:rPr>
        <w:t>Заведующей школьным библиотекарем Хусаиновой Г.С. были проведены следующие мероприятия:</w:t>
      </w:r>
    </w:p>
    <w:p w:rsidR="005A2251" w:rsidRPr="001555CE" w:rsidRDefault="005A2251" w:rsidP="001555CE">
      <w:pPr>
        <w:tabs>
          <w:tab w:val="left" w:pos="1080"/>
        </w:tabs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1555CE">
        <w:rPr>
          <w:rStyle w:val="ab"/>
          <w:rFonts w:ascii="Times New Roman" w:hAnsi="Times New Roman" w:cs="Times New Roman"/>
          <w:b w:val="0"/>
          <w:sz w:val="24"/>
          <w:szCs w:val="24"/>
        </w:rPr>
        <w:t>- Дни общения в библиотеке «Я с книгой открываю мир» (в дни школьных каникул</w:t>
      </w:r>
      <w:proofErr w:type="gramStart"/>
      <w:r w:rsidRPr="001555CE">
        <w:rPr>
          <w:rStyle w:val="ab"/>
          <w:rFonts w:ascii="Times New Roman" w:hAnsi="Times New Roman" w:cs="Times New Roman"/>
          <w:b w:val="0"/>
          <w:sz w:val="24"/>
          <w:szCs w:val="24"/>
        </w:rPr>
        <w:t>);  «</w:t>
      </w:r>
      <w:proofErr w:type="gramEnd"/>
      <w:r w:rsidRPr="001555CE">
        <w:rPr>
          <w:rStyle w:val="ab"/>
          <w:rFonts w:ascii="Times New Roman" w:hAnsi="Times New Roman" w:cs="Times New Roman"/>
          <w:b w:val="0"/>
          <w:sz w:val="24"/>
          <w:szCs w:val="24"/>
        </w:rPr>
        <w:t>Самая читающая семья».</w:t>
      </w:r>
    </w:p>
    <w:p w:rsidR="005A2251" w:rsidRPr="001555CE" w:rsidRDefault="005A2251" w:rsidP="001555CE">
      <w:pPr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1555CE">
        <w:rPr>
          <w:rStyle w:val="ab"/>
          <w:rFonts w:ascii="Times New Roman" w:hAnsi="Times New Roman" w:cs="Times New Roman"/>
          <w:b w:val="0"/>
          <w:sz w:val="24"/>
          <w:szCs w:val="24"/>
        </w:rPr>
        <w:t>- оформлена тематическая выставка, на которой представлены вниманию читателей произведения выдающихся писателей Казахстана;</w:t>
      </w:r>
    </w:p>
    <w:p w:rsidR="005A2251" w:rsidRPr="001555CE" w:rsidRDefault="005A2251" w:rsidP="001555CE">
      <w:pPr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1555CE">
        <w:rPr>
          <w:rStyle w:val="ab"/>
          <w:rFonts w:ascii="Times New Roman" w:hAnsi="Times New Roman" w:cs="Times New Roman"/>
          <w:b w:val="0"/>
          <w:sz w:val="24"/>
          <w:szCs w:val="24"/>
        </w:rPr>
        <w:t>- в каждом классе имеется читательский уголок.</w:t>
      </w:r>
    </w:p>
    <w:p w:rsidR="005A2251" w:rsidRPr="001555CE" w:rsidRDefault="005A2251" w:rsidP="001555CE">
      <w:pPr>
        <w:pStyle w:val="a9"/>
        <w:spacing w:after="0"/>
        <w:jc w:val="both"/>
        <w:rPr>
          <w:rStyle w:val="ab"/>
          <w:b w:val="0"/>
        </w:rPr>
      </w:pPr>
      <w:r w:rsidRPr="001555CE">
        <w:rPr>
          <w:rStyle w:val="ab"/>
          <w:b w:val="0"/>
        </w:rPr>
        <w:t xml:space="preserve">3 направление </w:t>
      </w:r>
      <w:proofErr w:type="gramStart"/>
      <w:r w:rsidRPr="001555CE">
        <w:rPr>
          <w:rStyle w:val="ab"/>
          <w:b w:val="0"/>
        </w:rPr>
        <w:t>-  «</w:t>
      </w:r>
      <w:proofErr w:type="gramEnd"/>
      <w:r w:rsidRPr="001555CE">
        <w:rPr>
          <w:rStyle w:val="ab"/>
          <w:b w:val="0"/>
        </w:rPr>
        <w:t>Чтение как способ самореализации»</w:t>
      </w:r>
    </w:p>
    <w:p w:rsidR="005A2251" w:rsidRPr="001555CE" w:rsidRDefault="005A2251" w:rsidP="005A2251">
      <w:pPr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1555CE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В классах проведены следующие мероприятия: </w:t>
      </w:r>
    </w:p>
    <w:p w:rsidR="005A2251" w:rsidRPr="001555CE" w:rsidRDefault="005A2251" w:rsidP="005A2251">
      <w:pPr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1555CE">
        <w:rPr>
          <w:rStyle w:val="ab"/>
          <w:rFonts w:ascii="Times New Roman" w:hAnsi="Times New Roman" w:cs="Times New Roman"/>
          <w:b w:val="0"/>
          <w:sz w:val="24"/>
          <w:szCs w:val="24"/>
        </w:rPr>
        <w:t>-  классный час на тему: «Умная книга в моей судьбе»;</w:t>
      </w:r>
    </w:p>
    <w:p w:rsidR="005A2251" w:rsidRPr="001555CE" w:rsidRDefault="005A2251" w:rsidP="005A2251">
      <w:pPr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1555CE">
        <w:rPr>
          <w:rStyle w:val="ab"/>
          <w:rFonts w:ascii="Times New Roman" w:hAnsi="Times New Roman" w:cs="Times New Roman"/>
          <w:b w:val="0"/>
          <w:sz w:val="24"/>
          <w:szCs w:val="24"/>
        </w:rPr>
        <w:t>- конкурс «Лучший читатель класса»;</w:t>
      </w:r>
    </w:p>
    <w:p w:rsidR="005A2251" w:rsidRPr="001555CE" w:rsidRDefault="005A2251" w:rsidP="005A2251">
      <w:pPr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1555CE">
        <w:rPr>
          <w:rStyle w:val="ab"/>
          <w:rFonts w:ascii="Times New Roman" w:hAnsi="Times New Roman" w:cs="Times New Roman"/>
          <w:b w:val="0"/>
          <w:sz w:val="24"/>
          <w:szCs w:val="24"/>
        </w:rPr>
        <w:t>- конкурс «</w:t>
      </w:r>
      <w:proofErr w:type="gramStart"/>
      <w:r w:rsidRPr="001555CE">
        <w:rPr>
          <w:rStyle w:val="ab"/>
          <w:rFonts w:ascii="Times New Roman" w:hAnsi="Times New Roman" w:cs="Times New Roman"/>
          <w:b w:val="0"/>
          <w:sz w:val="24"/>
          <w:szCs w:val="24"/>
        </w:rPr>
        <w:t>Самый  читающий</w:t>
      </w:r>
      <w:proofErr w:type="gramEnd"/>
      <w:r w:rsidRPr="001555CE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класс».</w:t>
      </w:r>
    </w:p>
    <w:p w:rsidR="001555CE" w:rsidRPr="001555CE" w:rsidRDefault="005A2251" w:rsidP="001555CE">
      <w:pPr>
        <w:pStyle w:val="a9"/>
        <w:spacing w:after="0"/>
        <w:ind w:left="-142"/>
        <w:jc w:val="both"/>
        <w:rPr>
          <w:rStyle w:val="ab"/>
          <w:b w:val="0"/>
        </w:rPr>
      </w:pPr>
      <w:r w:rsidRPr="001555CE">
        <w:rPr>
          <w:rStyle w:val="ab"/>
          <w:b w:val="0"/>
        </w:rPr>
        <w:t>4 направление – «Традиции современного семейного чтения»</w:t>
      </w:r>
      <w:r w:rsidR="001555CE" w:rsidRPr="001555CE">
        <w:rPr>
          <w:rStyle w:val="ab"/>
          <w:b w:val="0"/>
        </w:rPr>
        <w:t>.</w:t>
      </w:r>
    </w:p>
    <w:p w:rsidR="001555CE" w:rsidRPr="001555CE" w:rsidRDefault="005A2251" w:rsidP="001555CE">
      <w:pPr>
        <w:pStyle w:val="a9"/>
        <w:spacing w:after="0"/>
        <w:ind w:left="-142"/>
        <w:jc w:val="both"/>
        <w:rPr>
          <w:rStyle w:val="ab"/>
          <w:b w:val="0"/>
        </w:rPr>
      </w:pPr>
      <w:r w:rsidRPr="001555CE">
        <w:rPr>
          <w:rStyle w:val="ab"/>
          <w:b w:val="0"/>
        </w:rPr>
        <w:lastRenderedPageBreak/>
        <w:t>Проведение дней семейного литературного отдыха;</w:t>
      </w:r>
    </w:p>
    <w:p w:rsidR="001555CE" w:rsidRPr="001555CE" w:rsidRDefault="005A2251" w:rsidP="001555CE">
      <w:pPr>
        <w:pStyle w:val="a9"/>
        <w:spacing w:after="0"/>
        <w:ind w:left="-142"/>
        <w:jc w:val="both"/>
        <w:rPr>
          <w:rStyle w:val="ab"/>
          <w:b w:val="0"/>
        </w:rPr>
      </w:pPr>
      <w:r w:rsidRPr="001555CE">
        <w:rPr>
          <w:rStyle w:val="ab"/>
          <w:b w:val="0"/>
        </w:rPr>
        <w:t>Презентация детских книг для родителей «Книги моей домашней библиотеки». Все мероприятия, проводимые в рамках данного проекта систематически, освещаются в социальных сетях.</w:t>
      </w:r>
    </w:p>
    <w:p w:rsidR="001555CE" w:rsidRPr="001555CE" w:rsidRDefault="005A2251" w:rsidP="001555CE">
      <w:pPr>
        <w:pStyle w:val="a9"/>
        <w:spacing w:after="0"/>
        <w:ind w:left="-142"/>
        <w:jc w:val="both"/>
        <w:rPr>
          <w:rStyle w:val="ab"/>
          <w:b w:val="0"/>
        </w:rPr>
      </w:pPr>
      <w:r w:rsidRPr="001555CE">
        <w:rPr>
          <w:rStyle w:val="ab"/>
          <w:b w:val="0"/>
        </w:rPr>
        <w:t>Анализируя проделанную работу</w:t>
      </w:r>
      <w:r w:rsidR="001555CE" w:rsidRPr="001555CE">
        <w:rPr>
          <w:rStyle w:val="ab"/>
          <w:b w:val="0"/>
        </w:rPr>
        <w:t xml:space="preserve">, </w:t>
      </w:r>
      <w:r w:rsidRPr="001555CE">
        <w:rPr>
          <w:rStyle w:val="ab"/>
          <w:b w:val="0"/>
        </w:rPr>
        <w:t xml:space="preserve">можно </w:t>
      </w:r>
      <w:proofErr w:type="gramStart"/>
      <w:r w:rsidRPr="001555CE">
        <w:rPr>
          <w:rStyle w:val="ab"/>
          <w:b w:val="0"/>
        </w:rPr>
        <w:t>отметить:-</w:t>
      </w:r>
      <w:proofErr w:type="gramEnd"/>
      <w:r w:rsidRPr="001555CE">
        <w:rPr>
          <w:rStyle w:val="ab"/>
          <w:b w:val="0"/>
        </w:rPr>
        <w:t xml:space="preserve"> повышение статуса чтения, читат</w:t>
      </w:r>
      <w:r w:rsidR="001555CE" w:rsidRPr="001555CE">
        <w:rPr>
          <w:rStyle w:val="ab"/>
          <w:b w:val="0"/>
        </w:rPr>
        <w:t xml:space="preserve">ельской активности и улучшение </w:t>
      </w:r>
      <w:r w:rsidRPr="001555CE">
        <w:rPr>
          <w:rStyle w:val="ab"/>
          <w:b w:val="0"/>
        </w:rPr>
        <w:t>качества чтения учащихся;</w:t>
      </w:r>
    </w:p>
    <w:p w:rsidR="005A2251" w:rsidRPr="001555CE" w:rsidRDefault="005A2251" w:rsidP="001555CE">
      <w:pPr>
        <w:pStyle w:val="a9"/>
        <w:spacing w:after="0"/>
        <w:ind w:left="-142"/>
        <w:jc w:val="both"/>
        <w:rPr>
          <w:rStyle w:val="ab"/>
          <w:b w:val="0"/>
        </w:rPr>
      </w:pPr>
      <w:r w:rsidRPr="001555CE">
        <w:rPr>
          <w:rStyle w:val="ab"/>
          <w:b w:val="0"/>
        </w:rPr>
        <w:t>- создание банка методич</w:t>
      </w:r>
      <w:r w:rsidR="001555CE" w:rsidRPr="001555CE">
        <w:rPr>
          <w:rStyle w:val="ab"/>
          <w:b w:val="0"/>
        </w:rPr>
        <w:t xml:space="preserve">еских материалов по привлечению </w:t>
      </w:r>
      <w:r w:rsidRPr="001555CE">
        <w:rPr>
          <w:rStyle w:val="ab"/>
          <w:b w:val="0"/>
        </w:rPr>
        <w:t>обучающихся к чтению.</w:t>
      </w:r>
    </w:p>
    <w:p w:rsidR="005A2251" w:rsidRPr="001555CE" w:rsidRDefault="007836FD" w:rsidP="005A2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</w:t>
      </w:r>
      <w:r w:rsidR="005A2251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Слайд</w:t>
      </w:r>
      <w:proofErr w:type="gramEnd"/>
      <w:r w:rsidR="005A2251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A2251" w:rsidRPr="001555CE" w:rsidRDefault="005A2251" w:rsidP="005A2251">
      <w:pPr>
        <w:pStyle w:val="a5"/>
        <w:ind w:left="57" w:right="57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</w:rPr>
        <w:t>В рамках реализации Программы «</w:t>
      </w:r>
      <w:proofErr w:type="spellStart"/>
      <w:r w:rsidRPr="001555CE">
        <w:rPr>
          <w:rFonts w:ascii="Times New Roman" w:hAnsi="Times New Roman"/>
          <w:sz w:val="24"/>
          <w:szCs w:val="24"/>
        </w:rPr>
        <w:t>Рухани</w:t>
      </w:r>
      <w:proofErr w:type="spellEnd"/>
      <w:r w:rsidRPr="00155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5CE">
        <w:rPr>
          <w:rFonts w:ascii="Times New Roman" w:hAnsi="Times New Roman"/>
          <w:sz w:val="24"/>
          <w:szCs w:val="24"/>
        </w:rPr>
        <w:t>жаңғыру</w:t>
      </w:r>
      <w:proofErr w:type="spellEnd"/>
      <w:r w:rsidRPr="001555CE">
        <w:rPr>
          <w:rFonts w:ascii="Times New Roman" w:hAnsi="Times New Roman"/>
          <w:sz w:val="24"/>
          <w:szCs w:val="24"/>
        </w:rPr>
        <w:t>» в школе был создан проект «</w:t>
      </w:r>
      <w:proofErr w:type="spellStart"/>
      <w:r w:rsidRPr="001555CE">
        <w:rPr>
          <w:rFonts w:ascii="Times New Roman" w:hAnsi="Times New Roman"/>
          <w:sz w:val="24"/>
          <w:szCs w:val="24"/>
        </w:rPr>
        <w:t>Алма</w:t>
      </w:r>
      <w:proofErr w:type="spellEnd"/>
      <w:r w:rsidRPr="00155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5CE">
        <w:rPr>
          <w:rFonts w:ascii="Times New Roman" w:hAnsi="Times New Roman"/>
          <w:sz w:val="24"/>
          <w:szCs w:val="24"/>
        </w:rPr>
        <w:t>бағы</w:t>
      </w:r>
      <w:proofErr w:type="spellEnd"/>
      <w:r w:rsidRPr="001555CE">
        <w:rPr>
          <w:rFonts w:ascii="Times New Roman" w:hAnsi="Times New Roman"/>
          <w:sz w:val="24"/>
          <w:szCs w:val="24"/>
        </w:rPr>
        <w:t>», рассчитанный на 5 лет.</w:t>
      </w:r>
      <w:r w:rsidRPr="001555CE">
        <w:rPr>
          <w:rFonts w:ascii="Times New Roman" w:hAnsi="Times New Roman"/>
          <w:sz w:val="24"/>
          <w:szCs w:val="24"/>
          <w:lang w:val="kk-KZ" w:eastAsia="ru-RU"/>
        </w:rPr>
        <w:t xml:space="preserve"> Р</w:t>
      </w:r>
      <w:proofErr w:type="spellStart"/>
      <w:r w:rsidRPr="001555CE">
        <w:rPr>
          <w:rFonts w:ascii="Times New Roman" w:eastAsia="Calibri" w:hAnsi="Times New Roman"/>
          <w:bCs/>
          <w:sz w:val="24"/>
          <w:szCs w:val="24"/>
        </w:rPr>
        <w:t>еализация</w:t>
      </w:r>
      <w:proofErr w:type="spellEnd"/>
      <w:r w:rsidRPr="001555CE">
        <w:rPr>
          <w:rFonts w:ascii="Times New Roman" w:eastAsia="Calibri" w:hAnsi="Times New Roman"/>
          <w:bCs/>
          <w:sz w:val="24"/>
          <w:szCs w:val="24"/>
        </w:rPr>
        <w:t xml:space="preserve"> данного проекта включает в себя формирование экологического знания и культуры, патриотического духа и активной гражданской позиции подрастающего поколения, </w:t>
      </w:r>
      <w:r w:rsidRPr="001555CE">
        <w:rPr>
          <w:rFonts w:ascii="Times New Roman" w:hAnsi="Times New Roman"/>
          <w:sz w:val="24"/>
          <w:szCs w:val="24"/>
        </w:rPr>
        <w:t>о</w:t>
      </w:r>
      <w:r w:rsidRPr="001555CE">
        <w:rPr>
          <w:rFonts w:ascii="Times New Roman" w:hAnsi="Times New Roman"/>
          <w:sz w:val="24"/>
          <w:szCs w:val="24"/>
          <w:shd w:val="clear" w:color="auto" w:fill="FFFFFF"/>
          <w:lang w:val="kk-KZ" w:eastAsia="ru-RU"/>
        </w:rPr>
        <w:t xml:space="preserve">владение навыками бережного отношения к окружающей среде. </w:t>
      </w:r>
    </w:p>
    <w:p w:rsidR="005A2251" w:rsidRPr="001555CE" w:rsidRDefault="005A2251" w:rsidP="005A2251">
      <w:pPr>
        <w:pStyle w:val="a5"/>
        <w:ind w:left="57" w:right="57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</w:rPr>
        <w:t>В рамках данного проекта и с целью формирования экологической культуры учащихся, на основе трудового, духовно-нравственного развития личности через совместную деятельность учащихся, родителей, педагогического коллектива ежегодно проходит мероприятие «Яблоневый сад». Акции «Аллея первоклассников» и «Аллея выпускников» стали добрыми традициями школы.</w:t>
      </w:r>
      <w:r w:rsidRPr="001555CE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</w:p>
    <w:p w:rsidR="005A2251" w:rsidRPr="001555CE" w:rsidRDefault="005A2251" w:rsidP="005A2251">
      <w:pPr>
        <w:pStyle w:val="a5"/>
        <w:ind w:left="57" w:right="57" w:firstLine="510"/>
        <w:jc w:val="both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>С 2019 года в школе стартовал еще один экологический проект под названием: «Зеленая планета».</w:t>
      </w:r>
      <w:r w:rsidRPr="001555CE">
        <w:rPr>
          <w:rFonts w:ascii="Times New Roman" w:hAnsi="Times New Roman"/>
          <w:sz w:val="24"/>
          <w:szCs w:val="24"/>
          <w:lang w:val="kk-KZ"/>
        </w:rPr>
        <w:t xml:space="preserve"> Целью является прививать любовь подрастающего поколения к своей Родине, родному краю.</w:t>
      </w:r>
      <w:r w:rsidRPr="001555CE">
        <w:rPr>
          <w:rFonts w:ascii="Times New Roman" w:hAnsi="Times New Roman"/>
          <w:sz w:val="24"/>
          <w:szCs w:val="24"/>
        </w:rPr>
        <w:t xml:space="preserve"> Формировать экологическую культуру школьников. Развить устойчивый интерес к познанию природы. Пробудить в детях стремление беречь природу</w:t>
      </w:r>
      <w:r w:rsidRPr="001555CE">
        <w:rPr>
          <w:rFonts w:ascii="Times New Roman" w:hAnsi="Times New Roman"/>
          <w:sz w:val="24"/>
          <w:szCs w:val="24"/>
          <w:lang w:val="kk-KZ"/>
        </w:rPr>
        <w:t xml:space="preserve"> через акции и </w:t>
      </w:r>
      <w:r w:rsidRPr="001555CE">
        <w:rPr>
          <w:rFonts w:ascii="Times New Roman" w:hAnsi="Times New Roman"/>
          <w:sz w:val="24"/>
          <w:szCs w:val="24"/>
        </w:rPr>
        <w:t>исследовательскую, проектную деятельность.</w:t>
      </w:r>
    </w:p>
    <w:p w:rsidR="005A2251" w:rsidRPr="001555CE" w:rsidRDefault="005A2251" w:rsidP="005A22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555CE">
        <w:rPr>
          <w:rFonts w:ascii="Times New Roman" w:eastAsia="Times New Roman" w:hAnsi="Times New Roman" w:cs="Times New Roman"/>
          <w:iCs/>
          <w:sz w:val="24"/>
          <w:szCs w:val="24"/>
        </w:rPr>
        <w:t xml:space="preserve">В мае 2021 года Средняя общеобразовательная профильная </w:t>
      </w:r>
      <w:r w:rsidRPr="001555CE">
        <w:rPr>
          <w:rFonts w:ascii="Times New Roman" w:eastAsia="Times New Roman" w:hAnsi="Times New Roman" w:cs="Times New Roman"/>
          <w:sz w:val="24"/>
          <w:szCs w:val="24"/>
        </w:rPr>
        <w:t xml:space="preserve">школа №36 экологической направленности города Павлодара приняла участие в </w:t>
      </w:r>
      <w:r w:rsidRPr="001555CE">
        <w:rPr>
          <w:rFonts w:ascii="Times New Roman" w:eastAsia="Times New Roman" w:hAnsi="Times New Roman" w:cs="Times New Roman"/>
          <w:iCs/>
          <w:sz w:val="24"/>
          <w:szCs w:val="24"/>
        </w:rPr>
        <w:t xml:space="preserve">франко-немецком конкурсе «Лучшая местная инициатива по охране окружающей среды в вашем родном регионе», </w:t>
      </w:r>
      <w:r w:rsidRPr="001555CE">
        <w:rPr>
          <w:rFonts w:ascii="Times New Roman" w:eastAsia="Times New Roman" w:hAnsi="Times New Roman" w:cs="Times New Roman"/>
          <w:sz w:val="24"/>
          <w:szCs w:val="24"/>
        </w:rPr>
        <w:t>лейтмотивом которого звучит вопрос «Что можете сделать Вы для защиты окружающей среды в вашем регионе?»</w:t>
      </w:r>
      <w:r w:rsidRPr="001555CE">
        <w:rPr>
          <w:rFonts w:ascii="Times New Roman" w:eastAsia="Times New Roman" w:hAnsi="Times New Roman" w:cs="Times New Roman"/>
          <w:iCs/>
          <w:sz w:val="24"/>
          <w:szCs w:val="24"/>
        </w:rPr>
        <w:t xml:space="preserve">.  </w:t>
      </w:r>
    </w:p>
    <w:p w:rsidR="005A2251" w:rsidRPr="001555CE" w:rsidRDefault="005A2251" w:rsidP="005A22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eastAsia="Times New Roman" w:hAnsi="Times New Roman" w:cs="Times New Roman"/>
          <w:iCs/>
          <w:sz w:val="24"/>
          <w:szCs w:val="24"/>
        </w:rPr>
        <w:t xml:space="preserve">Учреждением </w:t>
      </w:r>
      <w:r w:rsidRPr="001555CE">
        <w:rPr>
          <w:rFonts w:ascii="Times New Roman" w:hAnsi="Times New Roman" w:cs="Times New Roman"/>
          <w:sz w:val="24"/>
          <w:szCs w:val="24"/>
        </w:rPr>
        <w:t>на конкурс были представлены резюме организации и документация по защите окружающей среды в регионе.</w:t>
      </w:r>
    </w:p>
    <w:p w:rsidR="005A2251" w:rsidRPr="001555CE" w:rsidRDefault="005A2251" w:rsidP="005A22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555CE">
        <w:rPr>
          <w:rFonts w:ascii="Times New Roman" w:hAnsi="Times New Roman" w:cs="Times New Roman"/>
          <w:sz w:val="24"/>
          <w:szCs w:val="24"/>
        </w:rPr>
        <w:t xml:space="preserve">По итогам конкурса </w:t>
      </w:r>
      <w:r w:rsidRPr="001555CE">
        <w:rPr>
          <w:rFonts w:ascii="Times New Roman" w:eastAsia="Times New Roman" w:hAnsi="Times New Roman" w:cs="Times New Roman"/>
          <w:iCs/>
          <w:sz w:val="24"/>
          <w:szCs w:val="24"/>
        </w:rPr>
        <w:t>обладателем I места и денежного приза в размере 1000 евро стала СОШ №36 города Павлодара за проект «</w:t>
      </w:r>
      <w:proofErr w:type="spellStart"/>
      <w:r w:rsidRPr="001555CE">
        <w:rPr>
          <w:rFonts w:ascii="Times New Roman" w:eastAsia="Times New Roman" w:hAnsi="Times New Roman" w:cs="Times New Roman"/>
          <w:iCs/>
          <w:sz w:val="24"/>
          <w:szCs w:val="24"/>
        </w:rPr>
        <w:t>Schulemacht</w:t>
      </w:r>
      <w:proofErr w:type="spellEnd"/>
      <w:r w:rsidRPr="001555C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555CE">
        <w:rPr>
          <w:rFonts w:ascii="Times New Roman" w:eastAsia="Times New Roman" w:hAnsi="Times New Roman" w:cs="Times New Roman"/>
          <w:iCs/>
          <w:sz w:val="24"/>
          <w:szCs w:val="24"/>
        </w:rPr>
        <w:t>Grün</w:t>
      </w:r>
      <w:proofErr w:type="spellEnd"/>
      <w:r w:rsidRPr="001555CE">
        <w:rPr>
          <w:rFonts w:ascii="Times New Roman" w:eastAsia="Times New Roman" w:hAnsi="Times New Roman" w:cs="Times New Roman"/>
          <w:iCs/>
          <w:sz w:val="24"/>
          <w:szCs w:val="24"/>
        </w:rPr>
        <w:t xml:space="preserve">» </w:t>
      </w:r>
      <w:r w:rsidRPr="001555CE">
        <w:rPr>
          <w:rFonts w:ascii="Times New Roman" w:eastAsia="Times New Roman" w:hAnsi="Times New Roman" w:cs="Times New Roman"/>
          <w:b/>
          <w:iCs/>
          <w:sz w:val="24"/>
          <w:szCs w:val="24"/>
        </w:rPr>
        <w:t>-</w:t>
      </w:r>
      <w:r w:rsidRPr="001555CE">
        <w:rPr>
          <w:rFonts w:ascii="Times New Roman" w:eastAsia="Times New Roman" w:hAnsi="Times New Roman" w:cs="Times New Roman"/>
          <w:iCs/>
          <w:sz w:val="24"/>
          <w:szCs w:val="24"/>
        </w:rPr>
        <w:t xml:space="preserve"> «Зеленая школа». Итог- на территории школы посажено 36 елочек.</w:t>
      </w:r>
    </w:p>
    <w:p w:rsidR="005A2251" w:rsidRPr="001555CE" w:rsidRDefault="005A2251" w:rsidP="005A2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2251" w:rsidRPr="001555CE" w:rsidRDefault="00B722D6" w:rsidP="005A2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</w:t>
      </w:r>
      <w:r w:rsidR="005A2251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Слайд</w:t>
      </w:r>
      <w:proofErr w:type="gramEnd"/>
      <w:r w:rsidR="005A2251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A2251" w:rsidRPr="001555CE" w:rsidRDefault="005A2251" w:rsidP="001555CE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55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Школа использует свою стратегию и тактику в воспитании, основанную на </w:t>
      </w:r>
      <w:proofErr w:type="spellStart"/>
      <w:r w:rsidRPr="001555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компетентностном</w:t>
      </w:r>
      <w:proofErr w:type="spellEnd"/>
      <w:r w:rsidRPr="001555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подходе. Большую роль в развитии интеллектуального воспитания оказывает и сотрудничество с неправительственными организациями: </w:t>
      </w:r>
    </w:p>
    <w:p w:rsidR="005A2251" w:rsidRPr="001555CE" w:rsidRDefault="005A2251" w:rsidP="005A2251">
      <w:pPr>
        <w:pStyle w:val="a5"/>
        <w:numPr>
          <w:ilvl w:val="0"/>
          <w:numId w:val="3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55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</w:t>
      </w:r>
      <w:r w:rsidRPr="001555CE">
        <w:rPr>
          <w:rFonts w:ascii="Times New Roman" w:hAnsi="Times New Roman"/>
          <w:color w:val="000000" w:themeColor="text1"/>
          <w:sz w:val="24"/>
          <w:szCs w:val="24"/>
        </w:rPr>
        <w:t>Павлодарский отряд волонтеров «</w:t>
      </w:r>
      <w:r w:rsidRPr="001555CE">
        <w:rPr>
          <w:rFonts w:ascii="Times New Roman" w:hAnsi="Times New Roman"/>
          <w:color w:val="000000" w:themeColor="text1"/>
          <w:sz w:val="24"/>
          <w:szCs w:val="24"/>
          <w:lang w:val="en-US"/>
        </w:rPr>
        <w:t>VITA</w:t>
      </w:r>
      <w:r w:rsidRPr="001555CE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5A2251" w:rsidRPr="001555CE" w:rsidRDefault="005A2251" w:rsidP="005A2251">
      <w:pPr>
        <w:pStyle w:val="a5"/>
        <w:numPr>
          <w:ilvl w:val="0"/>
          <w:numId w:val="31"/>
        </w:num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555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proofErr w:type="spellStart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Павлодарский</w:t>
      </w:r>
      <w:proofErr w:type="spellEnd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 xml:space="preserve"> «</w:t>
      </w:r>
      <w:proofErr w:type="spellStart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Клуб</w:t>
      </w:r>
      <w:proofErr w:type="spellEnd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добряков</w:t>
      </w:r>
      <w:proofErr w:type="spellEnd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»</w:t>
      </w:r>
    </w:p>
    <w:p w:rsidR="005A2251" w:rsidRPr="001555CE" w:rsidRDefault="005A2251" w:rsidP="005A2251">
      <w:pPr>
        <w:pStyle w:val="a5"/>
        <w:numPr>
          <w:ilvl w:val="0"/>
          <w:numId w:val="31"/>
        </w:num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555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АО «</w:t>
      </w:r>
      <w:proofErr w:type="spellStart"/>
      <w:r w:rsidRPr="001555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Жебе</w:t>
      </w:r>
      <w:proofErr w:type="spellEnd"/>
      <w:r w:rsidRPr="001555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 по национальным видам спорта</w:t>
      </w:r>
    </w:p>
    <w:p w:rsidR="005A2251" w:rsidRPr="001555CE" w:rsidRDefault="005A2251" w:rsidP="005A2251">
      <w:pPr>
        <w:pStyle w:val="a5"/>
        <w:numPr>
          <w:ilvl w:val="0"/>
          <w:numId w:val="31"/>
        </w:num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555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proofErr w:type="spellStart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Совет</w:t>
      </w:r>
      <w:proofErr w:type="spellEnd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ветеранов</w:t>
      </w:r>
      <w:proofErr w:type="spellEnd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города</w:t>
      </w:r>
      <w:proofErr w:type="spellEnd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Павлодар</w:t>
      </w:r>
      <w:proofErr w:type="spellEnd"/>
    </w:p>
    <w:p w:rsidR="005A2251" w:rsidRPr="001555CE" w:rsidRDefault="005A2251" w:rsidP="005A2251">
      <w:pPr>
        <w:pStyle w:val="a5"/>
        <w:numPr>
          <w:ilvl w:val="0"/>
          <w:numId w:val="31"/>
        </w:num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ab/>
      </w:r>
      <w:proofErr w:type="spellStart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Павлодарский</w:t>
      </w:r>
      <w:proofErr w:type="spellEnd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Дом</w:t>
      </w:r>
      <w:proofErr w:type="spellEnd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географии</w:t>
      </w:r>
      <w:proofErr w:type="spellEnd"/>
    </w:p>
    <w:p w:rsidR="005A2251" w:rsidRPr="001555CE" w:rsidRDefault="005A2251" w:rsidP="005A2251">
      <w:pPr>
        <w:pStyle w:val="a5"/>
        <w:numPr>
          <w:ilvl w:val="0"/>
          <w:numId w:val="31"/>
        </w:num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555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Детско-юношеский центр экологии и туризма</w:t>
      </w:r>
    </w:p>
    <w:p w:rsidR="005A2251" w:rsidRPr="001555CE" w:rsidRDefault="005A2251" w:rsidP="005A2251">
      <w:pPr>
        <w:pStyle w:val="a5"/>
        <w:numPr>
          <w:ilvl w:val="0"/>
          <w:numId w:val="31"/>
        </w:num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555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Добровольное областное общество инвалидов «Возрождение»</w:t>
      </w:r>
    </w:p>
    <w:p w:rsidR="005A2251" w:rsidRPr="001555CE" w:rsidRDefault="005A2251" w:rsidP="005A2251">
      <w:pPr>
        <w:pStyle w:val="a5"/>
        <w:numPr>
          <w:ilvl w:val="0"/>
          <w:numId w:val="31"/>
        </w:num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555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proofErr w:type="spellStart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Павлодарский</w:t>
      </w:r>
      <w:proofErr w:type="spellEnd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штаб</w:t>
      </w:r>
      <w:proofErr w:type="spellEnd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 xml:space="preserve"> «</w:t>
      </w:r>
      <w:proofErr w:type="spellStart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Жасыл</w:t>
      </w:r>
      <w:proofErr w:type="spellEnd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Ел</w:t>
      </w:r>
      <w:proofErr w:type="spellEnd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»</w:t>
      </w:r>
    </w:p>
    <w:p w:rsidR="005A2251" w:rsidRPr="001555CE" w:rsidRDefault="005A2251" w:rsidP="005A2251">
      <w:pPr>
        <w:pStyle w:val="a5"/>
        <w:numPr>
          <w:ilvl w:val="0"/>
          <w:numId w:val="31"/>
        </w:num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555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Сеть по сбору и переработке пластика «</w:t>
      </w:r>
      <w:proofErr w:type="spellStart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PlastNet</w:t>
      </w:r>
      <w:proofErr w:type="spellEnd"/>
      <w:r w:rsidRPr="001555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», </w:t>
      </w:r>
      <w:proofErr w:type="spellStart"/>
      <w:r w:rsidRPr="001555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г.Алматы</w:t>
      </w:r>
      <w:proofErr w:type="spellEnd"/>
    </w:p>
    <w:p w:rsidR="005A2251" w:rsidRPr="001555CE" w:rsidRDefault="005A2251" w:rsidP="005A2251">
      <w:pPr>
        <w:pStyle w:val="a5"/>
        <w:numPr>
          <w:ilvl w:val="0"/>
          <w:numId w:val="31"/>
        </w:num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555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proofErr w:type="spellStart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Компания</w:t>
      </w:r>
      <w:proofErr w:type="spellEnd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 xml:space="preserve"> «</w:t>
      </w:r>
      <w:proofErr w:type="spellStart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Сердца</w:t>
      </w:r>
      <w:proofErr w:type="spellEnd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Павлодара</w:t>
      </w:r>
      <w:proofErr w:type="spellEnd"/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»</w:t>
      </w:r>
    </w:p>
    <w:p w:rsidR="005A2251" w:rsidRPr="001555CE" w:rsidRDefault="005A2251" w:rsidP="005A2251">
      <w:pPr>
        <w:pStyle w:val="a5"/>
        <w:numPr>
          <w:ilvl w:val="0"/>
          <w:numId w:val="31"/>
        </w:num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555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Центр развития волонтерской деятельности «Тепло души»</w:t>
      </w:r>
    </w:p>
    <w:p w:rsidR="005A2251" w:rsidRPr="001555CE" w:rsidRDefault="005A2251" w:rsidP="005A2251">
      <w:pPr>
        <w:pStyle w:val="a5"/>
        <w:numPr>
          <w:ilvl w:val="0"/>
          <w:numId w:val="31"/>
        </w:num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555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Союз инвалидов войны в Афганистане «Стимул-К</w:t>
      </w:r>
      <w:r w:rsidRPr="001555CE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Z</w:t>
      </w:r>
      <w:r w:rsidRPr="001555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</w:p>
    <w:p w:rsidR="005A2251" w:rsidRPr="001555CE" w:rsidRDefault="005A2251" w:rsidP="001555CE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555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 проведении совместных мероприятий мы большое внимание уделяем профилю </w:t>
      </w:r>
    </w:p>
    <w:p w:rsidR="005A2251" w:rsidRPr="001555CE" w:rsidRDefault="005A2251" w:rsidP="005A2251">
      <w:pPr>
        <w:pStyle w:val="a5"/>
        <w:ind w:left="72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555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школы – экологии.</w:t>
      </w:r>
    </w:p>
    <w:p w:rsidR="005A2251" w:rsidRPr="001555CE" w:rsidRDefault="005A2251" w:rsidP="005A2251">
      <w:pPr>
        <w:pStyle w:val="a5"/>
        <w:ind w:left="72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A2251" w:rsidRPr="001555CE" w:rsidRDefault="00A344FC" w:rsidP="005A2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</w:t>
      </w:r>
      <w:r w:rsidR="005A2251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Слайд.</w:t>
      </w:r>
    </w:p>
    <w:p w:rsidR="005A2251" w:rsidRPr="001555CE" w:rsidRDefault="005A2251" w:rsidP="005A2251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5CE">
        <w:rPr>
          <w:rFonts w:ascii="Times New Roman" w:hAnsi="Times New Roman" w:cs="Times New Roman"/>
          <w:color w:val="000000"/>
          <w:sz w:val="24"/>
          <w:szCs w:val="24"/>
        </w:rPr>
        <w:t>Вопросы ЗОЖ рассматриваются на заседаниях Совета руководства, на МО классных руководителей, совещаниях при руководителе, а также на родительских собраниях. Сформирован накопительный материал по всем декадникам и месячникам.</w:t>
      </w:r>
    </w:p>
    <w:p w:rsidR="005A2251" w:rsidRPr="001555CE" w:rsidRDefault="005A2251" w:rsidP="005A2251">
      <w:pPr>
        <w:pStyle w:val="a5"/>
        <w:tabs>
          <w:tab w:val="left" w:pos="9638"/>
        </w:tabs>
        <w:ind w:right="-1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555CE">
        <w:rPr>
          <w:rFonts w:ascii="Times New Roman" w:hAnsi="Times New Roman"/>
          <w:color w:val="000000"/>
          <w:sz w:val="24"/>
          <w:szCs w:val="24"/>
          <w:lang w:eastAsia="ru-RU"/>
        </w:rPr>
        <w:t>В рамках месячника по профилактике наркомании и борьбе с незаконным оборотом наркотиков прошла акция «Мы против наркотиков!». В результате которой воспитатели летнего пришкольного лагеря организовали и провели с учащимися конкурс рисунков на асфальте и конкурс плакатов на тему «Я выбираю жизнь».</w:t>
      </w:r>
    </w:p>
    <w:p w:rsidR="005A2251" w:rsidRPr="001555CE" w:rsidRDefault="005A2251" w:rsidP="005A2251">
      <w:pPr>
        <w:pStyle w:val="a5"/>
        <w:tabs>
          <w:tab w:val="left" w:pos="9638"/>
        </w:tabs>
        <w:ind w:right="-1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555CE">
        <w:rPr>
          <w:rFonts w:ascii="Times New Roman" w:hAnsi="Times New Roman"/>
          <w:color w:val="000000"/>
          <w:sz w:val="24"/>
          <w:szCs w:val="24"/>
        </w:rPr>
        <w:t>Охрана здоровья детей школьного возраста представляет собой систему, обеспечивающую медицинское наблюдение за ребенком с момента поступления его в школу и до ее окончания. В системе наблюдения за здоровьем детей наибольшей эффективностью обладают профилактические мероприятия. Одним из таких мероприятий являются ежегодные медицинские осмотры, проводимые в школе. В марте 2022 года осмотрено 100% школьников. По данным углубленного медосмотра в этом году замечено снижение заболеваний органов зрения (с 15 до 13чел.), ЦНС (с 39до 38чел.), эндокринной системы (с 9до 8чел.).</w:t>
      </w:r>
    </w:p>
    <w:p w:rsidR="005A2251" w:rsidRPr="001555CE" w:rsidRDefault="005A2251" w:rsidP="005A2251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5CE">
        <w:rPr>
          <w:rFonts w:ascii="Times New Roman" w:hAnsi="Times New Roman" w:cs="Times New Roman"/>
          <w:color w:val="000000"/>
          <w:sz w:val="24"/>
          <w:szCs w:val="24"/>
        </w:rPr>
        <w:t>Положительная динамика заболеваний – результат работы всего педагогического коллектива. При ранжировании заболеваний детей от 7 до 18 лет, структура показателей заболеваемости следующая:</w:t>
      </w: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635"/>
        <w:gridCol w:w="1484"/>
        <w:gridCol w:w="1492"/>
      </w:tblGrid>
      <w:tr w:rsidR="005A2251" w:rsidRPr="001555CE" w:rsidTr="005A2251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251" w:rsidRPr="001555CE" w:rsidRDefault="005A2251" w:rsidP="005A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болезней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251" w:rsidRPr="001555CE" w:rsidRDefault="005A2251" w:rsidP="005A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51" w:rsidRPr="001555CE" w:rsidRDefault="005A2251" w:rsidP="005A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51" w:rsidRPr="001555CE" w:rsidRDefault="005A2251" w:rsidP="005A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</w:tr>
      <w:tr w:rsidR="005A2251" w:rsidRPr="001555CE" w:rsidTr="005A2251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51" w:rsidRPr="001555CE" w:rsidRDefault="005A2251" w:rsidP="005A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 костно-мышечной системы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251" w:rsidRPr="001555CE" w:rsidRDefault="005A2251" w:rsidP="005A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51" w:rsidRPr="001555CE" w:rsidRDefault="005A2251" w:rsidP="005A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51" w:rsidRPr="001555CE" w:rsidRDefault="005A2251" w:rsidP="005A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</w:tr>
      <w:tr w:rsidR="005A2251" w:rsidRPr="001555CE" w:rsidTr="005A2251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51" w:rsidRPr="001555CE" w:rsidRDefault="005A2251" w:rsidP="005A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 органов зрения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251" w:rsidRPr="001555CE" w:rsidRDefault="005A2251" w:rsidP="005A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51" w:rsidRPr="001555CE" w:rsidRDefault="005A2251" w:rsidP="005A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51" w:rsidRPr="001555CE" w:rsidRDefault="005A2251" w:rsidP="005A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</w:tr>
      <w:tr w:rsidR="005A2251" w:rsidRPr="001555CE" w:rsidTr="005A2251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51" w:rsidRPr="001555CE" w:rsidRDefault="005A2251" w:rsidP="005A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 нервной системы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251" w:rsidRPr="001555CE" w:rsidRDefault="005A2251" w:rsidP="005A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51" w:rsidRPr="001555CE" w:rsidRDefault="005A2251" w:rsidP="005A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51" w:rsidRPr="001555CE" w:rsidRDefault="005A2251" w:rsidP="005A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</w:t>
            </w:r>
          </w:p>
        </w:tc>
      </w:tr>
      <w:tr w:rsidR="005A2251" w:rsidRPr="001555CE" w:rsidTr="005A2251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51" w:rsidRPr="001555CE" w:rsidRDefault="005A2251" w:rsidP="005A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 эндокринной системы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251" w:rsidRPr="001555CE" w:rsidRDefault="005A2251" w:rsidP="005A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51" w:rsidRPr="001555CE" w:rsidRDefault="005A2251" w:rsidP="005A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51" w:rsidRPr="001555CE" w:rsidRDefault="005A2251" w:rsidP="005A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A2251" w:rsidRPr="001555CE" w:rsidTr="005A2251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51" w:rsidRPr="001555CE" w:rsidRDefault="005A2251" w:rsidP="005A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 органов пищеварения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251" w:rsidRPr="001555CE" w:rsidRDefault="005A2251" w:rsidP="005A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51" w:rsidRPr="001555CE" w:rsidRDefault="005A2251" w:rsidP="005A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51" w:rsidRPr="001555CE" w:rsidRDefault="005A2251" w:rsidP="005A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</w:tr>
    </w:tbl>
    <w:p w:rsidR="005A2251" w:rsidRPr="001555CE" w:rsidRDefault="005A2251" w:rsidP="005A2251">
      <w:pPr>
        <w:pStyle w:val="a5"/>
        <w:ind w:left="72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A2251" w:rsidRPr="001555CE" w:rsidRDefault="00A344FC" w:rsidP="005A2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47 </w:t>
      </w:r>
      <w:r w:rsidR="005A2251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Слайд.</w:t>
      </w:r>
    </w:p>
    <w:p w:rsidR="005A2251" w:rsidRPr="001555CE" w:rsidRDefault="005A2251" w:rsidP="005A2251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В 2021 году </w:t>
      </w:r>
      <w:r w:rsidRPr="001555CE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1555CE">
        <w:rPr>
          <w:rFonts w:ascii="Times New Roman" w:hAnsi="Times New Roman"/>
          <w:sz w:val="24"/>
          <w:szCs w:val="24"/>
        </w:rPr>
        <w:t>СОПШЭН  №</w:t>
      </w:r>
      <w:proofErr w:type="gramEnd"/>
      <w:r w:rsidRPr="001555CE">
        <w:rPr>
          <w:rFonts w:ascii="Times New Roman" w:hAnsi="Times New Roman"/>
          <w:sz w:val="24"/>
          <w:szCs w:val="24"/>
        </w:rPr>
        <w:t xml:space="preserve">36 был создан </w:t>
      </w:r>
      <w:r w:rsidRPr="001555CE">
        <w:rPr>
          <w:rFonts w:ascii="Times New Roman" w:hAnsi="Times New Roman"/>
          <w:b/>
          <w:sz w:val="24"/>
          <w:szCs w:val="24"/>
        </w:rPr>
        <w:t>Клуб для родителей «</w:t>
      </w:r>
      <w:proofErr w:type="spellStart"/>
      <w:r w:rsidRPr="001555CE">
        <w:rPr>
          <w:rFonts w:ascii="Times New Roman" w:hAnsi="Times New Roman"/>
          <w:b/>
          <w:sz w:val="24"/>
          <w:szCs w:val="24"/>
        </w:rPr>
        <w:t>Мейірімді</w:t>
      </w:r>
      <w:proofErr w:type="spellEnd"/>
      <w:r w:rsidRPr="001555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55CE">
        <w:rPr>
          <w:rFonts w:ascii="Times New Roman" w:hAnsi="Times New Roman"/>
          <w:b/>
          <w:sz w:val="24"/>
          <w:szCs w:val="24"/>
        </w:rPr>
        <w:t>отбасы</w:t>
      </w:r>
      <w:proofErr w:type="spellEnd"/>
      <w:r w:rsidRPr="001555CE">
        <w:rPr>
          <w:rFonts w:ascii="Times New Roman" w:hAnsi="Times New Roman"/>
          <w:b/>
          <w:sz w:val="24"/>
          <w:szCs w:val="24"/>
        </w:rPr>
        <w:t xml:space="preserve">»,  «Добрая семья». 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b/>
          <w:sz w:val="24"/>
          <w:szCs w:val="24"/>
        </w:rPr>
        <w:t>Цель</w:t>
      </w:r>
      <w:r w:rsidRPr="001555C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555CE">
        <w:rPr>
          <w:rFonts w:ascii="Times New Roman" w:hAnsi="Times New Roman"/>
          <w:sz w:val="24"/>
          <w:szCs w:val="24"/>
        </w:rPr>
        <w:t xml:space="preserve">создания </w:t>
      </w:r>
      <w:r w:rsidRPr="001555CE">
        <w:rPr>
          <w:rStyle w:val="c3"/>
          <w:rFonts w:ascii="Times New Roman" w:hAnsi="Times New Roman"/>
          <w:sz w:val="24"/>
          <w:szCs w:val="24"/>
        </w:rPr>
        <w:t> и</w:t>
      </w:r>
      <w:proofErr w:type="gramEnd"/>
      <w:r w:rsidRPr="001555CE">
        <w:rPr>
          <w:rStyle w:val="c3"/>
          <w:rFonts w:ascii="Times New Roman" w:hAnsi="Times New Roman"/>
          <w:sz w:val="24"/>
          <w:szCs w:val="24"/>
        </w:rPr>
        <w:t xml:space="preserve"> функционирования родительского </w:t>
      </w:r>
      <w:r w:rsidRPr="001555CE">
        <w:rPr>
          <w:rFonts w:ascii="Times New Roman" w:hAnsi="Times New Roman"/>
          <w:sz w:val="24"/>
          <w:szCs w:val="24"/>
        </w:rPr>
        <w:t>Клуба для родителей "</w:t>
      </w:r>
      <w:proofErr w:type="spellStart"/>
      <w:r w:rsidRPr="001555CE">
        <w:rPr>
          <w:rFonts w:ascii="Times New Roman" w:hAnsi="Times New Roman"/>
          <w:sz w:val="24"/>
          <w:szCs w:val="24"/>
        </w:rPr>
        <w:t>Мейірімді</w:t>
      </w:r>
      <w:proofErr w:type="spellEnd"/>
      <w:r w:rsidRPr="00155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5CE">
        <w:rPr>
          <w:rFonts w:ascii="Times New Roman" w:hAnsi="Times New Roman"/>
          <w:sz w:val="24"/>
          <w:szCs w:val="24"/>
        </w:rPr>
        <w:t>отбасы</w:t>
      </w:r>
      <w:proofErr w:type="spellEnd"/>
      <w:r w:rsidRPr="001555CE">
        <w:rPr>
          <w:rFonts w:ascii="Times New Roman" w:hAnsi="Times New Roman"/>
          <w:sz w:val="24"/>
          <w:szCs w:val="24"/>
        </w:rPr>
        <w:t>": повышение психолого-педагогической культуры родителей, путем приобретения ими психологических и педагогических знаний и умений; предоставление возможности общения и обмена опытом в решении проблем; создание и поддержание условий для сохранения целостности семьи и полноценного развития детей в семье, гармонизация семейных отношений, способствующих формированию равноправных партнёров.      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555CE">
        <w:rPr>
          <w:rFonts w:ascii="Times New Roman" w:hAnsi="Times New Roman"/>
          <w:b/>
          <w:sz w:val="24"/>
          <w:szCs w:val="24"/>
          <w:lang w:eastAsia="ru-RU"/>
        </w:rPr>
        <w:t>Задачи:</w:t>
      </w:r>
    </w:p>
    <w:p w:rsidR="005A2251" w:rsidRPr="001555CE" w:rsidRDefault="005A2251" w:rsidP="005A2251">
      <w:pPr>
        <w:pStyle w:val="a5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>оказание психолого-педагогической помощи родителям;</w:t>
      </w:r>
    </w:p>
    <w:p w:rsidR="005A2251" w:rsidRPr="001555CE" w:rsidRDefault="005A2251" w:rsidP="005A2251">
      <w:pPr>
        <w:pStyle w:val="a5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>пропаганда положительного опыта семейного воспитания;</w:t>
      </w:r>
    </w:p>
    <w:p w:rsidR="005A2251" w:rsidRPr="001555CE" w:rsidRDefault="005A2251" w:rsidP="005A2251">
      <w:pPr>
        <w:pStyle w:val="a5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>повышение педагогической культуры родителей в области воспитания детей и способствовать формированию родительских навыков;</w:t>
      </w:r>
    </w:p>
    <w:p w:rsidR="005A2251" w:rsidRPr="001555CE" w:rsidRDefault="005A2251" w:rsidP="005A2251">
      <w:pPr>
        <w:pStyle w:val="a5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 xml:space="preserve">развитие новых форм общественно-семейного </w:t>
      </w:r>
      <w:proofErr w:type="gramStart"/>
      <w:r w:rsidRPr="001555CE">
        <w:rPr>
          <w:rFonts w:ascii="Times New Roman" w:hAnsi="Times New Roman"/>
          <w:sz w:val="24"/>
          <w:szCs w:val="24"/>
          <w:lang w:eastAsia="ru-RU"/>
        </w:rPr>
        <w:t>взаимодействия  и</w:t>
      </w:r>
      <w:proofErr w:type="gramEnd"/>
      <w:r w:rsidRPr="001555CE">
        <w:rPr>
          <w:rFonts w:ascii="Times New Roman" w:hAnsi="Times New Roman"/>
          <w:sz w:val="24"/>
          <w:szCs w:val="24"/>
          <w:lang w:eastAsia="ru-RU"/>
        </w:rPr>
        <w:t xml:space="preserve"> обучение продуктивным способам разрешения семейных конфликтов;</w:t>
      </w:r>
    </w:p>
    <w:p w:rsidR="005A2251" w:rsidRPr="001555CE" w:rsidRDefault="005A2251" w:rsidP="005A2251">
      <w:pPr>
        <w:pStyle w:val="a5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>обогащение семейного досуга культурными мероприятиями.</w:t>
      </w:r>
    </w:p>
    <w:p w:rsidR="005A2251" w:rsidRPr="001555CE" w:rsidRDefault="005A2251" w:rsidP="005A2251">
      <w:pPr>
        <w:pStyle w:val="a5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Основные принципы работы Клуба: добровольность, компетентность, индивидуальный подход, открытость, постоянство обратной связи, соблюдение этических норм, </w:t>
      </w:r>
      <w:proofErr w:type="spellStart"/>
      <w:r w:rsidRPr="001555CE">
        <w:rPr>
          <w:rFonts w:ascii="Times New Roman" w:hAnsi="Times New Roman"/>
          <w:sz w:val="24"/>
          <w:szCs w:val="24"/>
          <w:lang w:eastAsia="ru-RU"/>
        </w:rPr>
        <w:t>диалогизация</w:t>
      </w:r>
      <w:proofErr w:type="spellEnd"/>
      <w:r w:rsidRPr="001555CE">
        <w:rPr>
          <w:rFonts w:ascii="Times New Roman" w:hAnsi="Times New Roman"/>
          <w:sz w:val="24"/>
          <w:szCs w:val="24"/>
          <w:lang w:eastAsia="ru-RU"/>
        </w:rPr>
        <w:t xml:space="preserve"> взаимодействия.</w:t>
      </w:r>
      <w:r w:rsidRPr="001555CE">
        <w:rPr>
          <w:rFonts w:ascii="Times New Roman" w:hAnsi="Times New Roman"/>
          <w:b/>
          <w:sz w:val="24"/>
          <w:szCs w:val="24"/>
        </w:rPr>
        <w:t xml:space="preserve"> 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55CE">
        <w:rPr>
          <w:rFonts w:ascii="Times New Roman" w:hAnsi="Times New Roman"/>
          <w:sz w:val="24"/>
          <w:szCs w:val="24"/>
          <w:lang w:eastAsia="ru-RU"/>
        </w:rPr>
        <w:t xml:space="preserve">      Главные принципы при подготовке материалов к каждому этапу заседания это: позитивный настрой; отсутствие назидательности и нравоучений; «авансирование» тех положительных качеств и свойств, которые мы хотели бы сформировать.</w:t>
      </w:r>
    </w:p>
    <w:p w:rsidR="005A2251" w:rsidRPr="001555CE" w:rsidRDefault="005A2251" w:rsidP="005A225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показывает, что в работе с родителями были и есть трудности: не все родители понимают значимость совместной работы с педагогическим коллективом, некоторые остаются сторонними наблюдателями. Есть в школе и проблемные семьи, которые находятся на постоянном контроле администрации школы, педагогов. Хотелось бы, чтобы такие родители чаще приходили в школу, совместно с детьми участвовали в мероприятиях. </w:t>
      </w:r>
    </w:p>
    <w:p w:rsidR="005A2251" w:rsidRPr="001555CE" w:rsidRDefault="005A2251" w:rsidP="005A225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 xml:space="preserve">Психологической службой школы в 2021-2022 году </w:t>
      </w:r>
      <w:r w:rsidRPr="001555CE">
        <w:rPr>
          <w:rFonts w:ascii="Times New Roman" w:hAnsi="Times New Roman"/>
          <w:b/>
          <w:sz w:val="24"/>
          <w:szCs w:val="24"/>
        </w:rPr>
        <w:t xml:space="preserve">проводились курсы "Осознанное </w:t>
      </w:r>
      <w:proofErr w:type="spellStart"/>
      <w:r w:rsidRPr="001555CE">
        <w:rPr>
          <w:rFonts w:ascii="Times New Roman" w:hAnsi="Times New Roman"/>
          <w:b/>
          <w:sz w:val="24"/>
          <w:szCs w:val="24"/>
        </w:rPr>
        <w:t>родительство</w:t>
      </w:r>
      <w:proofErr w:type="spellEnd"/>
      <w:r w:rsidRPr="001555CE">
        <w:rPr>
          <w:rFonts w:ascii="Times New Roman" w:hAnsi="Times New Roman"/>
          <w:b/>
          <w:sz w:val="24"/>
          <w:szCs w:val="24"/>
        </w:rPr>
        <w:t xml:space="preserve">". </w:t>
      </w:r>
      <w:r w:rsidRPr="001555CE">
        <w:rPr>
          <w:rFonts w:ascii="Times New Roman" w:hAnsi="Times New Roman"/>
          <w:sz w:val="24"/>
          <w:szCs w:val="24"/>
        </w:rPr>
        <w:t xml:space="preserve">Начал работу </w:t>
      </w:r>
      <w:r w:rsidRPr="001555CE">
        <w:rPr>
          <w:rFonts w:ascii="Times New Roman" w:hAnsi="Times New Roman"/>
          <w:b/>
          <w:sz w:val="24"/>
          <w:szCs w:val="24"/>
        </w:rPr>
        <w:t>Совет отцов.</w:t>
      </w:r>
    </w:p>
    <w:p w:rsidR="005A2251" w:rsidRPr="001555CE" w:rsidRDefault="00396AA2" w:rsidP="005A225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Слово </w:t>
      </w:r>
      <w:proofErr w:type="spellStart"/>
      <w:r>
        <w:rPr>
          <w:rFonts w:ascii="Times New Roman" w:hAnsi="Times New Roman"/>
          <w:b/>
          <w:sz w:val="24"/>
          <w:szCs w:val="24"/>
        </w:rPr>
        <w:t>Маненову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Ж.К.</w:t>
      </w:r>
    </w:p>
    <w:p w:rsidR="005A2251" w:rsidRPr="00185BF6" w:rsidRDefault="00A344FC" w:rsidP="00185B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48</w:t>
      </w:r>
      <w:r w:rsidR="005A2251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Слайд.</w:t>
      </w:r>
      <w:r w:rsidR="00185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2251" w:rsidRPr="00185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Профилактика правонарушений.</w:t>
      </w:r>
    </w:p>
    <w:p w:rsidR="005A2251" w:rsidRPr="001555CE" w:rsidRDefault="005A2251" w:rsidP="005A2251">
      <w:pPr>
        <w:suppressAutoHyphens/>
        <w:autoSpaceDN w:val="0"/>
        <w:ind w:firstLine="426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>В школе организована и налажена работа по профилактике правонарушений, детской безнадзорности и беспризорности среди несовершеннолетних, которая включает в себя: ежедневный контроль за посещаемостью учащихся, их внешнему виду, занятости учащихся во внеурочное время, постоянное взаимодействие с родителями, оказание консультационной помощи по интересующим вопросам, проведение ежемесячных советов профилактики правонарушений.</w:t>
      </w:r>
    </w:p>
    <w:p w:rsidR="005A2251" w:rsidRPr="001555CE" w:rsidRDefault="005A2251" w:rsidP="005A2251">
      <w:pPr>
        <w:suppressAutoHyphens/>
        <w:autoSpaceDN w:val="0"/>
        <w:ind w:firstLine="426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На протяжении </w:t>
      </w:r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val="kk-KZ" w:bidi="hi-IN"/>
        </w:rPr>
        <w:t xml:space="preserve">всего учебного года </w:t>
      </w:r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велись наблюдения за поведением детей и подростков. Так, на 10 сентября на учете ВШК состояло 6 учащихся, а к концу года количество увеличилось до 13 учащихся, 0 – на учете ОДН. Учащихся «группы риска» на начало было 2, на конец учебного года – 3.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  <w:gridCol w:w="4413"/>
      </w:tblGrid>
      <w:tr w:rsidR="005A2251" w:rsidRPr="001555CE" w:rsidTr="005A2251">
        <w:trPr>
          <w:jc w:val="center"/>
        </w:trPr>
        <w:tc>
          <w:tcPr>
            <w:tcW w:w="5098" w:type="dxa"/>
            <w:shd w:val="clear" w:color="auto" w:fill="auto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</w:rPr>
              <w:t>Сентябрь 2021-2022 учебный год</w:t>
            </w:r>
          </w:p>
        </w:tc>
        <w:tc>
          <w:tcPr>
            <w:tcW w:w="4556" w:type="dxa"/>
            <w:shd w:val="clear" w:color="auto" w:fill="auto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</w:rPr>
              <w:t>Май 2021-2022 учебный год</w:t>
            </w:r>
          </w:p>
        </w:tc>
      </w:tr>
      <w:tr w:rsidR="005A2251" w:rsidRPr="001555CE" w:rsidTr="005A2251">
        <w:trPr>
          <w:jc w:val="center"/>
        </w:trPr>
        <w:tc>
          <w:tcPr>
            <w:tcW w:w="5098" w:type="dxa"/>
            <w:shd w:val="clear" w:color="auto" w:fill="auto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Детей, состоящих на учете ВШК - 6</w:t>
            </w:r>
          </w:p>
        </w:tc>
        <w:tc>
          <w:tcPr>
            <w:tcW w:w="4556" w:type="dxa"/>
            <w:shd w:val="clear" w:color="auto" w:fill="auto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Детей, состоящих на учете ВШК - 13</w:t>
            </w:r>
          </w:p>
        </w:tc>
      </w:tr>
      <w:tr w:rsidR="005A2251" w:rsidRPr="001555CE" w:rsidTr="005A2251">
        <w:trPr>
          <w:jc w:val="center"/>
        </w:trPr>
        <w:tc>
          <w:tcPr>
            <w:tcW w:w="5098" w:type="dxa"/>
            <w:shd w:val="clear" w:color="auto" w:fill="auto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Детей, состоящих на учете ОДН – 1</w:t>
            </w:r>
          </w:p>
        </w:tc>
        <w:tc>
          <w:tcPr>
            <w:tcW w:w="4556" w:type="dxa"/>
            <w:shd w:val="clear" w:color="auto" w:fill="auto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Детей, состоящих на учете ОДН – 0</w:t>
            </w:r>
          </w:p>
        </w:tc>
      </w:tr>
      <w:tr w:rsidR="005A2251" w:rsidRPr="001555CE" w:rsidTr="005A2251">
        <w:trPr>
          <w:jc w:val="center"/>
        </w:trPr>
        <w:tc>
          <w:tcPr>
            <w:tcW w:w="5098" w:type="dxa"/>
            <w:shd w:val="clear" w:color="auto" w:fill="auto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Детей «группы риска» - 2</w:t>
            </w:r>
          </w:p>
        </w:tc>
        <w:tc>
          <w:tcPr>
            <w:tcW w:w="4556" w:type="dxa"/>
            <w:shd w:val="clear" w:color="auto" w:fill="auto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Детей «группы риска» - 3</w:t>
            </w:r>
          </w:p>
        </w:tc>
      </w:tr>
    </w:tbl>
    <w:p w:rsidR="005A2251" w:rsidRPr="001555CE" w:rsidRDefault="005A2251" w:rsidP="005A2251">
      <w:pPr>
        <w:tabs>
          <w:tab w:val="left" w:pos="567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5CE">
        <w:rPr>
          <w:rFonts w:ascii="Times New Roman" w:hAnsi="Times New Roman" w:cs="Times New Roman"/>
          <w:color w:val="000000"/>
          <w:sz w:val="24"/>
          <w:szCs w:val="24"/>
        </w:rPr>
        <w:t xml:space="preserve">С данной категорией детей проводится индивидуальная профилактическая работа воспитательной службой школы в форме бесед, консультаций по тем или иным вопросам. Так, с сентября по май 2021-2022 учебного года проведено 524 консультаций и бесед. Из них: ЗДВР 145, психологической службой 190, социальной службой 189. На каждого учащегося, состоящего на учете ОДН, ВШК и группы риска заведено личное дело, в котором находится вся необходимая документальная информация об учащемся и его семье (психолого-педагогические характеристики, акты ЖБУ, информации о проводимой работе, ксерокопии личных документов на учащегося и его родителей, справки-подтверждения с ЦПСИ, с отдела полиции, с </w:t>
      </w:r>
      <w:proofErr w:type="spellStart"/>
      <w:r w:rsidRPr="001555CE">
        <w:rPr>
          <w:rFonts w:ascii="Times New Roman" w:hAnsi="Times New Roman" w:cs="Times New Roman"/>
          <w:color w:val="000000"/>
          <w:sz w:val="24"/>
          <w:szCs w:val="24"/>
        </w:rPr>
        <w:t>нарко</w:t>
      </w:r>
      <w:proofErr w:type="spellEnd"/>
      <w:r w:rsidRPr="001555CE">
        <w:rPr>
          <w:rFonts w:ascii="Times New Roman" w:hAnsi="Times New Roman" w:cs="Times New Roman"/>
          <w:color w:val="000000"/>
          <w:sz w:val="24"/>
          <w:szCs w:val="24"/>
        </w:rPr>
        <w:t xml:space="preserve">- и </w:t>
      </w:r>
      <w:proofErr w:type="spellStart"/>
      <w:r w:rsidRPr="001555CE">
        <w:rPr>
          <w:rFonts w:ascii="Times New Roman" w:hAnsi="Times New Roman" w:cs="Times New Roman"/>
          <w:color w:val="000000"/>
          <w:sz w:val="24"/>
          <w:szCs w:val="24"/>
        </w:rPr>
        <w:t>психдиспансеров</w:t>
      </w:r>
      <w:proofErr w:type="spellEnd"/>
      <w:r w:rsidRPr="001555CE">
        <w:rPr>
          <w:rFonts w:ascii="Times New Roman" w:hAnsi="Times New Roman" w:cs="Times New Roman"/>
          <w:color w:val="000000"/>
          <w:sz w:val="24"/>
          <w:szCs w:val="24"/>
        </w:rPr>
        <w:t>, а также индивидуальный план работы с данными учащимися, в котором отражена индивидуальная деятельность курирующих субъектов).</w:t>
      </w:r>
    </w:p>
    <w:p w:rsidR="005A2251" w:rsidRPr="001555CE" w:rsidRDefault="005A2251" w:rsidP="005A2251">
      <w:pPr>
        <w:tabs>
          <w:tab w:val="left" w:pos="567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5CE">
        <w:rPr>
          <w:rFonts w:ascii="Times New Roman" w:hAnsi="Times New Roman" w:cs="Times New Roman"/>
          <w:color w:val="000000"/>
          <w:sz w:val="24"/>
          <w:szCs w:val="24"/>
        </w:rPr>
        <w:t>Под особым контролем стоит занятость детей, состоящих на ВШК/ОДН, группы риска и неблагополучных семей.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lastRenderedPageBreak/>
        <w:t xml:space="preserve">С целью организации досуговой деятельности учащиеся, состоящие на учете ОДН, ВШК, группы риска, занимаются в спортивных кружках и секциях. Так, на сегодняшний день в школе работают </w:t>
      </w:r>
      <w:r w:rsidRPr="001555CE">
        <w:rPr>
          <w:rFonts w:ascii="Times New Roman" w:hAnsi="Times New Roman"/>
          <w:sz w:val="24"/>
          <w:szCs w:val="24"/>
        </w:rPr>
        <w:t xml:space="preserve">29 </w:t>
      </w:r>
      <w:proofErr w:type="gramStart"/>
      <w:r w:rsidRPr="001555CE">
        <w:rPr>
          <w:rFonts w:ascii="Times New Roman" w:hAnsi="Times New Roman"/>
          <w:sz w:val="24"/>
          <w:szCs w:val="24"/>
        </w:rPr>
        <w:t>кружка  –</w:t>
      </w:r>
      <w:proofErr w:type="gramEnd"/>
      <w:r w:rsidRPr="001555CE">
        <w:rPr>
          <w:rFonts w:ascii="Times New Roman" w:hAnsi="Times New Roman"/>
          <w:sz w:val="24"/>
          <w:szCs w:val="24"/>
        </w:rPr>
        <w:t xml:space="preserve"> 580 чел.-  38%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 xml:space="preserve"> 15 </w:t>
      </w:r>
      <w:proofErr w:type="gramStart"/>
      <w:r w:rsidRPr="001555CE">
        <w:rPr>
          <w:rFonts w:ascii="Times New Roman" w:hAnsi="Times New Roman"/>
          <w:sz w:val="24"/>
          <w:szCs w:val="24"/>
        </w:rPr>
        <w:t>секций  –</w:t>
      </w:r>
      <w:proofErr w:type="gramEnd"/>
      <w:r w:rsidRPr="001555CE">
        <w:rPr>
          <w:rFonts w:ascii="Times New Roman" w:hAnsi="Times New Roman"/>
          <w:sz w:val="24"/>
          <w:szCs w:val="24"/>
        </w:rPr>
        <w:t xml:space="preserve"> 435 чел.- 30%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>Внешкольная занятость: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>-  в ДОП отдела образования – 73 чел.- 5,1 %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>- в ДЮСШ – 116 чел.- 8,2 %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>- во Дворце школьников – 11 чел.- 0,8 %</w:t>
      </w:r>
    </w:p>
    <w:p w:rsidR="005A2251" w:rsidRPr="001555CE" w:rsidRDefault="005A2251" w:rsidP="005A2251">
      <w:pPr>
        <w:pStyle w:val="a5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>- в учреждениях культуры – 34 чел.- 2,4 %</w:t>
      </w:r>
    </w:p>
    <w:p w:rsidR="005A2251" w:rsidRPr="001555CE" w:rsidRDefault="005A2251" w:rsidP="005A2251">
      <w:pPr>
        <w:widowControl w:val="0"/>
        <w:tabs>
          <w:tab w:val="left" w:pos="567"/>
        </w:tabs>
        <w:suppressAutoHyphens/>
        <w:autoSpaceDN w:val="0"/>
        <w:ind w:firstLine="426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55C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zh-CN" w:bidi="hi-IN"/>
        </w:rPr>
        <w:t>44 кружка и секций, в них занято 1015 учащихся, что составляет 66%. Учащиеся, состоящие на учете ОДН, ВШК, группы риска посещают такие секции, как баскетбол, футбол, легкая атлетика, настольный теннис. Из 13 учащихся, состоящих на учете ВШК, занято 13 учащихся в школе. Из 3 учащихся группы риска занятость в школе – 100%.</w:t>
      </w:r>
    </w:p>
    <w:p w:rsidR="005A2251" w:rsidRPr="001555CE" w:rsidRDefault="005A2251" w:rsidP="005A2251">
      <w:pPr>
        <w:widowControl w:val="0"/>
        <w:tabs>
          <w:tab w:val="left" w:pos="567"/>
        </w:tabs>
        <w:suppressAutoHyphens/>
        <w:autoSpaceDN w:val="0"/>
        <w:ind w:firstLine="426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55C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В рамках профилактической работы среди учащихся, их родителей и учителей в школе организовываются и проводятся различные мероприятия: </w:t>
      </w:r>
      <w:proofErr w:type="spellStart"/>
      <w:r w:rsidRPr="001555C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zh-CN" w:bidi="hi-IN"/>
        </w:rPr>
        <w:t>коучинги</w:t>
      </w:r>
      <w:proofErr w:type="spellEnd"/>
      <w:r w:rsidRPr="001555C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, круглые столы, диспуты, пресс-конференции, родительские собрания, педсоветы, тренинги, семинары, - в которых активное участие принимают учащиеся, состоящие на учете. Так, с сентября по май 2021-2022 учебного года проведено24 мероприятий. Также ни один праздник не обходится без выступлений данной категории учащихся. </w:t>
      </w:r>
    </w:p>
    <w:p w:rsidR="005A2251" w:rsidRPr="001555CE" w:rsidRDefault="005A2251" w:rsidP="005A2251">
      <w:pPr>
        <w:tabs>
          <w:tab w:val="left" w:pos="567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5CE">
        <w:rPr>
          <w:rFonts w:ascii="Times New Roman" w:hAnsi="Times New Roman" w:cs="Times New Roman"/>
          <w:color w:val="000000"/>
          <w:sz w:val="24"/>
          <w:szCs w:val="24"/>
        </w:rPr>
        <w:t>Контроль за деятельностью и занятостью учащихся, состоящих на учете, не прекращается и в летний период. Несовершеннолетние принимают активное участие в летних проектах ЦЗРДО, посещают профильные отряды, выезжают в летние лагеря, подростки, достигшие 14 летнего возраста, работают в ТОС и в поликлинике. В этом году учащиеся работают в поликлинике № 1. Администрация школы, общественные воспитатели, классные руководители находятся с ними в постоянной связи по телефону, а также два раза в месяц посещают по месту жительства. Вся информация о профилактической работе, проводимой с данной категорией учащихся, фиксируется в «индивидуальный дневник ученика (за летний период)».</w:t>
      </w:r>
    </w:p>
    <w:p w:rsidR="005A2251" w:rsidRPr="001555CE" w:rsidRDefault="005A2251" w:rsidP="005A2251">
      <w:pPr>
        <w:suppressAutoHyphens/>
        <w:autoSpaceDN w:val="0"/>
        <w:ind w:firstLine="426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>Для предупреждения правонарушений среди несовершеннолетних в школе организовано родительское патрулирование микрорайона школы в местах отрицательного влияния, а также в семьях учащихся, состоящих на ВШК/ОДН, на учете как неблагополучные семьи. Родители добросовестно относятся к рейдам, оказывая тем самым посильную помощь.</w:t>
      </w:r>
    </w:p>
    <w:p w:rsidR="005A2251" w:rsidRPr="001555CE" w:rsidRDefault="005A2251" w:rsidP="005A2251">
      <w:pPr>
        <w:widowControl w:val="0"/>
        <w:tabs>
          <w:tab w:val="left" w:pos="567"/>
        </w:tabs>
        <w:suppressAutoHyphens/>
        <w:autoSpaceDN w:val="0"/>
        <w:ind w:firstLine="426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555C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zh-CN" w:bidi="hi-IN"/>
        </w:rPr>
        <w:t>Также проводятся такие акции как «Подросток», «Подъезд», «Общежитие» и «Вечерний звонок». В рамках операции «Подросток» были посещены учащиеся школы с целью контроля занятости детей и подростков в период каникул. В рамках операции «Подросток и правопорядок» были проведены рейдовые мероприятия по обходу микрорайонов школы, ТД «Артур», «</w:t>
      </w:r>
      <w:proofErr w:type="spellStart"/>
      <w:r w:rsidRPr="001555C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zh-CN" w:bidi="hi-IN"/>
        </w:rPr>
        <w:t>Тулпар</w:t>
      </w:r>
      <w:proofErr w:type="spellEnd"/>
      <w:r w:rsidRPr="001555C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zh-CN" w:bidi="hi-IN"/>
        </w:rPr>
        <w:t>», «Квазар», «</w:t>
      </w:r>
      <w:proofErr w:type="spellStart"/>
      <w:r w:rsidRPr="001555C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zh-CN" w:bidi="hi-IN"/>
        </w:rPr>
        <w:t>Арай</w:t>
      </w:r>
      <w:proofErr w:type="spellEnd"/>
      <w:r w:rsidRPr="001555C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zh-CN" w:bidi="hi-IN"/>
        </w:rPr>
        <w:t>», «</w:t>
      </w:r>
      <w:proofErr w:type="spellStart"/>
      <w:r w:rsidRPr="001555C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zh-CN" w:bidi="hi-IN"/>
        </w:rPr>
        <w:t>Мирас</w:t>
      </w:r>
      <w:proofErr w:type="spellEnd"/>
      <w:r w:rsidRPr="001555C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zh-CN" w:bidi="hi-IN"/>
        </w:rPr>
        <w:t>», «</w:t>
      </w:r>
      <w:r w:rsidRPr="001555C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val="en-US" w:eastAsia="zh-CN" w:bidi="hi-IN"/>
        </w:rPr>
        <w:t>SMALL</w:t>
      </w:r>
      <w:r w:rsidRPr="001555C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zh-CN" w:bidi="hi-IN"/>
        </w:rPr>
        <w:t>», “Караван», базар диспетчерский совместно с представителями городского отдела образования и представителями школ № 4, 14, 17, 19, 29.</w:t>
      </w:r>
      <w:r w:rsidRPr="001555CE">
        <w:rPr>
          <w:rFonts w:ascii="Times New Roman" w:hAnsi="Times New Roman" w:cs="Times New Roman"/>
          <w:color w:val="000000"/>
          <w:sz w:val="24"/>
          <w:szCs w:val="24"/>
        </w:rPr>
        <w:t xml:space="preserve"> С сентября по май 2021-2022 учебного года проведено 528 рейдовых мероприятий.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3104"/>
        <w:gridCol w:w="3243"/>
      </w:tblGrid>
      <w:tr w:rsidR="005A2251" w:rsidRPr="001555CE" w:rsidTr="005A2251">
        <w:trPr>
          <w:jc w:val="center"/>
        </w:trPr>
        <w:tc>
          <w:tcPr>
            <w:tcW w:w="3104" w:type="dxa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</w:rPr>
              <w:t>2019-2020 учебный год</w:t>
            </w:r>
          </w:p>
        </w:tc>
        <w:tc>
          <w:tcPr>
            <w:tcW w:w="3104" w:type="dxa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</w:rPr>
              <w:t>2020-2021 учебный год</w:t>
            </w:r>
          </w:p>
        </w:tc>
        <w:tc>
          <w:tcPr>
            <w:tcW w:w="3243" w:type="dxa"/>
            <w:shd w:val="clear" w:color="auto" w:fill="auto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</w:rPr>
              <w:t>2021-2022 учебный год</w:t>
            </w:r>
          </w:p>
        </w:tc>
      </w:tr>
      <w:tr w:rsidR="005A2251" w:rsidRPr="001555CE" w:rsidTr="005A2251">
        <w:trPr>
          <w:jc w:val="center"/>
        </w:trPr>
        <w:tc>
          <w:tcPr>
            <w:tcW w:w="3104" w:type="dxa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Всего проведено рейдовых мероприятий – 571</w:t>
            </w:r>
          </w:p>
        </w:tc>
        <w:tc>
          <w:tcPr>
            <w:tcW w:w="3104" w:type="dxa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Всего проведено рейдовых мероприятий - 589</w:t>
            </w:r>
          </w:p>
        </w:tc>
        <w:tc>
          <w:tcPr>
            <w:tcW w:w="3243" w:type="dxa"/>
            <w:shd w:val="clear" w:color="auto" w:fill="auto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Всего проведено рейдовых мероприятий - 528</w:t>
            </w:r>
          </w:p>
        </w:tc>
      </w:tr>
      <w:tr w:rsidR="005A2251" w:rsidRPr="001555CE" w:rsidTr="005A2251">
        <w:trPr>
          <w:jc w:val="center"/>
        </w:trPr>
        <w:tc>
          <w:tcPr>
            <w:tcW w:w="3104" w:type="dxa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lastRenderedPageBreak/>
              <w:t>ЗДВР проведено - 121 рейдов</w:t>
            </w:r>
          </w:p>
        </w:tc>
        <w:tc>
          <w:tcPr>
            <w:tcW w:w="3104" w:type="dxa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ЗДВР проведено - 127 рейдов</w:t>
            </w:r>
          </w:p>
        </w:tc>
        <w:tc>
          <w:tcPr>
            <w:tcW w:w="3243" w:type="dxa"/>
            <w:shd w:val="clear" w:color="auto" w:fill="auto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ЗДВР проведено - 528 рейдов</w:t>
            </w:r>
          </w:p>
        </w:tc>
      </w:tr>
      <w:tr w:rsidR="005A2251" w:rsidRPr="001555CE" w:rsidTr="005A2251">
        <w:trPr>
          <w:jc w:val="center"/>
        </w:trPr>
        <w:tc>
          <w:tcPr>
            <w:tcW w:w="3104" w:type="dxa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Инспектором ОДН проведено – 47 рейдов</w:t>
            </w:r>
          </w:p>
        </w:tc>
        <w:tc>
          <w:tcPr>
            <w:tcW w:w="3104" w:type="dxa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Инспектором ОДН проведено – 52 рейдов</w:t>
            </w:r>
          </w:p>
        </w:tc>
        <w:tc>
          <w:tcPr>
            <w:tcW w:w="3243" w:type="dxa"/>
            <w:shd w:val="clear" w:color="auto" w:fill="auto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Инспектором ОДН проведено – 46 рейдов</w:t>
            </w:r>
          </w:p>
        </w:tc>
      </w:tr>
      <w:tr w:rsidR="005A2251" w:rsidRPr="001555CE" w:rsidTr="005A2251">
        <w:trPr>
          <w:jc w:val="center"/>
        </w:trPr>
        <w:tc>
          <w:tcPr>
            <w:tcW w:w="3104" w:type="dxa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Социальным педагогом проведено – 69 рейдов</w:t>
            </w:r>
          </w:p>
        </w:tc>
        <w:tc>
          <w:tcPr>
            <w:tcW w:w="3104" w:type="dxa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Социальным педагогом проведено – 74 рейдов</w:t>
            </w:r>
          </w:p>
        </w:tc>
        <w:tc>
          <w:tcPr>
            <w:tcW w:w="3243" w:type="dxa"/>
            <w:shd w:val="clear" w:color="auto" w:fill="auto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Социальным педагогом проведено – 83рейдов</w:t>
            </w:r>
          </w:p>
        </w:tc>
      </w:tr>
      <w:tr w:rsidR="005A2251" w:rsidRPr="001555CE" w:rsidTr="005A2251">
        <w:trPr>
          <w:jc w:val="center"/>
        </w:trPr>
        <w:tc>
          <w:tcPr>
            <w:tcW w:w="3104" w:type="dxa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Психологом проведено – 81 рейдов</w:t>
            </w:r>
          </w:p>
        </w:tc>
        <w:tc>
          <w:tcPr>
            <w:tcW w:w="3104" w:type="dxa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Психологом проведено – 69 рейдов</w:t>
            </w:r>
          </w:p>
        </w:tc>
        <w:tc>
          <w:tcPr>
            <w:tcW w:w="3243" w:type="dxa"/>
            <w:shd w:val="clear" w:color="auto" w:fill="auto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Психологом проведено – 27 рейдов</w:t>
            </w:r>
          </w:p>
        </w:tc>
      </w:tr>
      <w:tr w:rsidR="005A2251" w:rsidRPr="001555CE" w:rsidTr="005A2251">
        <w:trPr>
          <w:jc w:val="center"/>
        </w:trPr>
        <w:tc>
          <w:tcPr>
            <w:tcW w:w="3104" w:type="dxa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Классные руководители совместно с родительским патрулем –проведено 253 рейда</w:t>
            </w:r>
          </w:p>
        </w:tc>
        <w:tc>
          <w:tcPr>
            <w:tcW w:w="3104" w:type="dxa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Классные руководители совместно с родительским патрулем –проведено 267 рейда</w:t>
            </w:r>
          </w:p>
        </w:tc>
        <w:tc>
          <w:tcPr>
            <w:tcW w:w="3243" w:type="dxa"/>
            <w:shd w:val="clear" w:color="auto" w:fill="auto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Классные руководители совместно с родительским патрулем –проведено 10 рейда</w:t>
            </w:r>
          </w:p>
        </w:tc>
      </w:tr>
    </w:tbl>
    <w:p w:rsidR="005A2251" w:rsidRPr="001555CE" w:rsidRDefault="005A2251" w:rsidP="005A2251">
      <w:pPr>
        <w:suppressAutoHyphens/>
        <w:autoSpaceDN w:val="0"/>
        <w:ind w:firstLine="426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>Воспитательной службой школы проводилась кропотливая работа по всем фактам правонарушений как с подростками и их родителями, так и с классными руководителями.</w:t>
      </w:r>
    </w:p>
    <w:p w:rsidR="005A2251" w:rsidRPr="001555CE" w:rsidRDefault="005A2251" w:rsidP="005A2251">
      <w:pPr>
        <w:suppressAutoHyphens/>
        <w:autoSpaceDN w:val="0"/>
        <w:ind w:firstLine="426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В системе проводится работа Совета профилактики. С сентября по май 2021-2022 учебного года проведено 15 заседаний СП, в которых было рассмотрено 39 фактов правонарушений со стороны учащихся. </w:t>
      </w: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3099"/>
        <w:gridCol w:w="3189"/>
      </w:tblGrid>
      <w:tr w:rsidR="005A2251" w:rsidRPr="001555CE" w:rsidTr="005A2251">
        <w:trPr>
          <w:jc w:val="center"/>
        </w:trPr>
        <w:tc>
          <w:tcPr>
            <w:tcW w:w="3133" w:type="dxa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</w:rPr>
              <w:t>2019-2020 учебный год</w:t>
            </w:r>
          </w:p>
        </w:tc>
        <w:tc>
          <w:tcPr>
            <w:tcW w:w="3099" w:type="dxa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</w:rPr>
              <w:t>2020-2021 учебный год</w:t>
            </w:r>
          </w:p>
        </w:tc>
        <w:tc>
          <w:tcPr>
            <w:tcW w:w="3189" w:type="dxa"/>
            <w:shd w:val="clear" w:color="auto" w:fill="auto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</w:rPr>
              <w:t>2021-2022 учебный год</w:t>
            </w:r>
          </w:p>
        </w:tc>
      </w:tr>
      <w:tr w:rsidR="005A2251" w:rsidRPr="001555CE" w:rsidTr="005A2251">
        <w:trPr>
          <w:jc w:val="center"/>
        </w:trPr>
        <w:tc>
          <w:tcPr>
            <w:tcW w:w="3133" w:type="dxa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Проведено – 14 заседаний СП</w:t>
            </w:r>
          </w:p>
        </w:tc>
        <w:tc>
          <w:tcPr>
            <w:tcW w:w="3099" w:type="dxa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Проведено – 12 заседаний СП</w:t>
            </w:r>
          </w:p>
        </w:tc>
        <w:tc>
          <w:tcPr>
            <w:tcW w:w="3189" w:type="dxa"/>
            <w:shd w:val="clear" w:color="auto" w:fill="auto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Проведено – 15 заседаний СП</w:t>
            </w:r>
          </w:p>
        </w:tc>
      </w:tr>
      <w:tr w:rsidR="005A2251" w:rsidRPr="001555CE" w:rsidTr="005A2251">
        <w:trPr>
          <w:jc w:val="center"/>
        </w:trPr>
        <w:tc>
          <w:tcPr>
            <w:tcW w:w="3133" w:type="dxa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Рассмотрено – 43 фактов правонарушений</w:t>
            </w:r>
          </w:p>
        </w:tc>
        <w:tc>
          <w:tcPr>
            <w:tcW w:w="3099" w:type="dxa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Рассмотрено – 35 фактов правонарушений</w:t>
            </w:r>
          </w:p>
        </w:tc>
        <w:tc>
          <w:tcPr>
            <w:tcW w:w="3189" w:type="dxa"/>
            <w:shd w:val="clear" w:color="auto" w:fill="auto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Рассмотрено – 16 фактов правонарушений</w:t>
            </w:r>
          </w:p>
        </w:tc>
      </w:tr>
      <w:tr w:rsidR="005A2251" w:rsidRPr="001555CE" w:rsidTr="005A2251">
        <w:trPr>
          <w:jc w:val="center"/>
        </w:trPr>
        <w:tc>
          <w:tcPr>
            <w:tcW w:w="3133" w:type="dxa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Рассмотрено на КДН – 1 материал</w:t>
            </w:r>
          </w:p>
        </w:tc>
        <w:tc>
          <w:tcPr>
            <w:tcW w:w="3099" w:type="dxa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Рассмотрено на КДН – 1 материал</w:t>
            </w:r>
          </w:p>
        </w:tc>
        <w:tc>
          <w:tcPr>
            <w:tcW w:w="3189" w:type="dxa"/>
            <w:shd w:val="clear" w:color="auto" w:fill="auto"/>
          </w:tcPr>
          <w:p w:rsidR="005A2251" w:rsidRPr="001555CE" w:rsidRDefault="005A2251" w:rsidP="005A2251">
            <w:pPr>
              <w:tabs>
                <w:tab w:val="left" w:pos="567"/>
              </w:tabs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Рассмотрено на КДН – 1 материалов</w:t>
            </w:r>
          </w:p>
        </w:tc>
      </w:tr>
    </w:tbl>
    <w:p w:rsidR="005A2251" w:rsidRPr="001555CE" w:rsidRDefault="005A2251" w:rsidP="005A2251">
      <w:pPr>
        <w:suppressAutoHyphens/>
        <w:autoSpaceDN w:val="0"/>
        <w:ind w:firstLine="426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>СОПШЭН № 36 расположена в социально-неблагоприятном микрорайоне: в непосредственной близости к школе находятся питейные заведения, магазины, реализующие спиртные и табачные изделия, кафе.</w:t>
      </w:r>
    </w:p>
    <w:p w:rsidR="005A2251" w:rsidRPr="001555CE" w:rsidRDefault="005A2251" w:rsidP="005A2251">
      <w:pPr>
        <w:suppressAutoHyphens/>
        <w:autoSpaceDN w:val="0"/>
        <w:ind w:firstLine="426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>Изучая социальные паспорта классов, было выявлено следующее, в школе обучается 1534 учащихся, из них:</w:t>
      </w:r>
    </w:p>
    <w:p w:rsidR="005A2251" w:rsidRPr="001555CE" w:rsidRDefault="005A2251" w:rsidP="005A2251">
      <w:pPr>
        <w:widowControl w:val="0"/>
        <w:numPr>
          <w:ilvl w:val="0"/>
          <w:numId w:val="3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>дети-сироты и оставшиеся без попечения родителей- 12,</w:t>
      </w:r>
    </w:p>
    <w:p w:rsidR="005A2251" w:rsidRPr="001555CE" w:rsidRDefault="005A2251" w:rsidP="005A2251">
      <w:pPr>
        <w:widowControl w:val="0"/>
        <w:numPr>
          <w:ilvl w:val="0"/>
          <w:numId w:val="3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>дети из малообеспеченных и многодетных семей – 71, из них многодетных - 22,</w:t>
      </w:r>
    </w:p>
    <w:p w:rsidR="005A2251" w:rsidRPr="001555CE" w:rsidRDefault="005A2251" w:rsidP="005A2251">
      <w:pPr>
        <w:widowControl w:val="0"/>
        <w:numPr>
          <w:ilvl w:val="0"/>
          <w:numId w:val="3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>детей из неблагополучных семей – 2,</w:t>
      </w:r>
    </w:p>
    <w:p w:rsidR="005A2251" w:rsidRPr="001555CE" w:rsidRDefault="005A2251" w:rsidP="005A2251">
      <w:pPr>
        <w:widowControl w:val="0"/>
        <w:numPr>
          <w:ilvl w:val="0"/>
          <w:numId w:val="3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</w:pPr>
      <w:proofErr w:type="spellStart"/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>тубвиражных</w:t>
      </w:r>
      <w:proofErr w:type="spellEnd"/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детей – 13,</w:t>
      </w:r>
    </w:p>
    <w:p w:rsidR="005A2251" w:rsidRPr="001555CE" w:rsidRDefault="005A2251" w:rsidP="005A2251">
      <w:pPr>
        <w:widowControl w:val="0"/>
        <w:numPr>
          <w:ilvl w:val="0"/>
          <w:numId w:val="3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>детей-инвалидов – 9,</w:t>
      </w:r>
    </w:p>
    <w:p w:rsidR="005A2251" w:rsidRPr="001555CE" w:rsidRDefault="005A2251" w:rsidP="005A2251">
      <w:pPr>
        <w:widowControl w:val="0"/>
        <w:numPr>
          <w:ilvl w:val="0"/>
          <w:numId w:val="3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>детей из семей афганцев – 0,</w:t>
      </w:r>
    </w:p>
    <w:p w:rsidR="005A2251" w:rsidRPr="001555CE" w:rsidRDefault="005A2251" w:rsidP="005A2251">
      <w:pPr>
        <w:widowControl w:val="0"/>
        <w:numPr>
          <w:ilvl w:val="0"/>
          <w:numId w:val="3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>учащихся ОДН/ВШК – 13, из них на ОДН – 0,</w:t>
      </w:r>
    </w:p>
    <w:p w:rsidR="005A2251" w:rsidRPr="001555CE" w:rsidRDefault="005A2251" w:rsidP="005A2251">
      <w:pPr>
        <w:widowControl w:val="0"/>
        <w:numPr>
          <w:ilvl w:val="0"/>
          <w:numId w:val="3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>учащиеся «группы риска»-3.</w:t>
      </w:r>
    </w:p>
    <w:p w:rsidR="005A2251" w:rsidRPr="001555CE" w:rsidRDefault="005A2251" w:rsidP="005A2251">
      <w:pPr>
        <w:suppressAutoHyphens/>
        <w:autoSpaceDN w:val="0"/>
        <w:ind w:firstLine="426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С данной категорией детей проводятся индивидуальные беседы директором школы </w:t>
      </w:r>
      <w:proofErr w:type="spellStart"/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>Ахмадовой</w:t>
      </w:r>
      <w:proofErr w:type="spellEnd"/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З.Д., ЗРВР </w:t>
      </w:r>
      <w:proofErr w:type="spellStart"/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>Маненовым</w:t>
      </w:r>
      <w:proofErr w:type="spellEnd"/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Ж.К., психологом Фирсовой Т.С., социальным педагогом Смирновой Т.А., инспектором ОПД </w:t>
      </w:r>
      <w:proofErr w:type="spellStart"/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>Корионовой</w:t>
      </w:r>
      <w:proofErr w:type="spellEnd"/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А.В. Дети-сироты и дети из малообеспеченных, многодетных семей получают бесплатное горячее питание, а также материальную помощь из средств Фонда всеобуча в виде канцелярских товаров, обуви и </w:t>
      </w:r>
      <w:r w:rsidRPr="001555CE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lastRenderedPageBreak/>
        <w:t>одежды. Данная категория детей требует к себе повышенного контроля как со стороны классных руководителей, так и со стороны администрации школы, так как они происходят из социально-незащищенных слоев населения и могут быть склонны к различным видам правонарушений.</w:t>
      </w:r>
    </w:p>
    <w:p w:rsidR="005A2251" w:rsidRPr="00185BF6" w:rsidRDefault="00A344FC" w:rsidP="00185B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49</w:t>
      </w:r>
      <w:r w:rsidR="005A2251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Слайд.</w:t>
      </w:r>
      <w:r w:rsidR="00185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2251" w:rsidRPr="00185BF6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Трудоустройство выпускников 9-х и 11-х классов.</w:t>
      </w:r>
    </w:p>
    <w:p w:rsidR="005A2251" w:rsidRPr="001555CE" w:rsidRDefault="005A2251" w:rsidP="005A2251">
      <w:pPr>
        <w:widowControl w:val="0"/>
        <w:suppressAutoHyphens/>
        <w:autoSpaceDN w:val="0"/>
        <w:ind w:firstLine="426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55C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zh-CN" w:bidi="hi-IN"/>
        </w:rPr>
        <w:t>Особое внимание уделяется вопросу дальнейшего трудоустройства выпускников 9-х и 11-х классов.</w:t>
      </w:r>
    </w:p>
    <w:p w:rsidR="005A2251" w:rsidRPr="001555CE" w:rsidRDefault="005A2251" w:rsidP="005A2251">
      <w:pPr>
        <w:widowControl w:val="0"/>
        <w:suppressAutoHyphens/>
        <w:autoSpaceDN w:val="0"/>
        <w:ind w:firstLine="426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55C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В 2021-2022 учебном году после 9 класса </w:t>
      </w:r>
      <w:proofErr w:type="spellStart"/>
      <w:r w:rsidRPr="001555C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zh-CN" w:bidi="hi-IN"/>
        </w:rPr>
        <w:t>выпустились</w:t>
      </w:r>
      <w:proofErr w:type="spellEnd"/>
      <w:r w:rsidRPr="001555C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107 учащихся, из них трудоустроены все 107 учащихся. В 10 классе продолжили обучение – 29 учащихся, в колледжах – 78 учащихся, выехали за пределы области – 4 учащийся, за пределы РК – 0 учащихся. На всех учащихся имеются справки-подтверждения. Учащихся, состоящих на учете ОДН и ВШК – 3 учащийся.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1"/>
        <w:gridCol w:w="3072"/>
        <w:gridCol w:w="3194"/>
      </w:tblGrid>
      <w:tr w:rsidR="005A2251" w:rsidRPr="001555CE" w:rsidTr="005A2251">
        <w:tc>
          <w:tcPr>
            <w:tcW w:w="3148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2019-2020 </w:t>
            </w:r>
            <w:proofErr w:type="spellStart"/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уч.год</w:t>
            </w:r>
            <w:proofErr w:type="spellEnd"/>
          </w:p>
        </w:tc>
        <w:tc>
          <w:tcPr>
            <w:tcW w:w="3260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2020-2021 </w:t>
            </w:r>
            <w:proofErr w:type="spellStart"/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уч.год</w:t>
            </w:r>
            <w:proofErr w:type="spellEnd"/>
          </w:p>
        </w:tc>
        <w:tc>
          <w:tcPr>
            <w:tcW w:w="3395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2021-2022 </w:t>
            </w:r>
            <w:proofErr w:type="spellStart"/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уч.год</w:t>
            </w:r>
            <w:proofErr w:type="spellEnd"/>
          </w:p>
        </w:tc>
      </w:tr>
      <w:tr w:rsidR="005A2251" w:rsidRPr="001555CE" w:rsidTr="005A2251">
        <w:tc>
          <w:tcPr>
            <w:tcW w:w="3148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Всего: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117 уч-ся</w:t>
            </w:r>
          </w:p>
        </w:tc>
        <w:tc>
          <w:tcPr>
            <w:tcW w:w="3260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Всего: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82 уч-ся</w:t>
            </w:r>
          </w:p>
        </w:tc>
        <w:tc>
          <w:tcPr>
            <w:tcW w:w="3395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Всего: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107 уч-ся</w:t>
            </w:r>
          </w:p>
        </w:tc>
      </w:tr>
      <w:tr w:rsidR="005A2251" w:rsidRPr="001555CE" w:rsidTr="005A2251">
        <w:tc>
          <w:tcPr>
            <w:tcW w:w="3148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Труд-</w:t>
            </w:r>
            <w:proofErr w:type="spellStart"/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ны</w:t>
            </w:r>
            <w:proofErr w:type="spellEnd"/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117 уч-ся</w:t>
            </w:r>
          </w:p>
        </w:tc>
        <w:tc>
          <w:tcPr>
            <w:tcW w:w="3260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Труд-</w:t>
            </w:r>
            <w:proofErr w:type="spellStart"/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ны</w:t>
            </w:r>
            <w:proofErr w:type="spellEnd"/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82 уч-ся</w:t>
            </w:r>
          </w:p>
        </w:tc>
        <w:tc>
          <w:tcPr>
            <w:tcW w:w="3395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Труд-</w:t>
            </w:r>
            <w:proofErr w:type="spellStart"/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ны</w:t>
            </w:r>
            <w:proofErr w:type="spellEnd"/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107 уч-ся</w:t>
            </w:r>
          </w:p>
        </w:tc>
      </w:tr>
      <w:tr w:rsidR="005A2251" w:rsidRPr="001555CE" w:rsidTr="005A2251">
        <w:tc>
          <w:tcPr>
            <w:tcW w:w="3148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10кл.: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43 уч-ся</w:t>
            </w:r>
          </w:p>
        </w:tc>
        <w:tc>
          <w:tcPr>
            <w:tcW w:w="3260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10кл.: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30 уч-ся</w:t>
            </w:r>
          </w:p>
        </w:tc>
        <w:tc>
          <w:tcPr>
            <w:tcW w:w="3395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10кл.: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29 уч-ся</w:t>
            </w:r>
          </w:p>
        </w:tc>
      </w:tr>
      <w:tr w:rsidR="005A2251" w:rsidRPr="001555CE" w:rsidTr="005A2251">
        <w:tc>
          <w:tcPr>
            <w:tcW w:w="3148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Колледжи: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74 уч-ся</w:t>
            </w:r>
          </w:p>
        </w:tc>
        <w:tc>
          <w:tcPr>
            <w:tcW w:w="3260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Колледжи: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52 уч-ся</w:t>
            </w:r>
          </w:p>
        </w:tc>
        <w:tc>
          <w:tcPr>
            <w:tcW w:w="3395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Колледжи: 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78 уч-ся</w:t>
            </w:r>
          </w:p>
        </w:tc>
      </w:tr>
      <w:tr w:rsidR="005A2251" w:rsidRPr="001555CE" w:rsidTr="005A2251">
        <w:tc>
          <w:tcPr>
            <w:tcW w:w="3148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Выезд за </w:t>
            </w:r>
            <w:proofErr w:type="spellStart"/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пред.РК</w:t>
            </w:r>
            <w:proofErr w:type="spellEnd"/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: 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4</w:t>
            </w: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уч.</w:t>
            </w:r>
          </w:p>
        </w:tc>
        <w:tc>
          <w:tcPr>
            <w:tcW w:w="3260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Выезд за </w:t>
            </w:r>
            <w:proofErr w:type="spellStart"/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пред.РК</w:t>
            </w:r>
            <w:proofErr w:type="spellEnd"/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: 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 уч.</w:t>
            </w:r>
          </w:p>
        </w:tc>
        <w:tc>
          <w:tcPr>
            <w:tcW w:w="3395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Выезд за </w:t>
            </w:r>
            <w:proofErr w:type="spellStart"/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пред.РК</w:t>
            </w:r>
            <w:proofErr w:type="spellEnd"/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0 уч.</w:t>
            </w:r>
          </w:p>
        </w:tc>
      </w:tr>
      <w:tr w:rsidR="005A2251" w:rsidRPr="001555CE" w:rsidTr="005A2251">
        <w:tc>
          <w:tcPr>
            <w:tcW w:w="3148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Области: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2 уч-ся</w:t>
            </w:r>
          </w:p>
        </w:tc>
        <w:tc>
          <w:tcPr>
            <w:tcW w:w="3260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Области: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1 уч-ся</w:t>
            </w:r>
          </w:p>
        </w:tc>
        <w:tc>
          <w:tcPr>
            <w:tcW w:w="3395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Области: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4 уч-ся</w:t>
            </w:r>
          </w:p>
        </w:tc>
      </w:tr>
      <w:tr w:rsidR="005A2251" w:rsidRPr="001555CE" w:rsidTr="005A2251">
        <w:tc>
          <w:tcPr>
            <w:tcW w:w="3148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Вечернее: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0</w:t>
            </w:r>
          </w:p>
        </w:tc>
        <w:tc>
          <w:tcPr>
            <w:tcW w:w="3260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Вечернее: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0</w:t>
            </w:r>
          </w:p>
        </w:tc>
        <w:tc>
          <w:tcPr>
            <w:tcW w:w="3395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Вечернее: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0</w:t>
            </w:r>
          </w:p>
        </w:tc>
      </w:tr>
      <w:tr w:rsidR="005A2251" w:rsidRPr="001555CE" w:rsidTr="005A2251">
        <w:tc>
          <w:tcPr>
            <w:tcW w:w="3148" w:type="dxa"/>
          </w:tcPr>
          <w:p w:rsidR="005A2251" w:rsidRPr="001555CE" w:rsidRDefault="005A2251" w:rsidP="005A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По болезни: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0</w:t>
            </w:r>
          </w:p>
        </w:tc>
        <w:tc>
          <w:tcPr>
            <w:tcW w:w="3260" w:type="dxa"/>
          </w:tcPr>
          <w:p w:rsidR="005A2251" w:rsidRPr="001555CE" w:rsidRDefault="005A2251" w:rsidP="005A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По болезни: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0</w:t>
            </w:r>
          </w:p>
        </w:tc>
        <w:tc>
          <w:tcPr>
            <w:tcW w:w="3395" w:type="dxa"/>
          </w:tcPr>
          <w:p w:rsidR="005A2251" w:rsidRPr="001555CE" w:rsidRDefault="005A2251" w:rsidP="005A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По болезни: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0</w:t>
            </w:r>
          </w:p>
        </w:tc>
      </w:tr>
    </w:tbl>
    <w:p w:rsidR="005A2251" w:rsidRPr="001555CE" w:rsidRDefault="005A2251" w:rsidP="005A2251">
      <w:pPr>
        <w:widowControl w:val="0"/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55C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      Учащиеся 11 классов – 45 человек. Все трудоустроены. Учащихся, состоящих на учете ОДН и ВШК – 2 учащийся.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3260"/>
        <w:gridCol w:w="3402"/>
      </w:tblGrid>
      <w:tr w:rsidR="005A2251" w:rsidRPr="001555CE" w:rsidTr="005A2251">
        <w:tc>
          <w:tcPr>
            <w:tcW w:w="2977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2019-2020 </w:t>
            </w:r>
            <w:proofErr w:type="spellStart"/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уч.год</w:t>
            </w:r>
            <w:proofErr w:type="spellEnd"/>
          </w:p>
        </w:tc>
        <w:tc>
          <w:tcPr>
            <w:tcW w:w="3260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2020-2021 </w:t>
            </w:r>
            <w:proofErr w:type="spellStart"/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уч.год</w:t>
            </w:r>
            <w:proofErr w:type="spellEnd"/>
          </w:p>
        </w:tc>
        <w:tc>
          <w:tcPr>
            <w:tcW w:w="3402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2021-2022 </w:t>
            </w:r>
            <w:proofErr w:type="spellStart"/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уч.год</w:t>
            </w:r>
            <w:proofErr w:type="spellEnd"/>
          </w:p>
        </w:tc>
      </w:tr>
      <w:tr w:rsidR="005A2251" w:rsidRPr="001555CE" w:rsidTr="005A2251">
        <w:tc>
          <w:tcPr>
            <w:tcW w:w="2977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Всего: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31 уч-ся</w:t>
            </w:r>
          </w:p>
        </w:tc>
        <w:tc>
          <w:tcPr>
            <w:tcW w:w="3260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Всего: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32 уч-ся</w:t>
            </w:r>
          </w:p>
        </w:tc>
        <w:tc>
          <w:tcPr>
            <w:tcW w:w="3402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Всего: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45 уч-ся</w:t>
            </w:r>
          </w:p>
        </w:tc>
      </w:tr>
      <w:tr w:rsidR="005A2251" w:rsidRPr="001555CE" w:rsidTr="005A2251">
        <w:tc>
          <w:tcPr>
            <w:tcW w:w="2977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Труд-</w:t>
            </w:r>
            <w:proofErr w:type="spellStart"/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ны</w:t>
            </w:r>
            <w:proofErr w:type="spellEnd"/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31 уч-ся</w:t>
            </w:r>
          </w:p>
        </w:tc>
        <w:tc>
          <w:tcPr>
            <w:tcW w:w="3260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Труд-</w:t>
            </w:r>
            <w:proofErr w:type="spellStart"/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ны</w:t>
            </w:r>
            <w:proofErr w:type="spellEnd"/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32 уч-ся</w:t>
            </w:r>
          </w:p>
        </w:tc>
        <w:tc>
          <w:tcPr>
            <w:tcW w:w="3402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Труд-</w:t>
            </w:r>
            <w:proofErr w:type="spellStart"/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ны</w:t>
            </w:r>
            <w:proofErr w:type="spellEnd"/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45 уч-ся</w:t>
            </w:r>
          </w:p>
        </w:tc>
      </w:tr>
      <w:tr w:rsidR="005A2251" w:rsidRPr="001555CE" w:rsidTr="005A2251">
        <w:tc>
          <w:tcPr>
            <w:tcW w:w="2977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По болезни: 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0 уч-ся</w:t>
            </w:r>
          </w:p>
        </w:tc>
        <w:tc>
          <w:tcPr>
            <w:tcW w:w="3260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По болезни: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0 уч-ся</w:t>
            </w:r>
          </w:p>
        </w:tc>
        <w:tc>
          <w:tcPr>
            <w:tcW w:w="3402" w:type="dxa"/>
          </w:tcPr>
          <w:p w:rsidR="005A2251" w:rsidRPr="001555CE" w:rsidRDefault="005A2251" w:rsidP="005A22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55C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По болезни: </w:t>
            </w:r>
            <w:r w:rsidRPr="001555C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0 уч-ся</w:t>
            </w:r>
          </w:p>
        </w:tc>
      </w:tr>
    </w:tbl>
    <w:p w:rsidR="005A2251" w:rsidRPr="001555CE" w:rsidRDefault="005A2251" w:rsidP="005A2251">
      <w:pPr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251" w:rsidRPr="001555CE" w:rsidRDefault="005A2251" w:rsidP="005A2251">
      <w:pPr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55CE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направлений развития учащихся является </w:t>
      </w:r>
      <w:r w:rsidRPr="001555CE">
        <w:rPr>
          <w:rFonts w:ascii="Times New Roman" w:hAnsi="Times New Roman" w:cs="Times New Roman"/>
          <w:b/>
          <w:color w:val="000000"/>
          <w:sz w:val="24"/>
          <w:szCs w:val="24"/>
        </w:rPr>
        <w:t>воспитание интеллектуальной культуры.</w:t>
      </w:r>
    </w:p>
    <w:p w:rsidR="005A2251" w:rsidRPr="001555CE" w:rsidRDefault="005A2251" w:rsidP="005A2251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5CE">
        <w:rPr>
          <w:rFonts w:ascii="Times New Roman" w:hAnsi="Times New Roman" w:cs="Times New Roman"/>
          <w:color w:val="000000"/>
          <w:sz w:val="24"/>
          <w:szCs w:val="24"/>
        </w:rPr>
        <w:t xml:space="preserve">Не один год в фойе школы на первом этаже работает социальный проект, цель которого привлечение внимания учащихся, их родителей и преподавательского состава школы к тем или иным интересным или острым, познавательным или проблемным вопросам. Через разнообразные тематические видеоролики окружающим предоставляется информация. </w:t>
      </w:r>
    </w:p>
    <w:p w:rsidR="005A2251" w:rsidRPr="001555CE" w:rsidRDefault="005A2251" w:rsidP="005A2251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5CE">
        <w:rPr>
          <w:rFonts w:ascii="Times New Roman" w:hAnsi="Times New Roman" w:cs="Times New Roman"/>
          <w:color w:val="000000"/>
          <w:sz w:val="24"/>
          <w:szCs w:val="24"/>
        </w:rPr>
        <w:t xml:space="preserve">Второй год в школе работает информационная страничка «Голос дежурного», которая является отчетной документацией класса, дежурившего по школе. Учащиеся под руководством классного руководителя в художественно-информационной форме подводят </w:t>
      </w:r>
      <w:r w:rsidRPr="001555CE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итог своему дежурству, отмечая положительные и слабые стороны своего недельного контроля.</w:t>
      </w:r>
    </w:p>
    <w:p w:rsidR="005A2251" w:rsidRPr="001555CE" w:rsidRDefault="005A2251" w:rsidP="005A2251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5CE">
        <w:rPr>
          <w:rFonts w:ascii="Times New Roman" w:hAnsi="Times New Roman" w:cs="Times New Roman"/>
          <w:color w:val="000000"/>
          <w:sz w:val="24"/>
          <w:szCs w:val="24"/>
        </w:rPr>
        <w:t>Учащиеся школы через участие в различных мероприятиях, конкурсах и соревнованиях, что дает им возможность всесторонне развиваться.</w:t>
      </w:r>
    </w:p>
    <w:p w:rsidR="005A2251" w:rsidRPr="001555CE" w:rsidRDefault="005A2251" w:rsidP="005A2251">
      <w:pPr>
        <w:pStyle w:val="a5"/>
        <w:jc w:val="both"/>
        <w:rPr>
          <w:rFonts w:ascii="Times New Roman" w:eastAsia="Lucida Sans Unicode" w:hAnsi="Times New Roman"/>
          <w:sz w:val="24"/>
          <w:szCs w:val="24"/>
        </w:rPr>
      </w:pPr>
    </w:p>
    <w:p w:rsidR="005A2251" w:rsidRPr="001555CE" w:rsidRDefault="00A344FC" w:rsidP="005A2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</w:t>
      </w:r>
      <w:r w:rsidR="005A2251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Слайд.</w:t>
      </w:r>
    </w:p>
    <w:p w:rsidR="005A2251" w:rsidRPr="001555CE" w:rsidRDefault="005A2251" w:rsidP="005A22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CE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:rsidR="005A2251" w:rsidRPr="001555CE" w:rsidRDefault="005A2251" w:rsidP="005A225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hAnsi="Times New Roman" w:cs="Times New Roman"/>
          <w:sz w:val="24"/>
          <w:szCs w:val="24"/>
        </w:rPr>
        <w:t xml:space="preserve">Классным руководителям продолжить работу по профилактике правонарушений детей с </w:t>
      </w:r>
      <w:proofErr w:type="spellStart"/>
      <w:r w:rsidRPr="001555CE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1555CE">
        <w:rPr>
          <w:rFonts w:ascii="Times New Roman" w:hAnsi="Times New Roman" w:cs="Times New Roman"/>
          <w:sz w:val="24"/>
          <w:szCs w:val="24"/>
        </w:rPr>
        <w:t xml:space="preserve"> поведением,</w:t>
      </w:r>
    </w:p>
    <w:p w:rsidR="005A2251" w:rsidRPr="001555CE" w:rsidRDefault="005A2251" w:rsidP="005A225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hAnsi="Times New Roman" w:cs="Times New Roman"/>
          <w:sz w:val="24"/>
          <w:szCs w:val="24"/>
        </w:rPr>
        <w:t>Своевременно информировать родителей о пропусках и опозданиях учебных занятий, о внешнем виде учащихся, о любых правонарушениях и замечаниях,</w:t>
      </w:r>
    </w:p>
    <w:p w:rsidR="005A2251" w:rsidRPr="001555CE" w:rsidRDefault="005A2251" w:rsidP="005A225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hAnsi="Times New Roman" w:cs="Times New Roman"/>
          <w:sz w:val="24"/>
          <w:szCs w:val="24"/>
        </w:rPr>
        <w:t>психологической службе школы продолжать работу с родителями и учащимися, состоящими на ВШК/ОДН и в «группе риска»,</w:t>
      </w:r>
    </w:p>
    <w:p w:rsidR="005A2251" w:rsidRPr="001555CE" w:rsidRDefault="005A2251" w:rsidP="005A225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hAnsi="Times New Roman" w:cs="Times New Roman"/>
          <w:sz w:val="24"/>
          <w:szCs w:val="24"/>
        </w:rPr>
        <w:t>классным руководителям и руководителям кружков и секций в системе контролировать занятость подростков,</w:t>
      </w:r>
    </w:p>
    <w:p w:rsidR="005A2251" w:rsidRPr="001555CE" w:rsidRDefault="005A2251" w:rsidP="005A225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hAnsi="Times New Roman" w:cs="Times New Roman"/>
          <w:sz w:val="24"/>
          <w:szCs w:val="24"/>
        </w:rPr>
        <w:t>Социальному педагогу и психологу продолжать свою деятельность в рамках клуба «Подросток» и родительским клубам.</w:t>
      </w:r>
    </w:p>
    <w:p w:rsidR="005A2251" w:rsidRPr="001555CE" w:rsidRDefault="005A2251" w:rsidP="005A225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hAnsi="Times New Roman" w:cs="Times New Roman"/>
          <w:sz w:val="24"/>
          <w:szCs w:val="24"/>
        </w:rPr>
        <w:t xml:space="preserve">Классным руководителям держать на строгом контроле посещаемость и пропуски учащихся. </w:t>
      </w:r>
    </w:p>
    <w:p w:rsidR="005A2251" w:rsidRPr="001555CE" w:rsidRDefault="005A2251" w:rsidP="005A2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A2251" w:rsidRPr="001555CE" w:rsidRDefault="00C60176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</w:p>
    <w:p w:rsidR="00DF162C" w:rsidRPr="001555CE" w:rsidRDefault="001D0AF0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51 </w:t>
      </w:r>
      <w:r w:rsidR="00DF162C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Слайд.</w:t>
      </w:r>
    </w:p>
    <w:p w:rsidR="00516477" w:rsidRDefault="00516477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Опираясь на государственные </w:t>
      </w:r>
      <w:r w:rsidR="00DE3CF8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законодательные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нормативные документы в образовательной отрасли Республики Казахстан</w:t>
      </w:r>
      <w:r w:rsidRPr="00155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исходя из анализа работы за предыдущий год, школой были обозначены задачи </w:t>
      </w:r>
      <w:r w:rsidR="00B129B5"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2022-2023</w:t>
      </w:r>
      <w:r w:rsidRPr="001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год:</w:t>
      </w:r>
    </w:p>
    <w:p w:rsidR="00C4343B" w:rsidRPr="001555CE" w:rsidRDefault="00C4343B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43B" w:rsidRPr="00C4343B" w:rsidRDefault="00C4343B" w:rsidP="00C4343B">
      <w:pPr>
        <w:numPr>
          <w:ilvl w:val="0"/>
          <w:numId w:val="36"/>
        </w:num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3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Продолжить внедрение образовательных государственных стандартов РК;</w:t>
      </w:r>
    </w:p>
    <w:p w:rsidR="00C4343B" w:rsidRPr="00C4343B" w:rsidRDefault="00C4343B" w:rsidP="00C4343B">
      <w:pPr>
        <w:numPr>
          <w:ilvl w:val="0"/>
          <w:numId w:val="36"/>
        </w:num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3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Продолжить мониторинг результативности и оценку качества образования всех уровней;</w:t>
      </w:r>
    </w:p>
    <w:p w:rsidR="00C4343B" w:rsidRPr="00C4343B" w:rsidRDefault="00C4343B" w:rsidP="00C4343B">
      <w:pPr>
        <w:numPr>
          <w:ilvl w:val="0"/>
          <w:numId w:val="36"/>
        </w:num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3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Обеспечить повышение качества математического и естественно-научного образования;</w:t>
      </w:r>
    </w:p>
    <w:p w:rsidR="00C4343B" w:rsidRPr="00C4343B" w:rsidRDefault="00C4343B" w:rsidP="00C4343B">
      <w:pPr>
        <w:numPr>
          <w:ilvl w:val="0"/>
          <w:numId w:val="36"/>
        </w:num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3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Развивать кадровый потенциал;</w:t>
      </w:r>
    </w:p>
    <w:p w:rsidR="00C4343B" w:rsidRPr="00C4343B" w:rsidRDefault="00C4343B" w:rsidP="00C4343B">
      <w:pPr>
        <w:numPr>
          <w:ilvl w:val="0"/>
          <w:numId w:val="36"/>
        </w:num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3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Продолжить деятельность, обеспечивающую сохранение и укрепление здоровья </w:t>
      </w:r>
      <w:proofErr w:type="gramStart"/>
      <w:r w:rsidRPr="00C4343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детей;  создание</w:t>
      </w:r>
      <w:proofErr w:type="gramEnd"/>
      <w:r w:rsidRPr="00C4343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безопасных и комфортных условий; </w:t>
      </w:r>
    </w:p>
    <w:p w:rsidR="00C4343B" w:rsidRPr="00C4343B" w:rsidRDefault="00C4343B" w:rsidP="00C4343B">
      <w:pPr>
        <w:numPr>
          <w:ilvl w:val="0"/>
          <w:numId w:val="36"/>
        </w:num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3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Продолжить работу по созданию условий для качественного образования, использованию информационных технологий в образовательном процессе; внедрение в практику педагогической деятельности активных технологий обучения; обеспечение современных подходов к оценочной деятельности.</w:t>
      </w:r>
    </w:p>
    <w:p w:rsidR="00C4343B" w:rsidRPr="00C4343B" w:rsidRDefault="00C4343B" w:rsidP="00C4343B">
      <w:pPr>
        <w:numPr>
          <w:ilvl w:val="0"/>
          <w:numId w:val="36"/>
        </w:num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3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Совершенствовать систему дополнительного образования, нацелить ее на более целостное раскрытие способностей учащихся и на формирование ситуации успеха для каждого ребенка в различных сферах деятельности.</w:t>
      </w:r>
    </w:p>
    <w:p w:rsidR="00C4343B" w:rsidRPr="00C4343B" w:rsidRDefault="00C4343B" w:rsidP="00C4343B">
      <w:pPr>
        <w:numPr>
          <w:ilvl w:val="0"/>
          <w:numId w:val="36"/>
        </w:num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3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Следовать в педагогической деятельности в работе с одаренными детьми следующим принципам: принцип максимального разнообразия предоставленных возможностей для развития личности; принцип возрастания роли внеурочной деятельности; принцип индивидуализации и дифференциации обучения; принцип создания условий для совместной работы учащихся при минимальном участии учителя; принцип свободы выбора учащимися дополнительных образовательных услуг, помощи, наставничества.</w:t>
      </w:r>
    </w:p>
    <w:p w:rsidR="00C4343B" w:rsidRPr="001555CE" w:rsidRDefault="001C0B1C" w:rsidP="00C434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C4343B" w:rsidRPr="001555CE" w:rsidRDefault="00C4343B" w:rsidP="00C434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7F75" w:rsidRPr="001555CE" w:rsidRDefault="003F7F75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269" w:rsidRDefault="00F61269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269" w:rsidRDefault="00F61269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269" w:rsidRDefault="00F61269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269" w:rsidRDefault="00F61269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269" w:rsidRDefault="00F61269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62C" w:rsidRPr="001555CE" w:rsidRDefault="003863E0" w:rsidP="00D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="00DF162C" w:rsidRPr="0015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Слайд.</w:t>
      </w:r>
    </w:p>
    <w:p w:rsidR="006B160E" w:rsidRPr="001555CE" w:rsidRDefault="00A77BEE" w:rsidP="003F7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hAnsi="Times New Roman" w:cs="Times New Roman"/>
          <w:sz w:val="24"/>
          <w:szCs w:val="24"/>
        </w:rPr>
        <w:t>Решение:</w:t>
      </w:r>
    </w:p>
    <w:p w:rsidR="00A77BEE" w:rsidRPr="001555CE" w:rsidRDefault="00A77BEE" w:rsidP="003F7F75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>Признать работу педагогического коллектива за 20</w:t>
      </w:r>
      <w:r w:rsidR="00516477" w:rsidRPr="001555CE">
        <w:rPr>
          <w:rFonts w:ascii="Times New Roman" w:hAnsi="Times New Roman"/>
          <w:sz w:val="24"/>
          <w:szCs w:val="24"/>
        </w:rPr>
        <w:t>2</w:t>
      </w:r>
      <w:r w:rsidR="008A585F" w:rsidRPr="001555CE">
        <w:rPr>
          <w:rFonts w:ascii="Times New Roman" w:hAnsi="Times New Roman"/>
          <w:sz w:val="24"/>
          <w:szCs w:val="24"/>
        </w:rPr>
        <w:t>1</w:t>
      </w:r>
      <w:r w:rsidRPr="001555CE">
        <w:rPr>
          <w:rFonts w:ascii="Times New Roman" w:hAnsi="Times New Roman"/>
          <w:sz w:val="24"/>
          <w:szCs w:val="24"/>
        </w:rPr>
        <w:t>-202</w:t>
      </w:r>
      <w:r w:rsidR="008A585F" w:rsidRPr="001555CE">
        <w:rPr>
          <w:rFonts w:ascii="Times New Roman" w:hAnsi="Times New Roman"/>
          <w:sz w:val="24"/>
          <w:szCs w:val="24"/>
        </w:rPr>
        <w:t>2</w:t>
      </w:r>
      <w:r w:rsidR="00D54C08" w:rsidRPr="001555CE">
        <w:rPr>
          <w:rFonts w:ascii="Times New Roman" w:hAnsi="Times New Roman"/>
          <w:sz w:val="24"/>
          <w:szCs w:val="24"/>
        </w:rPr>
        <w:t xml:space="preserve"> </w:t>
      </w:r>
      <w:r w:rsidRPr="001555CE">
        <w:rPr>
          <w:rFonts w:ascii="Times New Roman" w:hAnsi="Times New Roman"/>
          <w:sz w:val="24"/>
          <w:szCs w:val="24"/>
        </w:rPr>
        <w:t>учебный год удовлетворительной.</w:t>
      </w:r>
    </w:p>
    <w:p w:rsidR="00A77BEE" w:rsidRPr="001555CE" w:rsidRDefault="00A77BEE" w:rsidP="003F7F75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 xml:space="preserve">Принять к </w:t>
      </w:r>
      <w:proofErr w:type="gramStart"/>
      <w:r w:rsidRPr="001555CE">
        <w:rPr>
          <w:rFonts w:ascii="Times New Roman" w:hAnsi="Times New Roman"/>
          <w:sz w:val="24"/>
          <w:szCs w:val="24"/>
        </w:rPr>
        <w:t>сведению  и</w:t>
      </w:r>
      <w:proofErr w:type="gramEnd"/>
      <w:r w:rsidRPr="001555CE">
        <w:rPr>
          <w:rFonts w:ascii="Times New Roman" w:hAnsi="Times New Roman"/>
          <w:sz w:val="24"/>
          <w:szCs w:val="24"/>
        </w:rPr>
        <w:t xml:space="preserve"> использовать в работе обозначенные в анализе работы рекомендации.</w:t>
      </w:r>
    </w:p>
    <w:p w:rsidR="00A77BEE" w:rsidRPr="001555CE" w:rsidRDefault="00A77BEE" w:rsidP="003F7F75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 xml:space="preserve">Учителям-предметникам и классным руководителям в организации УВП спланировать работу с учётом представленных материалов </w:t>
      </w:r>
      <w:r w:rsidR="00D54C08" w:rsidRPr="001555CE">
        <w:rPr>
          <w:rFonts w:ascii="Times New Roman" w:hAnsi="Times New Roman"/>
          <w:sz w:val="24"/>
          <w:szCs w:val="24"/>
        </w:rPr>
        <w:t xml:space="preserve"> </w:t>
      </w:r>
      <w:r w:rsidRPr="001555CE">
        <w:rPr>
          <w:rFonts w:ascii="Times New Roman" w:hAnsi="Times New Roman"/>
          <w:sz w:val="24"/>
          <w:szCs w:val="24"/>
        </w:rPr>
        <w:t xml:space="preserve"> по формату обучения в 202</w:t>
      </w:r>
      <w:r w:rsidR="008A585F" w:rsidRPr="001555CE">
        <w:rPr>
          <w:rFonts w:ascii="Times New Roman" w:hAnsi="Times New Roman"/>
          <w:sz w:val="24"/>
          <w:szCs w:val="24"/>
        </w:rPr>
        <w:t>2</w:t>
      </w:r>
      <w:r w:rsidRPr="001555CE">
        <w:rPr>
          <w:rFonts w:ascii="Times New Roman" w:hAnsi="Times New Roman"/>
          <w:sz w:val="24"/>
          <w:szCs w:val="24"/>
        </w:rPr>
        <w:t>-202</w:t>
      </w:r>
      <w:r w:rsidR="008A585F" w:rsidRPr="001555CE">
        <w:rPr>
          <w:rFonts w:ascii="Times New Roman" w:hAnsi="Times New Roman"/>
          <w:sz w:val="24"/>
          <w:szCs w:val="24"/>
        </w:rPr>
        <w:t>3</w:t>
      </w:r>
      <w:r w:rsidRPr="001555CE">
        <w:rPr>
          <w:rFonts w:ascii="Times New Roman" w:hAnsi="Times New Roman"/>
          <w:sz w:val="24"/>
          <w:szCs w:val="24"/>
        </w:rPr>
        <w:t xml:space="preserve"> учебном году в </w:t>
      </w:r>
      <w:r w:rsidR="00516477" w:rsidRPr="001555CE">
        <w:rPr>
          <w:rFonts w:ascii="Times New Roman" w:hAnsi="Times New Roman"/>
          <w:sz w:val="24"/>
          <w:szCs w:val="24"/>
        </w:rPr>
        <w:t>традиционном</w:t>
      </w:r>
      <w:r w:rsidRPr="001555CE">
        <w:rPr>
          <w:rFonts w:ascii="Times New Roman" w:hAnsi="Times New Roman"/>
          <w:sz w:val="24"/>
          <w:szCs w:val="24"/>
        </w:rPr>
        <w:t xml:space="preserve"> режиме.</w:t>
      </w:r>
    </w:p>
    <w:p w:rsidR="00A77BEE" w:rsidRPr="001555CE" w:rsidRDefault="00A77BEE" w:rsidP="00DF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B75" w:rsidRPr="001555CE" w:rsidRDefault="00B37B75" w:rsidP="00DF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B75" w:rsidRPr="001555CE" w:rsidRDefault="00B37B75" w:rsidP="00DF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B75" w:rsidRPr="001555CE" w:rsidRDefault="00B37B75" w:rsidP="00DF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B75" w:rsidRPr="001555CE" w:rsidRDefault="00B37B75" w:rsidP="00DF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B75" w:rsidRPr="001555CE" w:rsidRDefault="00B37B75" w:rsidP="00DF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B75" w:rsidRPr="001555CE" w:rsidRDefault="00B37B75" w:rsidP="00DF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B75" w:rsidRPr="001555CE" w:rsidRDefault="00B37B75" w:rsidP="00DF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B75" w:rsidRPr="001555CE" w:rsidRDefault="00B37B75" w:rsidP="00DF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B75" w:rsidRPr="001555CE" w:rsidRDefault="00B37B75" w:rsidP="00DF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B75" w:rsidRPr="001555CE" w:rsidRDefault="00B37B75" w:rsidP="00DF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B75" w:rsidRPr="001555CE" w:rsidRDefault="00B37B75" w:rsidP="00DF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B75" w:rsidRPr="001555CE" w:rsidRDefault="00B37B75" w:rsidP="00DF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B75" w:rsidRPr="001555CE" w:rsidRDefault="00B37B75" w:rsidP="00DF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B75" w:rsidRPr="001555CE" w:rsidRDefault="00B37B75" w:rsidP="00DF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B75" w:rsidRPr="001555CE" w:rsidRDefault="00B37B75" w:rsidP="00DF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B75" w:rsidRPr="001555CE" w:rsidRDefault="00B37B75" w:rsidP="00DF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B75" w:rsidRPr="001555CE" w:rsidRDefault="00B37B75" w:rsidP="00DF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B75" w:rsidRPr="001555CE" w:rsidRDefault="00B37B75" w:rsidP="00DF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B75" w:rsidRPr="001555CE" w:rsidRDefault="00B37B75" w:rsidP="00DF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69" w:rsidRDefault="00F61269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B75" w:rsidRPr="001555CE" w:rsidRDefault="00872C50" w:rsidP="00C6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CE">
        <w:rPr>
          <w:rFonts w:ascii="Times New Roman" w:hAnsi="Times New Roman" w:cs="Times New Roman"/>
          <w:sz w:val="24"/>
          <w:szCs w:val="24"/>
        </w:rPr>
        <w:t>План подготовки и проведения:</w:t>
      </w:r>
    </w:p>
    <w:p w:rsidR="00872C50" w:rsidRPr="001555CE" w:rsidRDefault="00872C50" w:rsidP="00DF162C">
      <w:pPr>
        <w:pStyle w:val="a3"/>
        <w:numPr>
          <w:ilvl w:val="0"/>
          <w:numId w:val="20"/>
        </w:numPr>
        <w:tabs>
          <w:tab w:val="left" w:pos="32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>Вступительно</w:t>
      </w:r>
      <w:r w:rsidR="00534D10" w:rsidRPr="001555CE">
        <w:rPr>
          <w:rFonts w:ascii="Times New Roman" w:hAnsi="Times New Roman"/>
          <w:sz w:val="24"/>
          <w:szCs w:val="24"/>
        </w:rPr>
        <w:t>е приветственное слово руководителя</w:t>
      </w:r>
      <w:r w:rsidRPr="001555CE">
        <w:rPr>
          <w:rFonts w:ascii="Times New Roman" w:hAnsi="Times New Roman"/>
          <w:sz w:val="24"/>
          <w:szCs w:val="24"/>
        </w:rPr>
        <w:t xml:space="preserve"> школы З. </w:t>
      </w:r>
      <w:proofErr w:type="spellStart"/>
      <w:r w:rsidRPr="001555CE">
        <w:rPr>
          <w:rFonts w:ascii="Times New Roman" w:hAnsi="Times New Roman"/>
          <w:sz w:val="24"/>
          <w:szCs w:val="24"/>
        </w:rPr>
        <w:t>Ахмадовой</w:t>
      </w:r>
      <w:proofErr w:type="spellEnd"/>
      <w:r w:rsidRPr="001555CE">
        <w:rPr>
          <w:rFonts w:ascii="Times New Roman" w:hAnsi="Times New Roman"/>
          <w:sz w:val="24"/>
          <w:szCs w:val="24"/>
        </w:rPr>
        <w:t>.</w:t>
      </w:r>
    </w:p>
    <w:p w:rsidR="009C186C" w:rsidRPr="001555CE" w:rsidRDefault="00534D10" w:rsidP="00534D10">
      <w:pPr>
        <w:pStyle w:val="a3"/>
        <w:numPr>
          <w:ilvl w:val="0"/>
          <w:numId w:val="20"/>
        </w:numPr>
        <w:tabs>
          <w:tab w:val="left" w:pos="32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555CE">
        <w:rPr>
          <w:rFonts w:ascii="Times New Roman" w:hAnsi="Times New Roman"/>
          <w:sz w:val="24"/>
          <w:szCs w:val="24"/>
        </w:rPr>
        <w:t>Выступления ЗР.</w:t>
      </w:r>
    </w:p>
    <w:p w:rsidR="00C60176" w:rsidRDefault="009C186C" w:rsidP="00C60176">
      <w:pPr>
        <w:pStyle w:val="a3"/>
        <w:numPr>
          <w:ilvl w:val="0"/>
          <w:numId w:val="20"/>
        </w:numPr>
        <w:tabs>
          <w:tab w:val="left" w:pos="32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60176">
        <w:rPr>
          <w:rFonts w:ascii="Times New Roman" w:hAnsi="Times New Roman"/>
          <w:sz w:val="24"/>
          <w:szCs w:val="24"/>
        </w:rPr>
        <w:t>Решение</w:t>
      </w:r>
    </w:p>
    <w:p w:rsidR="00C60176" w:rsidRPr="00C60176" w:rsidRDefault="00C60176" w:rsidP="00C60176">
      <w:pPr>
        <w:rPr>
          <w:lang w:eastAsia="ru-RU"/>
        </w:rPr>
      </w:pPr>
    </w:p>
    <w:p w:rsidR="00C60176" w:rsidRPr="00C60176" w:rsidRDefault="00C60176" w:rsidP="00C60176">
      <w:pPr>
        <w:rPr>
          <w:lang w:eastAsia="ru-RU"/>
        </w:rPr>
      </w:pPr>
    </w:p>
    <w:p w:rsidR="00C60176" w:rsidRPr="00C60176" w:rsidRDefault="00C60176" w:rsidP="00C60176">
      <w:pPr>
        <w:rPr>
          <w:lang w:eastAsia="ru-RU"/>
        </w:rPr>
      </w:pPr>
    </w:p>
    <w:p w:rsidR="00C60176" w:rsidRPr="00C60176" w:rsidRDefault="00C60176" w:rsidP="00C60176">
      <w:pPr>
        <w:rPr>
          <w:lang w:eastAsia="ru-RU"/>
        </w:rPr>
      </w:pPr>
    </w:p>
    <w:p w:rsidR="00C60176" w:rsidRPr="00C60176" w:rsidRDefault="00C60176" w:rsidP="00C60176">
      <w:pPr>
        <w:rPr>
          <w:lang w:eastAsia="ru-RU"/>
        </w:rPr>
      </w:pPr>
    </w:p>
    <w:p w:rsidR="00C60176" w:rsidRPr="00C60176" w:rsidRDefault="00C60176" w:rsidP="00C60176">
      <w:pPr>
        <w:rPr>
          <w:lang w:eastAsia="ru-RU"/>
        </w:rPr>
      </w:pPr>
    </w:p>
    <w:p w:rsidR="00C60176" w:rsidRPr="00C60176" w:rsidRDefault="00C60176" w:rsidP="00C60176">
      <w:pPr>
        <w:rPr>
          <w:lang w:eastAsia="ru-RU"/>
        </w:rPr>
      </w:pPr>
    </w:p>
    <w:p w:rsidR="00C60176" w:rsidRPr="00C60176" w:rsidRDefault="00C60176" w:rsidP="00C60176">
      <w:pPr>
        <w:rPr>
          <w:lang w:eastAsia="ru-RU"/>
        </w:rPr>
      </w:pPr>
    </w:p>
    <w:p w:rsidR="00C60176" w:rsidRPr="00C60176" w:rsidRDefault="00C60176" w:rsidP="00C60176">
      <w:pPr>
        <w:rPr>
          <w:lang w:eastAsia="ru-RU"/>
        </w:rPr>
      </w:pPr>
    </w:p>
    <w:p w:rsidR="00C60176" w:rsidRDefault="00C60176" w:rsidP="00C60176">
      <w:pPr>
        <w:rPr>
          <w:lang w:eastAsia="ru-RU"/>
        </w:rPr>
      </w:pPr>
    </w:p>
    <w:p w:rsidR="009C186C" w:rsidRDefault="009C186C" w:rsidP="00C60176">
      <w:pPr>
        <w:rPr>
          <w:lang w:eastAsia="ru-RU"/>
        </w:rPr>
      </w:pPr>
    </w:p>
    <w:p w:rsidR="00C60176" w:rsidRDefault="00C60176" w:rsidP="00C60176">
      <w:pPr>
        <w:rPr>
          <w:lang w:eastAsia="ru-RU"/>
        </w:rPr>
      </w:pPr>
    </w:p>
    <w:p w:rsidR="00C60176" w:rsidRDefault="00C60176" w:rsidP="00C60176">
      <w:pPr>
        <w:rPr>
          <w:lang w:eastAsia="ru-RU"/>
        </w:rPr>
      </w:pPr>
    </w:p>
    <w:p w:rsidR="00C60176" w:rsidRDefault="00C60176" w:rsidP="00C60176">
      <w:pPr>
        <w:rPr>
          <w:lang w:eastAsia="ru-RU"/>
        </w:rPr>
      </w:pPr>
    </w:p>
    <w:p w:rsidR="00C60176" w:rsidRDefault="00C60176" w:rsidP="00C60176">
      <w:pPr>
        <w:rPr>
          <w:lang w:eastAsia="ru-RU"/>
        </w:rPr>
      </w:pPr>
    </w:p>
    <w:p w:rsidR="00C60176" w:rsidRDefault="00C60176" w:rsidP="00C60176">
      <w:pPr>
        <w:rPr>
          <w:lang w:eastAsia="ru-RU"/>
        </w:rPr>
      </w:pPr>
    </w:p>
    <w:p w:rsidR="00C60176" w:rsidRDefault="00C60176" w:rsidP="00C60176">
      <w:pPr>
        <w:rPr>
          <w:lang w:eastAsia="ru-RU"/>
        </w:rPr>
      </w:pPr>
    </w:p>
    <w:p w:rsidR="00C60176" w:rsidRDefault="00C60176" w:rsidP="00C60176">
      <w:pPr>
        <w:rPr>
          <w:lang w:eastAsia="ru-RU"/>
        </w:rPr>
      </w:pPr>
    </w:p>
    <w:p w:rsidR="00C60176" w:rsidRDefault="00C60176" w:rsidP="00C60176">
      <w:pPr>
        <w:rPr>
          <w:lang w:eastAsia="ru-RU"/>
        </w:rPr>
      </w:pPr>
    </w:p>
    <w:p w:rsidR="00C60176" w:rsidRDefault="00C60176" w:rsidP="00C60176">
      <w:pPr>
        <w:rPr>
          <w:lang w:eastAsia="ru-RU"/>
        </w:rPr>
      </w:pPr>
    </w:p>
    <w:p w:rsidR="00C60176" w:rsidRDefault="00C60176" w:rsidP="00C60176">
      <w:pPr>
        <w:rPr>
          <w:lang w:eastAsia="ru-RU"/>
        </w:rPr>
      </w:pPr>
    </w:p>
    <w:p w:rsidR="00C60176" w:rsidRDefault="00C60176" w:rsidP="00C60176">
      <w:pPr>
        <w:rPr>
          <w:lang w:eastAsia="ru-RU"/>
        </w:rPr>
      </w:pPr>
    </w:p>
    <w:p w:rsidR="00C60176" w:rsidRDefault="00C60176" w:rsidP="00C60176">
      <w:pPr>
        <w:rPr>
          <w:lang w:eastAsia="ru-RU"/>
        </w:rPr>
      </w:pPr>
    </w:p>
    <w:p w:rsidR="00C60176" w:rsidRDefault="00C60176" w:rsidP="00C60176">
      <w:pPr>
        <w:rPr>
          <w:lang w:eastAsia="ru-RU"/>
        </w:rPr>
      </w:pPr>
    </w:p>
    <w:p w:rsidR="00C60176" w:rsidRDefault="00C60176" w:rsidP="00C60176">
      <w:pPr>
        <w:rPr>
          <w:lang w:eastAsia="ru-RU"/>
        </w:rPr>
      </w:pPr>
    </w:p>
    <w:p w:rsidR="00C60176" w:rsidRDefault="00C60176" w:rsidP="00C60176">
      <w:pPr>
        <w:rPr>
          <w:lang w:eastAsia="ru-RU"/>
        </w:rPr>
      </w:pPr>
    </w:p>
    <w:p w:rsidR="00C60176" w:rsidRDefault="00C60176" w:rsidP="00C60176">
      <w:pPr>
        <w:rPr>
          <w:lang w:eastAsia="ru-RU"/>
        </w:rPr>
      </w:pPr>
    </w:p>
    <w:p w:rsidR="00C60176" w:rsidRDefault="00C60176" w:rsidP="00C60176">
      <w:pPr>
        <w:rPr>
          <w:lang w:eastAsia="ru-RU"/>
        </w:rPr>
      </w:pPr>
    </w:p>
    <w:p w:rsidR="00C60176" w:rsidRDefault="00C60176" w:rsidP="00C60176">
      <w:pPr>
        <w:jc w:val="center"/>
        <w:rPr>
          <w:lang w:eastAsia="ru-RU"/>
        </w:rPr>
      </w:pPr>
    </w:p>
    <w:p w:rsidR="00C60176" w:rsidRPr="00C60176" w:rsidRDefault="00C60176" w:rsidP="00C6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0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КГУ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«СОПШЭН №36 г. Павлодара»</w:t>
      </w:r>
    </w:p>
    <w:p w:rsidR="00C60176" w:rsidRDefault="00C60176" w:rsidP="00C6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C60176" w:rsidRDefault="00C60176" w:rsidP="00C6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C60176" w:rsidRDefault="00C60176" w:rsidP="00C6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C60176" w:rsidRPr="00C60176" w:rsidRDefault="00C60176" w:rsidP="005F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C6017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Педагогический совет «Анализ работы и перспективы школы с учётом новых тенденций в системе образования. Ценностно-ориентированный подход в обучении»</w:t>
      </w:r>
    </w:p>
    <w:p w:rsidR="00C60176" w:rsidRPr="001555CE" w:rsidRDefault="00C60176" w:rsidP="00C6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0176" w:rsidRDefault="00C60176" w:rsidP="00C60176">
      <w:pPr>
        <w:rPr>
          <w:lang w:eastAsia="ru-RU"/>
        </w:rPr>
      </w:pPr>
    </w:p>
    <w:p w:rsidR="00C60176" w:rsidRDefault="00C60176" w:rsidP="00C60176">
      <w:pPr>
        <w:rPr>
          <w:lang w:eastAsia="ru-RU"/>
        </w:rPr>
      </w:pPr>
    </w:p>
    <w:p w:rsidR="00C60176" w:rsidRDefault="00C60176" w:rsidP="00C60176">
      <w:pPr>
        <w:rPr>
          <w:lang w:eastAsia="ru-RU"/>
        </w:rPr>
      </w:pPr>
    </w:p>
    <w:p w:rsidR="00C60176" w:rsidRDefault="00C60176" w:rsidP="00C60176">
      <w:pPr>
        <w:rPr>
          <w:lang w:eastAsia="ru-RU"/>
        </w:rPr>
      </w:pPr>
    </w:p>
    <w:p w:rsidR="00C60176" w:rsidRDefault="00C60176" w:rsidP="00C60176">
      <w:pPr>
        <w:rPr>
          <w:lang w:eastAsia="ru-RU"/>
        </w:rPr>
      </w:pPr>
    </w:p>
    <w:p w:rsidR="00C60176" w:rsidRPr="00C60176" w:rsidRDefault="00C60176" w:rsidP="00C60176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0176">
        <w:rPr>
          <w:rFonts w:ascii="Times New Roman" w:hAnsi="Times New Roman" w:cs="Times New Roman"/>
          <w:b/>
          <w:sz w:val="24"/>
          <w:szCs w:val="24"/>
          <w:lang w:eastAsia="ru-RU"/>
        </w:rPr>
        <w:t>31 августа 2022 года</w:t>
      </w:r>
    </w:p>
    <w:sectPr w:rsidR="00C60176" w:rsidRPr="00C60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AA9"/>
    <w:multiLevelType w:val="multilevel"/>
    <w:tmpl w:val="2E3C38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C58FA"/>
    <w:multiLevelType w:val="hybridMultilevel"/>
    <w:tmpl w:val="823EF862"/>
    <w:lvl w:ilvl="0" w:tplc="0304FE66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b w:val="0"/>
        <w:i w:val="0"/>
        <w:spacing w:val="-5"/>
        <w:w w:val="10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9B32B6A"/>
    <w:multiLevelType w:val="hybridMultilevel"/>
    <w:tmpl w:val="823EF862"/>
    <w:lvl w:ilvl="0" w:tplc="0304FE66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b w:val="0"/>
        <w:i w:val="0"/>
        <w:spacing w:val="-5"/>
        <w:w w:val="10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2665B49"/>
    <w:multiLevelType w:val="hybridMultilevel"/>
    <w:tmpl w:val="79E6E63E"/>
    <w:lvl w:ilvl="0" w:tplc="6D303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B89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969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4E6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30B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0E4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BE1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E6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6CF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3F351E6"/>
    <w:multiLevelType w:val="hybridMultilevel"/>
    <w:tmpl w:val="6AACC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7454D"/>
    <w:multiLevelType w:val="hybridMultilevel"/>
    <w:tmpl w:val="C83AECD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59217AD"/>
    <w:multiLevelType w:val="multilevel"/>
    <w:tmpl w:val="DA04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9B0C9F"/>
    <w:multiLevelType w:val="multilevel"/>
    <w:tmpl w:val="3B024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493AC2"/>
    <w:multiLevelType w:val="hybridMultilevel"/>
    <w:tmpl w:val="19E6044C"/>
    <w:lvl w:ilvl="0" w:tplc="D6D678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C1A17"/>
    <w:multiLevelType w:val="hybridMultilevel"/>
    <w:tmpl w:val="F0824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E150F"/>
    <w:multiLevelType w:val="hybridMultilevel"/>
    <w:tmpl w:val="3E3E361C"/>
    <w:lvl w:ilvl="0" w:tplc="43489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E9433E"/>
    <w:multiLevelType w:val="hybridMultilevel"/>
    <w:tmpl w:val="AE9AB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D69BB"/>
    <w:multiLevelType w:val="hybridMultilevel"/>
    <w:tmpl w:val="D6ECC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247DF"/>
    <w:multiLevelType w:val="hybridMultilevel"/>
    <w:tmpl w:val="F9BC448A"/>
    <w:lvl w:ilvl="0" w:tplc="EC52A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EA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6A73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BCC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CF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D6CD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343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D45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863F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796900"/>
    <w:multiLevelType w:val="hybridMultilevel"/>
    <w:tmpl w:val="6E16B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02C1C"/>
    <w:multiLevelType w:val="multilevel"/>
    <w:tmpl w:val="CDF003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EF0890"/>
    <w:multiLevelType w:val="hybridMultilevel"/>
    <w:tmpl w:val="DF74027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7AD6D6A"/>
    <w:multiLevelType w:val="hybridMultilevel"/>
    <w:tmpl w:val="B5CAB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22925"/>
    <w:multiLevelType w:val="hybridMultilevel"/>
    <w:tmpl w:val="A4E20C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287B36"/>
    <w:multiLevelType w:val="hybridMultilevel"/>
    <w:tmpl w:val="E16217D6"/>
    <w:lvl w:ilvl="0" w:tplc="F56842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04E6A"/>
    <w:multiLevelType w:val="multilevel"/>
    <w:tmpl w:val="195C44DC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 w15:restartNumberingAfterBreak="0">
    <w:nsid w:val="559F03BA"/>
    <w:multiLevelType w:val="hybridMultilevel"/>
    <w:tmpl w:val="5BF2C81E"/>
    <w:lvl w:ilvl="0" w:tplc="939AEB0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7A234A9"/>
    <w:multiLevelType w:val="multilevel"/>
    <w:tmpl w:val="F1C23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92B14D8"/>
    <w:multiLevelType w:val="hybridMultilevel"/>
    <w:tmpl w:val="EB860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776CBD"/>
    <w:multiLevelType w:val="hybridMultilevel"/>
    <w:tmpl w:val="68A4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B4DFD"/>
    <w:multiLevelType w:val="hybridMultilevel"/>
    <w:tmpl w:val="71483FD6"/>
    <w:lvl w:ilvl="0" w:tplc="ADF053F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6742A0"/>
    <w:multiLevelType w:val="hybridMultilevel"/>
    <w:tmpl w:val="38ACA22E"/>
    <w:lvl w:ilvl="0" w:tplc="C42A37C6">
      <w:start w:val="1"/>
      <w:numFmt w:val="decimal"/>
      <w:lvlText w:val="%1."/>
      <w:lvlJc w:val="left"/>
      <w:pPr>
        <w:ind w:left="5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7" w15:restartNumberingAfterBreak="0">
    <w:nsid w:val="5B6A44BA"/>
    <w:multiLevelType w:val="hybridMultilevel"/>
    <w:tmpl w:val="D3089B60"/>
    <w:lvl w:ilvl="0" w:tplc="66ECD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0F4D01"/>
    <w:multiLevelType w:val="hybridMultilevel"/>
    <w:tmpl w:val="A926B6D4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pacing w:val="12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54785"/>
    <w:multiLevelType w:val="hybridMultilevel"/>
    <w:tmpl w:val="D3B8F23A"/>
    <w:lvl w:ilvl="0" w:tplc="AB0C605A">
      <w:start w:val="4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745BF0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0B33D2"/>
    <w:multiLevelType w:val="hybridMultilevel"/>
    <w:tmpl w:val="594E9B5E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31" w15:restartNumberingAfterBreak="0">
    <w:nsid w:val="71E8167D"/>
    <w:multiLevelType w:val="hybridMultilevel"/>
    <w:tmpl w:val="82EAE5E4"/>
    <w:lvl w:ilvl="0" w:tplc="F56842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82408"/>
    <w:multiLevelType w:val="hybridMultilevel"/>
    <w:tmpl w:val="823EF862"/>
    <w:lvl w:ilvl="0" w:tplc="0304FE66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b w:val="0"/>
        <w:i w:val="0"/>
        <w:spacing w:val="-5"/>
        <w:w w:val="10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9"/>
  </w:num>
  <w:num w:numId="2">
    <w:abstractNumId w:val="18"/>
  </w:num>
  <w:num w:numId="3">
    <w:abstractNumId w:val="31"/>
  </w:num>
  <w:num w:numId="4">
    <w:abstractNumId w:val="24"/>
  </w:num>
  <w:num w:numId="5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0"/>
  </w:num>
  <w:num w:numId="11">
    <w:abstractNumId w:val="7"/>
  </w:num>
  <w:num w:numId="12">
    <w:abstractNumId w:val="3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6"/>
  </w:num>
  <w:num w:numId="17">
    <w:abstractNumId w:val="9"/>
  </w:num>
  <w:num w:numId="18">
    <w:abstractNumId w:val="12"/>
  </w:num>
  <w:num w:numId="19">
    <w:abstractNumId w:val="5"/>
  </w:num>
  <w:num w:numId="20">
    <w:abstractNumId w:val="17"/>
  </w:num>
  <w:num w:numId="21">
    <w:abstractNumId w:val="28"/>
  </w:num>
  <w:num w:numId="22">
    <w:abstractNumId w:val="2"/>
  </w:num>
  <w:num w:numId="23">
    <w:abstractNumId w:val="32"/>
  </w:num>
  <w:num w:numId="24">
    <w:abstractNumId w:val="1"/>
  </w:num>
  <w:num w:numId="25">
    <w:abstractNumId w:val="6"/>
  </w:num>
  <w:num w:numId="26">
    <w:abstractNumId w:val="22"/>
  </w:num>
  <w:num w:numId="27">
    <w:abstractNumId w:val="29"/>
  </w:num>
  <w:num w:numId="28">
    <w:abstractNumId w:val="8"/>
  </w:num>
  <w:num w:numId="29">
    <w:abstractNumId w:val="27"/>
  </w:num>
  <w:num w:numId="30">
    <w:abstractNumId w:val="10"/>
  </w:num>
  <w:num w:numId="31">
    <w:abstractNumId w:val="3"/>
  </w:num>
  <w:num w:numId="32">
    <w:abstractNumId w:val="11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0"/>
    <w:lvlOverride w:ilvl="0">
      <w:startOverride w:val="1"/>
    </w:lvlOverride>
  </w:num>
  <w:num w:numId="36">
    <w:abstractNumId w:val="13"/>
  </w:num>
  <w:num w:numId="3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80"/>
    <w:rsid w:val="0000420B"/>
    <w:rsid w:val="00010C20"/>
    <w:rsid w:val="00011B89"/>
    <w:rsid w:val="00012182"/>
    <w:rsid w:val="000160AD"/>
    <w:rsid w:val="00017E93"/>
    <w:rsid w:val="00022D13"/>
    <w:rsid w:val="00065A16"/>
    <w:rsid w:val="00080DFC"/>
    <w:rsid w:val="00087D64"/>
    <w:rsid w:val="000D3A71"/>
    <w:rsid w:val="000E0801"/>
    <w:rsid w:val="000F432A"/>
    <w:rsid w:val="001008B6"/>
    <w:rsid w:val="001555CE"/>
    <w:rsid w:val="00157090"/>
    <w:rsid w:val="00172672"/>
    <w:rsid w:val="00185BF6"/>
    <w:rsid w:val="001A0A36"/>
    <w:rsid w:val="001A349C"/>
    <w:rsid w:val="001B2543"/>
    <w:rsid w:val="001B60E6"/>
    <w:rsid w:val="001C0B1C"/>
    <w:rsid w:val="001D0AF0"/>
    <w:rsid w:val="001F23D8"/>
    <w:rsid w:val="00204BF2"/>
    <w:rsid w:val="002448F7"/>
    <w:rsid w:val="002550FA"/>
    <w:rsid w:val="00263311"/>
    <w:rsid w:val="00272305"/>
    <w:rsid w:val="00280891"/>
    <w:rsid w:val="00296EF9"/>
    <w:rsid w:val="002B7944"/>
    <w:rsid w:val="002C504C"/>
    <w:rsid w:val="002F29C9"/>
    <w:rsid w:val="00305EEE"/>
    <w:rsid w:val="0032566E"/>
    <w:rsid w:val="003357F1"/>
    <w:rsid w:val="00361533"/>
    <w:rsid w:val="0036664A"/>
    <w:rsid w:val="003739DE"/>
    <w:rsid w:val="003863E0"/>
    <w:rsid w:val="00396AA2"/>
    <w:rsid w:val="003A3090"/>
    <w:rsid w:val="003A74CD"/>
    <w:rsid w:val="003A7DEC"/>
    <w:rsid w:val="003B0DCC"/>
    <w:rsid w:val="003B480D"/>
    <w:rsid w:val="003D32D1"/>
    <w:rsid w:val="003F7F75"/>
    <w:rsid w:val="00411825"/>
    <w:rsid w:val="00412F1E"/>
    <w:rsid w:val="004271E6"/>
    <w:rsid w:val="0044178E"/>
    <w:rsid w:val="00474461"/>
    <w:rsid w:val="0048400D"/>
    <w:rsid w:val="004901CD"/>
    <w:rsid w:val="004B5E5A"/>
    <w:rsid w:val="004F2B3E"/>
    <w:rsid w:val="00516477"/>
    <w:rsid w:val="00534D10"/>
    <w:rsid w:val="00541E26"/>
    <w:rsid w:val="005444EF"/>
    <w:rsid w:val="005542F9"/>
    <w:rsid w:val="00570538"/>
    <w:rsid w:val="00572B70"/>
    <w:rsid w:val="005961F8"/>
    <w:rsid w:val="005A2251"/>
    <w:rsid w:val="005B7688"/>
    <w:rsid w:val="005C42F2"/>
    <w:rsid w:val="005E14C6"/>
    <w:rsid w:val="005F5602"/>
    <w:rsid w:val="005F5B7B"/>
    <w:rsid w:val="005F7189"/>
    <w:rsid w:val="00602C03"/>
    <w:rsid w:val="00616089"/>
    <w:rsid w:val="00625A4A"/>
    <w:rsid w:val="00633BEE"/>
    <w:rsid w:val="00634BE3"/>
    <w:rsid w:val="00635C00"/>
    <w:rsid w:val="00643C8D"/>
    <w:rsid w:val="00671C76"/>
    <w:rsid w:val="00675061"/>
    <w:rsid w:val="00680EF4"/>
    <w:rsid w:val="006B160E"/>
    <w:rsid w:val="006C6340"/>
    <w:rsid w:val="006C69A1"/>
    <w:rsid w:val="006F09CF"/>
    <w:rsid w:val="007009C7"/>
    <w:rsid w:val="00705C02"/>
    <w:rsid w:val="0070704A"/>
    <w:rsid w:val="007143D0"/>
    <w:rsid w:val="007340B4"/>
    <w:rsid w:val="0076607C"/>
    <w:rsid w:val="00782C3B"/>
    <w:rsid w:val="007836FD"/>
    <w:rsid w:val="007B3C5E"/>
    <w:rsid w:val="007C0120"/>
    <w:rsid w:val="008028FC"/>
    <w:rsid w:val="00817B85"/>
    <w:rsid w:val="0082568E"/>
    <w:rsid w:val="00844C44"/>
    <w:rsid w:val="00853B2C"/>
    <w:rsid w:val="00872C50"/>
    <w:rsid w:val="00884DBB"/>
    <w:rsid w:val="008A585F"/>
    <w:rsid w:val="008D0549"/>
    <w:rsid w:val="008D2606"/>
    <w:rsid w:val="008F147C"/>
    <w:rsid w:val="008F2E77"/>
    <w:rsid w:val="008F3A4A"/>
    <w:rsid w:val="008F7054"/>
    <w:rsid w:val="00904D4B"/>
    <w:rsid w:val="00912210"/>
    <w:rsid w:val="00913232"/>
    <w:rsid w:val="009227F8"/>
    <w:rsid w:val="0092350C"/>
    <w:rsid w:val="009263DE"/>
    <w:rsid w:val="00933CC0"/>
    <w:rsid w:val="00942183"/>
    <w:rsid w:val="00954C76"/>
    <w:rsid w:val="00966C25"/>
    <w:rsid w:val="00967CA8"/>
    <w:rsid w:val="009945B6"/>
    <w:rsid w:val="00996A45"/>
    <w:rsid w:val="009B1A96"/>
    <w:rsid w:val="009C186C"/>
    <w:rsid w:val="009D0FF8"/>
    <w:rsid w:val="009E15ED"/>
    <w:rsid w:val="009F4B44"/>
    <w:rsid w:val="00A04943"/>
    <w:rsid w:val="00A07013"/>
    <w:rsid w:val="00A10C9B"/>
    <w:rsid w:val="00A26794"/>
    <w:rsid w:val="00A344FC"/>
    <w:rsid w:val="00A54CFC"/>
    <w:rsid w:val="00A71AC8"/>
    <w:rsid w:val="00A77BEE"/>
    <w:rsid w:val="00A92428"/>
    <w:rsid w:val="00AB5144"/>
    <w:rsid w:val="00AC3FD9"/>
    <w:rsid w:val="00AD6796"/>
    <w:rsid w:val="00AD694E"/>
    <w:rsid w:val="00AE0E8F"/>
    <w:rsid w:val="00B01127"/>
    <w:rsid w:val="00B129B5"/>
    <w:rsid w:val="00B37B75"/>
    <w:rsid w:val="00B4293B"/>
    <w:rsid w:val="00B453E4"/>
    <w:rsid w:val="00B650A2"/>
    <w:rsid w:val="00B66855"/>
    <w:rsid w:val="00B722D6"/>
    <w:rsid w:val="00B77F92"/>
    <w:rsid w:val="00B826AC"/>
    <w:rsid w:val="00B83D9C"/>
    <w:rsid w:val="00B87A84"/>
    <w:rsid w:val="00B920A4"/>
    <w:rsid w:val="00BA4F2C"/>
    <w:rsid w:val="00BC0973"/>
    <w:rsid w:val="00BC70D5"/>
    <w:rsid w:val="00BE2B63"/>
    <w:rsid w:val="00BE6A6C"/>
    <w:rsid w:val="00C2282C"/>
    <w:rsid w:val="00C26851"/>
    <w:rsid w:val="00C307B2"/>
    <w:rsid w:val="00C32829"/>
    <w:rsid w:val="00C33B29"/>
    <w:rsid w:val="00C4343B"/>
    <w:rsid w:val="00C471ED"/>
    <w:rsid w:val="00C60176"/>
    <w:rsid w:val="00C65548"/>
    <w:rsid w:val="00CA78EE"/>
    <w:rsid w:val="00CD1EEA"/>
    <w:rsid w:val="00CD6B31"/>
    <w:rsid w:val="00CE3F0C"/>
    <w:rsid w:val="00CE4C0E"/>
    <w:rsid w:val="00D07A80"/>
    <w:rsid w:val="00D31BFF"/>
    <w:rsid w:val="00D54C08"/>
    <w:rsid w:val="00D7109C"/>
    <w:rsid w:val="00D91EA0"/>
    <w:rsid w:val="00DA4105"/>
    <w:rsid w:val="00DC575D"/>
    <w:rsid w:val="00DD440A"/>
    <w:rsid w:val="00DE3CF8"/>
    <w:rsid w:val="00DE6512"/>
    <w:rsid w:val="00DF162C"/>
    <w:rsid w:val="00E46B6F"/>
    <w:rsid w:val="00E57DEC"/>
    <w:rsid w:val="00E602B3"/>
    <w:rsid w:val="00E670D5"/>
    <w:rsid w:val="00EB5277"/>
    <w:rsid w:val="00F001A2"/>
    <w:rsid w:val="00F02D8F"/>
    <w:rsid w:val="00F03688"/>
    <w:rsid w:val="00F06A6F"/>
    <w:rsid w:val="00F22E8E"/>
    <w:rsid w:val="00F409AE"/>
    <w:rsid w:val="00F5021A"/>
    <w:rsid w:val="00F60605"/>
    <w:rsid w:val="00F61269"/>
    <w:rsid w:val="00F631DC"/>
    <w:rsid w:val="00F733BB"/>
    <w:rsid w:val="00F83A24"/>
    <w:rsid w:val="00FA50FA"/>
    <w:rsid w:val="00FA7A98"/>
    <w:rsid w:val="00FE1B53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1016"/>
  <w15:docId w15:val="{10A05274-DCAF-468C-88A2-7A12A3B1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350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rsid w:val="0092350C"/>
    <w:rPr>
      <w:rFonts w:ascii="Calibri" w:eastAsia="Times New Roman" w:hAnsi="Calibri" w:cs="Times New Roman"/>
      <w:lang w:eastAsia="ru-RU"/>
    </w:rPr>
  </w:style>
  <w:style w:type="paragraph" w:styleId="a5">
    <w:name w:val="No Spacing"/>
    <w:aliases w:val="мелкий,мой рабочий,No Spacing,норма,Обя,Айгерим,No Spacing1,свой,14 TNR,Без интервала11,МОЙ СТИЛЬ,Без интервала_new_roman_12,Рабочий,обычный 14,Без интеБез интервала,Без интервала2,Без интервала111,Елжан,No Spacing11,ARSH_N,Без интервала1"/>
    <w:link w:val="a6"/>
    <w:uiPriority w:val="1"/>
    <w:qFormat/>
    <w:rsid w:val="00967CA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мелкий Знак,мой рабочий Знак,No Spacing Знак,норма Знак,Обя Знак,Айгерим Знак,No Spacing1 Знак,свой Знак,14 TNR Знак,Без интервала11 Знак,МОЙ СТИЛЬ Знак,Без интервала_new_roman_12 Знак,Рабочий Знак,обычный 14 Знак,Без интервала2 Знак"/>
    <w:link w:val="a5"/>
    <w:uiPriority w:val="1"/>
    <w:qFormat/>
    <w:rsid w:val="00967CA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14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43D0"/>
    <w:rPr>
      <w:rFonts w:ascii="Segoe UI" w:hAnsi="Segoe UI" w:cs="Segoe UI"/>
      <w:sz w:val="18"/>
      <w:szCs w:val="18"/>
    </w:rPr>
  </w:style>
  <w:style w:type="character" w:customStyle="1" w:styleId="NoSpacingChar1">
    <w:name w:val="No Spacing Char1"/>
    <w:aliases w:val="мелкий Char,мой рабочий Char,норма Char,Обя Char,Айгерим Char,No Spacing1 Char,свой Char,14 TNR Char,Без интервала11 Char,МОЙ СТИЛЬ Char,Без интервала_new_roman_12 Char,Рабочий Char,обычный 14 Char,Без интеБез интервала Char,Елжан Char"/>
    <w:locked/>
    <w:rsid w:val="00F631DC"/>
    <w:rPr>
      <w:rFonts w:ascii="Calibri" w:eastAsia="Calibri" w:hAnsi="Calibri"/>
      <w:sz w:val="22"/>
      <w:szCs w:val="22"/>
      <w:lang w:val="ru-RU" w:eastAsia="en-US" w:bidi="ar-SA"/>
    </w:rPr>
  </w:style>
  <w:style w:type="paragraph" w:styleId="a9">
    <w:name w:val="Normal (Web)"/>
    <w:basedOn w:val="a"/>
    <w:uiPriority w:val="99"/>
    <w:unhideWhenUsed/>
    <w:rsid w:val="00966C25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B8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a"/>
    <w:uiPriority w:val="59"/>
    <w:rsid w:val="006C6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5A2251"/>
    <w:rPr>
      <w:b/>
      <w:bCs/>
    </w:rPr>
  </w:style>
  <w:style w:type="character" w:customStyle="1" w:styleId="c3">
    <w:name w:val="c3"/>
    <w:basedOn w:val="a0"/>
    <w:rsid w:val="005A2251"/>
  </w:style>
  <w:style w:type="numbering" w:customStyle="1" w:styleId="WWNum3">
    <w:name w:val="WWNum3"/>
    <w:basedOn w:val="a2"/>
    <w:rsid w:val="005A2251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8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17137-1391-4A10-A905-55FD2339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21</Pages>
  <Words>7264</Words>
  <Characters>41409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cp:lastPrinted>2022-08-31T03:22:00Z</cp:lastPrinted>
  <dcterms:created xsi:type="dcterms:W3CDTF">2022-08-29T09:30:00Z</dcterms:created>
  <dcterms:modified xsi:type="dcterms:W3CDTF">2022-08-31T03:24:00Z</dcterms:modified>
</cp:coreProperties>
</file>