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CFEA" w14:textId="588060D8" w:rsidR="00B6662A" w:rsidRDefault="00B6662A" w:rsidP="00B6662A">
      <w:pPr>
        <w:pStyle w:val="ae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6E424BBB" w14:textId="77777777" w:rsidR="00590721" w:rsidRPr="00D95B5B" w:rsidRDefault="00590721" w:rsidP="00590721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D95B5B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БЕКІТЕМІН</w:t>
      </w:r>
    </w:p>
    <w:p w14:paraId="0060328F" w14:textId="77777777" w:rsidR="00590721" w:rsidRPr="00D95B5B" w:rsidRDefault="00590721" w:rsidP="00590721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D95B5B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«Павлодар қаласы </w:t>
      </w:r>
    </w:p>
    <w:p w14:paraId="0580418A" w14:textId="77777777" w:rsidR="00590721" w:rsidRPr="00D95B5B" w:rsidRDefault="00590721" w:rsidP="00590721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D95B5B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№ 5 ЖОББМ» КММ басшысы                                                                                                                                             </w:t>
      </w:r>
    </w:p>
    <w:p w14:paraId="245EF758" w14:textId="77777777" w:rsidR="00590721" w:rsidRPr="00D95B5B" w:rsidRDefault="00590721" w:rsidP="00590721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D95B5B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                                                         __________ А.А. Каукенов</w:t>
      </w:r>
    </w:p>
    <w:p w14:paraId="6A43B342" w14:textId="77777777" w:rsidR="00590721" w:rsidRDefault="00590721" w:rsidP="00590721">
      <w:pPr>
        <w:pStyle w:val="ac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2873E0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14:paraId="32C3DD35" w14:textId="77777777" w:rsidR="00590721" w:rsidRPr="00B6662A" w:rsidRDefault="00590721" w:rsidP="00B6662A">
      <w:pPr>
        <w:pStyle w:val="ae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B066AD8" w14:textId="2A4D242B" w:rsidR="00053756" w:rsidRPr="00393F11" w:rsidRDefault="00053756" w:rsidP="0005375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F11">
        <w:rPr>
          <w:rFonts w:ascii="Times New Roman" w:hAnsi="Times New Roman" w:cs="Times New Roman"/>
          <w:b/>
          <w:sz w:val="28"/>
          <w:szCs w:val="28"/>
          <w:lang w:val="kk-KZ"/>
        </w:rPr>
        <w:t>2024</w:t>
      </w:r>
      <w:r w:rsidR="000E06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93F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оқу жылында 11 </w:t>
      </w:r>
      <w:r w:rsidR="000E06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93F11">
        <w:rPr>
          <w:rFonts w:ascii="Times New Roman" w:hAnsi="Times New Roman" w:cs="Times New Roman"/>
          <w:b/>
          <w:sz w:val="28"/>
          <w:szCs w:val="28"/>
          <w:lang w:val="kk-KZ"/>
        </w:rPr>
        <w:t>сынып оқушыларының қорытынды аттестаттауын ұйымдастыру және өткізу жөніндегі</w:t>
      </w:r>
    </w:p>
    <w:p w14:paraId="403DDBBA" w14:textId="56E8E6AD" w:rsidR="00053756" w:rsidRDefault="00053756" w:rsidP="0005375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3F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 </w:t>
      </w:r>
      <w:r w:rsidR="000E065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93F11">
        <w:rPr>
          <w:rFonts w:ascii="Times New Roman" w:hAnsi="Times New Roman" w:cs="Times New Roman"/>
          <w:b/>
          <w:sz w:val="28"/>
          <w:szCs w:val="28"/>
          <w:lang w:val="kk-KZ"/>
        </w:rPr>
        <w:t>шаралар жоспары</w:t>
      </w:r>
    </w:p>
    <w:p w14:paraId="7E64BE7D" w14:textId="77777777" w:rsidR="009004FD" w:rsidRPr="009004FD" w:rsidRDefault="009004FD" w:rsidP="009004F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99"/>
        <w:gridCol w:w="4741"/>
        <w:gridCol w:w="1843"/>
        <w:gridCol w:w="2268"/>
      </w:tblGrid>
      <w:tr w:rsidR="000C2E23" w:rsidRPr="009004FD" w14:paraId="61F31AA9" w14:textId="77777777" w:rsidTr="009004FD">
        <w:tc>
          <w:tcPr>
            <w:tcW w:w="499" w:type="dxa"/>
          </w:tcPr>
          <w:p w14:paraId="5C69DFFA" w14:textId="77777777" w:rsidR="000C2E23" w:rsidRPr="009004FD" w:rsidRDefault="000C2E23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 w:rsidRPr="009004FD">
              <w:rPr>
                <w:b/>
                <w:bCs/>
                <w:lang w:val="kk-KZ"/>
              </w:rPr>
              <w:t>№</w:t>
            </w:r>
          </w:p>
        </w:tc>
        <w:tc>
          <w:tcPr>
            <w:tcW w:w="4741" w:type="dxa"/>
          </w:tcPr>
          <w:p w14:paraId="64C271EE" w14:textId="78574C02" w:rsidR="000C2E23" w:rsidRPr="009004FD" w:rsidRDefault="00F61CD8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Іс – шараның атауы </w:t>
            </w:r>
          </w:p>
        </w:tc>
        <w:tc>
          <w:tcPr>
            <w:tcW w:w="1843" w:type="dxa"/>
          </w:tcPr>
          <w:p w14:paraId="678B01E2" w14:textId="7ED81DC8" w:rsidR="000C2E23" w:rsidRPr="00F61CD8" w:rsidRDefault="00F61CD8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Орындау мерзімі</w:t>
            </w:r>
          </w:p>
        </w:tc>
        <w:tc>
          <w:tcPr>
            <w:tcW w:w="2268" w:type="dxa"/>
          </w:tcPr>
          <w:p w14:paraId="129997D2" w14:textId="194BAD8B" w:rsidR="000C2E23" w:rsidRPr="009004FD" w:rsidRDefault="00F61CD8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Жауаптылар</w:t>
            </w:r>
          </w:p>
        </w:tc>
      </w:tr>
      <w:tr w:rsidR="000C2E23" w:rsidRPr="009004FD" w14:paraId="0DFE83BF" w14:textId="77777777" w:rsidTr="009004FD">
        <w:tc>
          <w:tcPr>
            <w:tcW w:w="499" w:type="dxa"/>
          </w:tcPr>
          <w:p w14:paraId="4233A008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741" w:type="dxa"/>
          </w:tcPr>
          <w:p w14:paraId="518F3656" w14:textId="52195B2A" w:rsidR="000C2E23" w:rsidRPr="009004FD" w:rsidRDefault="00BC2B6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C2B6D">
              <w:rPr>
                <w:rFonts w:ascii="Times New Roman" w:hAnsi="Times New Roman" w:cs="Times New Roman"/>
              </w:rPr>
              <w:t>Қорытынды аттестаттауды өткізу мәселелері бойынша ақпараттық-түсіндіру жұмыстарын жүргізу</w:t>
            </w:r>
          </w:p>
        </w:tc>
        <w:tc>
          <w:tcPr>
            <w:tcW w:w="1843" w:type="dxa"/>
          </w:tcPr>
          <w:p w14:paraId="1B21EEF1" w14:textId="13DEA55B" w:rsidR="000C2E23" w:rsidRPr="009004FD" w:rsidRDefault="00BC2B6D" w:rsidP="002A6151">
            <w:pPr>
              <w:pStyle w:val="ae"/>
              <w:rPr>
                <w:rFonts w:ascii="Times New Roman" w:hAnsi="Times New Roman" w:cs="Times New Roman"/>
                <w:lang w:val="ru-RU" w:eastAsia="ru-KZ"/>
              </w:rPr>
            </w:pPr>
            <w:r w:rsidRPr="00BC2B6D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268" w:type="dxa"/>
          </w:tcPr>
          <w:p w14:paraId="6FB90BD2" w14:textId="61DAB15D" w:rsidR="000C2E23" w:rsidRPr="009004FD" w:rsidRDefault="00BC2B6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БОЖО</w:t>
            </w:r>
          </w:p>
          <w:p w14:paraId="53FDA3D8" w14:textId="1A0AC1F1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 w:eastAsia="ru-KZ"/>
              </w:rPr>
            </w:pPr>
          </w:p>
        </w:tc>
      </w:tr>
      <w:tr w:rsidR="000C2E23" w:rsidRPr="009004FD" w14:paraId="076F813A" w14:textId="77777777" w:rsidTr="009004FD">
        <w:trPr>
          <w:trHeight w:val="411"/>
        </w:trPr>
        <w:tc>
          <w:tcPr>
            <w:tcW w:w="499" w:type="dxa"/>
          </w:tcPr>
          <w:p w14:paraId="7810FADF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741" w:type="dxa"/>
          </w:tcPr>
          <w:p w14:paraId="3E75231A" w14:textId="771FA589" w:rsidR="000C2E23" w:rsidRPr="00FB0385" w:rsidRDefault="00FB0385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B0385">
              <w:rPr>
                <w:rFonts w:ascii="Times New Roman" w:hAnsi="Times New Roman" w:cs="Times New Roman"/>
              </w:rPr>
              <w:t>Қорытынды аттестаттауды өткізу, сондай-ақ білім алушыларды қорытынды аттестаттауға дайындау бойынша жұмыстарды ұйымдастыру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28B6575F" w14:textId="5AAA7E20" w:rsidR="000C2E23" w:rsidRPr="009004FD" w:rsidRDefault="00BC2B6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BC2B6D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268" w:type="dxa"/>
          </w:tcPr>
          <w:p w14:paraId="0D185F2C" w14:textId="7B07C025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3AA279E6" w14:textId="77777777" w:rsidR="00BC2B6D" w:rsidRDefault="00BC2B6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 </w:t>
            </w:r>
          </w:p>
          <w:p w14:paraId="16A5D5D9" w14:textId="3725A7C8" w:rsidR="000C2E23" w:rsidRPr="009004FD" w:rsidRDefault="00BC2B6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жетекшілер</w:t>
            </w:r>
          </w:p>
        </w:tc>
      </w:tr>
      <w:tr w:rsidR="000C2E23" w:rsidRPr="009004FD" w14:paraId="4E4BF4A2" w14:textId="77777777" w:rsidTr="009004FD">
        <w:tc>
          <w:tcPr>
            <w:tcW w:w="499" w:type="dxa"/>
          </w:tcPr>
          <w:p w14:paraId="5BBD4451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741" w:type="dxa"/>
          </w:tcPr>
          <w:p w14:paraId="06F2C4C0" w14:textId="1A62DD67" w:rsidR="000C2E23" w:rsidRPr="009004FD" w:rsidRDefault="00EB165C" w:rsidP="00FB0385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proofErr w:type="spellStart"/>
            <w:r w:rsidRPr="00FB0385">
              <w:rPr>
                <w:rFonts w:ascii="Times New Roman" w:hAnsi="Times New Roman" w:cs="Times New Roman"/>
              </w:rPr>
              <w:t>здік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B0385">
              <w:rPr>
                <w:rFonts w:ascii="Times New Roman" w:hAnsi="Times New Roman" w:cs="Times New Roman"/>
              </w:rPr>
              <w:t>аттестат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FB0385">
              <w:rPr>
                <w:rFonts w:ascii="Times New Roman" w:hAnsi="Times New Roman" w:cs="Times New Roman"/>
              </w:rPr>
              <w:t xml:space="preserve">  жалпы орта білім туралы </w:t>
            </w:r>
            <w:r w:rsidR="00FB0385" w:rsidRPr="00FB0385">
              <w:rPr>
                <w:rFonts w:ascii="Times New Roman" w:hAnsi="Times New Roman" w:cs="Times New Roman"/>
              </w:rPr>
              <w:t xml:space="preserve">"Алтын </w:t>
            </w:r>
            <w:proofErr w:type="spellStart"/>
            <w:r w:rsidR="00FB0385" w:rsidRPr="00FB0385">
              <w:rPr>
                <w:rFonts w:ascii="Times New Roman" w:hAnsi="Times New Roman" w:cs="Times New Roman"/>
              </w:rPr>
              <w:t>белгі</w:t>
            </w:r>
            <w:proofErr w:type="spellEnd"/>
            <w:r w:rsidR="00FB0385" w:rsidRPr="00FB0385">
              <w:rPr>
                <w:rFonts w:ascii="Times New Roman" w:hAnsi="Times New Roman" w:cs="Times New Roman"/>
              </w:rPr>
              <w:t>"</w:t>
            </w:r>
            <w:r w:rsidR="00FB03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B0385" w:rsidRPr="00FB0385">
              <w:rPr>
                <w:rFonts w:ascii="Times New Roman" w:hAnsi="Times New Roman" w:cs="Times New Roman"/>
              </w:rPr>
              <w:t>аттестат</w:t>
            </w:r>
            <w:r>
              <w:rPr>
                <w:rFonts w:ascii="Times New Roman" w:hAnsi="Times New Roman" w:cs="Times New Roman"/>
                <w:lang w:val="kk-KZ"/>
              </w:rPr>
              <w:t>ына</w:t>
            </w:r>
            <w:r w:rsidR="00FB0385" w:rsidRPr="00FB03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385" w:rsidRPr="00FB0385">
              <w:rPr>
                <w:rFonts w:ascii="Times New Roman" w:hAnsi="Times New Roman" w:cs="Times New Roman"/>
              </w:rPr>
              <w:t>үміткер</w:t>
            </w:r>
            <w:proofErr w:type="spellEnd"/>
            <w:r w:rsidR="00FB0385" w:rsidRPr="00FB03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385" w:rsidRPr="00FB0385">
              <w:rPr>
                <w:rFonts w:ascii="Times New Roman" w:hAnsi="Times New Roman" w:cs="Times New Roman"/>
              </w:rPr>
              <w:t>түлектердің</w:t>
            </w:r>
            <w:proofErr w:type="spellEnd"/>
            <w:r w:rsidR="00FB0385" w:rsidRPr="00FB03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0385" w:rsidRPr="00FB0385">
              <w:rPr>
                <w:rFonts w:ascii="Times New Roman" w:hAnsi="Times New Roman" w:cs="Times New Roman"/>
              </w:rPr>
              <w:t>тізімін</w:t>
            </w:r>
            <w:proofErr w:type="spellEnd"/>
            <w:r w:rsidR="00FB0385" w:rsidRPr="00FB0385">
              <w:rPr>
                <w:rFonts w:ascii="Times New Roman" w:hAnsi="Times New Roman" w:cs="Times New Roman"/>
              </w:rPr>
              <w:t xml:space="preserve"> қалыптастыру</w:t>
            </w:r>
          </w:p>
        </w:tc>
        <w:tc>
          <w:tcPr>
            <w:tcW w:w="1843" w:type="dxa"/>
          </w:tcPr>
          <w:p w14:paraId="72CC52B7" w14:textId="57C48163" w:rsidR="000C2E23" w:rsidRPr="009004FD" w:rsidRDefault="00E36D48" w:rsidP="009004F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 ақпанға дейін</w:t>
            </w:r>
          </w:p>
        </w:tc>
        <w:tc>
          <w:tcPr>
            <w:tcW w:w="2268" w:type="dxa"/>
          </w:tcPr>
          <w:p w14:paraId="78B27AAB" w14:textId="77777777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0C807AD7" w14:textId="5F63E2D8" w:rsidR="00EC015D" w:rsidRPr="009004FD" w:rsidRDefault="00EC015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Естаева С.Р.</w:t>
            </w:r>
          </w:p>
        </w:tc>
      </w:tr>
      <w:tr w:rsidR="00AD287D" w:rsidRPr="009004FD" w14:paraId="6F355066" w14:textId="77777777" w:rsidTr="009004FD">
        <w:tc>
          <w:tcPr>
            <w:tcW w:w="499" w:type="dxa"/>
          </w:tcPr>
          <w:p w14:paraId="0FE37CD1" w14:textId="4A07CF25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4</w:t>
            </w:r>
          </w:p>
        </w:tc>
        <w:tc>
          <w:tcPr>
            <w:tcW w:w="4741" w:type="dxa"/>
          </w:tcPr>
          <w:p w14:paraId="25381F57" w14:textId="5FCEF832" w:rsidR="00AD287D" w:rsidRPr="00FB0385" w:rsidRDefault="00FB0385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B0385">
              <w:rPr>
                <w:rFonts w:ascii="Times New Roman" w:hAnsi="Times New Roman" w:cs="Times New Roman"/>
              </w:rPr>
              <w:t>Білім алушыларды қорытынды аттестаттаудан өткізу жөніндегі комиссия құру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75171608" w14:textId="29F03E4B" w:rsidR="00AD287D" w:rsidRPr="009004FD" w:rsidRDefault="00E36D4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 ақпанға дейін</w:t>
            </w:r>
          </w:p>
        </w:tc>
        <w:tc>
          <w:tcPr>
            <w:tcW w:w="2268" w:type="dxa"/>
          </w:tcPr>
          <w:p w14:paraId="5193FD55" w14:textId="77777777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0BD91DE4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Токтарова С.Н.</w:t>
            </w:r>
          </w:p>
          <w:p w14:paraId="11B53169" w14:textId="444B76F5" w:rsidR="00EC015D" w:rsidRPr="009004FD" w:rsidRDefault="00EC015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72AEFC9F" w14:textId="77777777" w:rsidTr="009004FD">
        <w:tc>
          <w:tcPr>
            <w:tcW w:w="499" w:type="dxa"/>
          </w:tcPr>
          <w:p w14:paraId="43DFB03D" w14:textId="28A2AA44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5</w:t>
            </w:r>
          </w:p>
        </w:tc>
        <w:tc>
          <w:tcPr>
            <w:tcW w:w="4741" w:type="dxa"/>
          </w:tcPr>
          <w:p w14:paraId="7778DA71" w14:textId="0ABA5C9A" w:rsidR="00AD287D" w:rsidRPr="009004FD" w:rsidRDefault="00FB0385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B0385">
              <w:rPr>
                <w:rFonts w:ascii="Times New Roman" w:hAnsi="Times New Roman" w:cs="Times New Roman"/>
              </w:rPr>
              <w:t>11 сынып түлектерінің білім сапасына, қорытынды аттестаттауға дайындық жағдайына мониторинг жүргізу</w:t>
            </w:r>
          </w:p>
        </w:tc>
        <w:tc>
          <w:tcPr>
            <w:tcW w:w="1843" w:type="dxa"/>
          </w:tcPr>
          <w:p w14:paraId="7261096C" w14:textId="70207117" w:rsidR="00AD287D" w:rsidRPr="009004FD" w:rsidRDefault="00E36D4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2025 жылғы ақпан – наурыз </w:t>
            </w:r>
          </w:p>
        </w:tc>
        <w:tc>
          <w:tcPr>
            <w:tcW w:w="2268" w:type="dxa"/>
          </w:tcPr>
          <w:p w14:paraId="0FB3757D" w14:textId="72ADB3CD" w:rsidR="00AD287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  <w:r w:rsidR="00AD287D" w:rsidRPr="009004FD">
              <w:rPr>
                <w:rFonts w:ascii="Times New Roman" w:hAnsi="Times New Roman" w:cs="Times New Roman"/>
                <w:lang w:val="kk-KZ"/>
              </w:rPr>
              <w:t>Токтарова С.Н., Естаева С.Р., Маней Р.</w:t>
            </w:r>
          </w:p>
        </w:tc>
      </w:tr>
      <w:tr w:rsidR="00AD287D" w:rsidRPr="009004FD" w14:paraId="18F0B577" w14:textId="77777777" w:rsidTr="009004FD">
        <w:tc>
          <w:tcPr>
            <w:tcW w:w="499" w:type="dxa"/>
          </w:tcPr>
          <w:p w14:paraId="5D492B68" w14:textId="036AB4CB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6</w:t>
            </w:r>
          </w:p>
        </w:tc>
        <w:tc>
          <w:tcPr>
            <w:tcW w:w="4741" w:type="dxa"/>
          </w:tcPr>
          <w:p w14:paraId="5B131DAE" w14:textId="7AA1E4C9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ҰТО-ға таңдалған пәндер тізбесін көрсете отырып, қорытынды аттестаттауды тапсыратын 11-сынып оқушыларының тізімін қалыптастыру және жіберу</w:t>
            </w:r>
          </w:p>
        </w:tc>
        <w:tc>
          <w:tcPr>
            <w:tcW w:w="1843" w:type="dxa"/>
          </w:tcPr>
          <w:p w14:paraId="07668171" w14:textId="2A85978B" w:rsidR="00AD287D" w:rsidRPr="009004FD" w:rsidRDefault="00E36D4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1 наурызға дейін</w:t>
            </w:r>
          </w:p>
        </w:tc>
        <w:tc>
          <w:tcPr>
            <w:tcW w:w="2268" w:type="dxa"/>
          </w:tcPr>
          <w:p w14:paraId="0D219557" w14:textId="77777777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02808EBE" w14:textId="328E034E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 Маней Р.</w:t>
            </w:r>
          </w:p>
        </w:tc>
      </w:tr>
      <w:tr w:rsidR="00AD287D" w:rsidRPr="009004FD" w14:paraId="1F58F8A2" w14:textId="77777777" w:rsidTr="009004FD">
        <w:tc>
          <w:tcPr>
            <w:tcW w:w="499" w:type="dxa"/>
          </w:tcPr>
          <w:p w14:paraId="743D9A5E" w14:textId="2FA68B2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7</w:t>
            </w:r>
          </w:p>
        </w:tc>
        <w:tc>
          <w:tcPr>
            <w:tcW w:w="4741" w:type="dxa"/>
          </w:tcPr>
          <w:p w14:paraId="7A5805F3" w14:textId="034A32AC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Қорытынды аттестаттаудан босатылған 11 сынып оқушыларының тізімін қалыптастыру</w:t>
            </w:r>
          </w:p>
        </w:tc>
        <w:tc>
          <w:tcPr>
            <w:tcW w:w="1843" w:type="dxa"/>
          </w:tcPr>
          <w:p w14:paraId="1DE93A95" w14:textId="7C4F40EE" w:rsidR="00AD287D" w:rsidRPr="009004FD" w:rsidRDefault="00E36D4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2025 жылғы 20 мамырға дейін</w:t>
            </w:r>
          </w:p>
        </w:tc>
        <w:tc>
          <w:tcPr>
            <w:tcW w:w="2268" w:type="dxa"/>
          </w:tcPr>
          <w:p w14:paraId="3D7D1323" w14:textId="77777777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177930FC" w14:textId="48BE0971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 Маней Р.</w:t>
            </w:r>
          </w:p>
        </w:tc>
      </w:tr>
      <w:tr w:rsidR="00AD287D" w:rsidRPr="009004FD" w14:paraId="53F001CB" w14:textId="77777777" w:rsidTr="009004FD">
        <w:tc>
          <w:tcPr>
            <w:tcW w:w="499" w:type="dxa"/>
          </w:tcPr>
          <w:p w14:paraId="62AE3541" w14:textId="2335A5AC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8</w:t>
            </w:r>
          </w:p>
        </w:tc>
        <w:tc>
          <w:tcPr>
            <w:tcW w:w="4741" w:type="dxa"/>
          </w:tcPr>
          <w:p w14:paraId="098773BC" w14:textId="77777777" w:rsidR="00F61CD8" w:rsidRDefault="00F61CD8" w:rsidP="00F61CD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Емтихан  материалдар</w:t>
            </w:r>
            <w:r>
              <w:rPr>
                <w:rFonts w:ascii="Times New Roman" w:hAnsi="Times New Roman" w:cs="Times New Roman"/>
                <w:lang w:val="kk-KZ"/>
              </w:rPr>
              <w:t>ын</w:t>
            </w:r>
          </w:p>
          <w:p w14:paraId="503DE2B8" w14:textId="2D3947E2" w:rsidR="00AD287D" w:rsidRPr="009004FD" w:rsidRDefault="00F61CD8" w:rsidP="00F61CD8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 xml:space="preserve"> қабылдау және сақтау </w:t>
            </w:r>
          </w:p>
        </w:tc>
        <w:tc>
          <w:tcPr>
            <w:tcW w:w="1843" w:type="dxa"/>
          </w:tcPr>
          <w:p w14:paraId="712F7A18" w14:textId="40E815AE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Емтихандар басталғанға дейін</w:t>
            </w:r>
          </w:p>
        </w:tc>
        <w:tc>
          <w:tcPr>
            <w:tcW w:w="2268" w:type="dxa"/>
          </w:tcPr>
          <w:p w14:paraId="456BCEF9" w14:textId="30FDE1A9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D287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</w:tc>
      </w:tr>
      <w:tr w:rsidR="00AD287D" w:rsidRPr="009004FD" w14:paraId="15D93C46" w14:textId="77777777" w:rsidTr="009004FD">
        <w:tc>
          <w:tcPr>
            <w:tcW w:w="499" w:type="dxa"/>
          </w:tcPr>
          <w:p w14:paraId="70175FED" w14:textId="41E1F6B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9</w:t>
            </w:r>
          </w:p>
        </w:tc>
        <w:tc>
          <w:tcPr>
            <w:tcW w:w="4741" w:type="dxa"/>
          </w:tcPr>
          <w:p w14:paraId="4BC80188" w14:textId="65A921F5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11 сынып оқушыларын қорытынды аттестаттаудан өткізу.</w:t>
            </w:r>
          </w:p>
        </w:tc>
        <w:tc>
          <w:tcPr>
            <w:tcW w:w="1843" w:type="dxa"/>
          </w:tcPr>
          <w:p w14:paraId="2BAAA5FE" w14:textId="5DE54383" w:rsidR="00327E0E" w:rsidRDefault="00590721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</w:t>
            </w:r>
            <w:r w:rsidRPr="009004FD">
              <w:rPr>
                <w:rFonts w:ascii="Times New Roman" w:hAnsi="Times New Roman" w:cs="Times New Roman"/>
                <w:lang w:val="kk-KZ"/>
              </w:rPr>
              <w:t>М</w:t>
            </w:r>
          </w:p>
          <w:p w14:paraId="52EF90C0" w14:textId="5639E3EB" w:rsidR="00AD287D" w:rsidRPr="009004FD" w:rsidRDefault="00590721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327E0E">
              <w:rPr>
                <w:rFonts w:ascii="Times New Roman" w:hAnsi="Times New Roman" w:cs="Times New Roman"/>
                <w:lang w:val="kk-KZ"/>
              </w:rPr>
              <w:t>елгілеген мерзім</w:t>
            </w:r>
            <w:r w:rsidR="00A030A6">
              <w:rPr>
                <w:rFonts w:ascii="Times New Roman" w:hAnsi="Times New Roman" w:cs="Times New Roman"/>
                <w:lang w:val="kk-KZ"/>
              </w:rPr>
              <w:t>де</w:t>
            </w:r>
          </w:p>
        </w:tc>
        <w:tc>
          <w:tcPr>
            <w:tcW w:w="2268" w:type="dxa"/>
          </w:tcPr>
          <w:p w14:paraId="07A1519E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  <w:p w14:paraId="4B91077E" w14:textId="49CF7199" w:rsidR="003D063A" w:rsidRPr="009004FD" w:rsidRDefault="003D063A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15D6FE40" w14:textId="77777777" w:rsidTr="009004FD">
        <w:tc>
          <w:tcPr>
            <w:tcW w:w="499" w:type="dxa"/>
          </w:tcPr>
          <w:p w14:paraId="0DF0E96C" w14:textId="14C3141E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10</w:t>
            </w:r>
          </w:p>
        </w:tc>
        <w:tc>
          <w:tcPr>
            <w:tcW w:w="4741" w:type="dxa"/>
          </w:tcPr>
          <w:p w14:paraId="6E379DF6" w14:textId="617D08E5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Облыстық комиссияның қарауына "Алтын белгі" жалпы орта білім туралы аттестат алуға үміткерлердің жазбаша емтихан жұмыстарын ұсыну</w:t>
            </w:r>
          </w:p>
        </w:tc>
        <w:tc>
          <w:tcPr>
            <w:tcW w:w="1843" w:type="dxa"/>
          </w:tcPr>
          <w:p w14:paraId="66B3DC61" w14:textId="4751CC2D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Жазбаша емтихан аяқталғаннан кейін</w:t>
            </w:r>
          </w:p>
        </w:tc>
        <w:tc>
          <w:tcPr>
            <w:tcW w:w="2268" w:type="dxa"/>
          </w:tcPr>
          <w:p w14:paraId="3317E0B2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  <w:p w14:paraId="1D1A5260" w14:textId="5A62D299" w:rsidR="003D063A" w:rsidRPr="009004FD" w:rsidRDefault="003D063A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45E25814" w14:textId="77777777" w:rsidTr="009004FD">
        <w:tc>
          <w:tcPr>
            <w:tcW w:w="499" w:type="dxa"/>
          </w:tcPr>
          <w:p w14:paraId="727462E9" w14:textId="1AE76E8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11</w:t>
            </w:r>
          </w:p>
        </w:tc>
        <w:tc>
          <w:tcPr>
            <w:tcW w:w="4741" w:type="dxa"/>
          </w:tcPr>
          <w:p w14:paraId="760371BD" w14:textId="05E9806C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 xml:space="preserve">Жұмыс қорытындыларын өткізу және "Алтын </w:t>
            </w:r>
            <w:proofErr w:type="spellStart"/>
            <w:r w:rsidRPr="00F61CD8">
              <w:rPr>
                <w:rFonts w:ascii="Times New Roman" w:hAnsi="Times New Roman" w:cs="Times New Roman"/>
              </w:rPr>
              <w:t>белгі</w:t>
            </w:r>
            <w:proofErr w:type="spellEnd"/>
            <w:r w:rsidRPr="00F61CD8">
              <w:rPr>
                <w:rFonts w:ascii="Times New Roman" w:hAnsi="Times New Roman" w:cs="Times New Roman"/>
              </w:rPr>
              <w:t>"</w:t>
            </w:r>
            <w:r w:rsidR="0059072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61CD8">
              <w:rPr>
                <w:rFonts w:ascii="Times New Roman" w:hAnsi="Times New Roman" w:cs="Times New Roman"/>
              </w:rPr>
              <w:t>белгісімен</w:t>
            </w:r>
            <w:proofErr w:type="spellEnd"/>
            <w:r w:rsidRPr="00F6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CD8">
              <w:rPr>
                <w:rFonts w:ascii="Times New Roman" w:hAnsi="Times New Roman" w:cs="Times New Roman"/>
              </w:rPr>
              <w:t>марапатталатын</w:t>
            </w:r>
            <w:proofErr w:type="spellEnd"/>
            <w:r w:rsidRPr="00F61CD8">
              <w:rPr>
                <w:rFonts w:ascii="Times New Roman" w:hAnsi="Times New Roman" w:cs="Times New Roman"/>
              </w:rPr>
              <w:t xml:space="preserve"> білім </w:t>
            </w:r>
            <w:proofErr w:type="spellStart"/>
            <w:r w:rsidRPr="00F61CD8">
              <w:rPr>
                <w:rFonts w:ascii="Times New Roman" w:hAnsi="Times New Roman" w:cs="Times New Roman"/>
              </w:rPr>
              <w:t>алушылардың</w:t>
            </w:r>
            <w:proofErr w:type="spellEnd"/>
            <w:r w:rsidRPr="00F61C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CD8">
              <w:rPr>
                <w:rFonts w:ascii="Times New Roman" w:hAnsi="Times New Roman" w:cs="Times New Roman"/>
              </w:rPr>
              <w:t>тізімін</w:t>
            </w:r>
            <w:proofErr w:type="spellEnd"/>
            <w:r w:rsidRPr="00F61CD8">
              <w:rPr>
                <w:rFonts w:ascii="Times New Roman" w:hAnsi="Times New Roman" w:cs="Times New Roman"/>
              </w:rPr>
              <w:t xml:space="preserve"> бекіту туралы шешім қабылдау жөніндегі комиссияның қорытынды отырысын өткізу</w:t>
            </w:r>
          </w:p>
        </w:tc>
        <w:tc>
          <w:tcPr>
            <w:tcW w:w="1843" w:type="dxa"/>
          </w:tcPr>
          <w:p w14:paraId="7D2F4B7B" w14:textId="02A49724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маусымға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дейін</w:t>
            </w:r>
            <w:proofErr w:type="spellEnd"/>
          </w:p>
        </w:tc>
        <w:tc>
          <w:tcPr>
            <w:tcW w:w="2268" w:type="dxa"/>
          </w:tcPr>
          <w:p w14:paraId="1A6F9636" w14:textId="4F352D70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8E5793">
              <w:rPr>
                <w:rFonts w:ascii="Times New Roman" w:hAnsi="Times New Roman" w:cs="Times New Roman"/>
              </w:rPr>
              <w:t>Қорытынды аттестаттауды өткізу жөніндегі комиссия</w:t>
            </w:r>
          </w:p>
        </w:tc>
      </w:tr>
      <w:tr w:rsidR="00AD287D" w:rsidRPr="009004FD" w14:paraId="346B0DB2" w14:textId="77777777" w:rsidTr="009004FD">
        <w:tc>
          <w:tcPr>
            <w:tcW w:w="499" w:type="dxa"/>
          </w:tcPr>
          <w:p w14:paraId="52F4C00B" w14:textId="3B874020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lastRenderedPageBreak/>
              <w:t>12</w:t>
            </w:r>
          </w:p>
        </w:tc>
        <w:tc>
          <w:tcPr>
            <w:tcW w:w="4741" w:type="dxa"/>
          </w:tcPr>
          <w:p w14:paraId="127853FE" w14:textId="5FB0459B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11-сынып оқушыларын қорытынды аттестаттау нәтижелері бойынша білім бөліміне ақпарат беру</w:t>
            </w:r>
          </w:p>
        </w:tc>
        <w:tc>
          <w:tcPr>
            <w:tcW w:w="1843" w:type="dxa"/>
          </w:tcPr>
          <w:p w14:paraId="21A6AB64" w14:textId="7A04AA12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маусымға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дейін</w:t>
            </w:r>
            <w:proofErr w:type="spellEnd"/>
          </w:p>
        </w:tc>
        <w:tc>
          <w:tcPr>
            <w:tcW w:w="2268" w:type="dxa"/>
          </w:tcPr>
          <w:p w14:paraId="46428F40" w14:textId="77777777" w:rsidR="00BC2B6D" w:rsidRPr="009004FD" w:rsidRDefault="00BC2B6D" w:rsidP="00BC2B6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БОЖО </w:t>
            </w:r>
          </w:p>
          <w:p w14:paraId="4C06EE7C" w14:textId="1B669F1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28BF2E11" w14:textId="77777777" w:rsidTr="009004FD">
        <w:tc>
          <w:tcPr>
            <w:tcW w:w="499" w:type="dxa"/>
          </w:tcPr>
          <w:p w14:paraId="2EF08986" w14:textId="6800A62F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741" w:type="dxa"/>
          </w:tcPr>
          <w:p w14:paraId="5CD8A50E" w14:textId="3633401E" w:rsidR="00AD287D" w:rsidRPr="009004FD" w:rsidRDefault="00F61CD8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F61CD8">
              <w:rPr>
                <w:rFonts w:ascii="Times New Roman" w:hAnsi="Times New Roman" w:cs="Times New Roman"/>
              </w:rPr>
              <w:t>Мектептің педагогикалық кеңесінде қорытынды аттестаттау нәтижелерін талқылау.</w:t>
            </w:r>
          </w:p>
        </w:tc>
        <w:tc>
          <w:tcPr>
            <w:tcW w:w="1843" w:type="dxa"/>
          </w:tcPr>
          <w:p w14:paraId="7E40FFF2" w14:textId="08D73070" w:rsidR="00AD287D" w:rsidRPr="009004FD" w:rsidRDefault="008E5793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тамыз</w:t>
            </w:r>
            <w:proofErr w:type="spellEnd"/>
          </w:p>
        </w:tc>
        <w:tc>
          <w:tcPr>
            <w:tcW w:w="2268" w:type="dxa"/>
          </w:tcPr>
          <w:p w14:paraId="12A6D4D5" w14:textId="77777777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А.А.,</w:t>
            </w:r>
          </w:p>
          <w:p w14:paraId="1EA7DC67" w14:textId="68B8B708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</w:tbl>
    <w:p w14:paraId="74AD4A51" w14:textId="77777777" w:rsidR="00E32AB7" w:rsidRPr="009004FD" w:rsidRDefault="00E32AB7">
      <w:pPr>
        <w:rPr>
          <w:rFonts w:ascii="Times New Roman" w:hAnsi="Times New Roman" w:cs="Times New Roman"/>
        </w:rPr>
      </w:pPr>
    </w:p>
    <w:sectPr w:rsidR="00E32AB7" w:rsidRPr="009004FD" w:rsidSect="009004F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06ABB"/>
    <w:multiLevelType w:val="hybridMultilevel"/>
    <w:tmpl w:val="41D02E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429C"/>
    <w:multiLevelType w:val="hybridMultilevel"/>
    <w:tmpl w:val="95766770"/>
    <w:lvl w:ilvl="0" w:tplc="7E504F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164929">
    <w:abstractNumId w:val="1"/>
  </w:num>
  <w:num w:numId="2" w16cid:durableId="19084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B7"/>
    <w:rsid w:val="00053756"/>
    <w:rsid w:val="000C2E23"/>
    <w:rsid w:val="000E0650"/>
    <w:rsid w:val="002868E9"/>
    <w:rsid w:val="002A6151"/>
    <w:rsid w:val="002B7189"/>
    <w:rsid w:val="00327E0E"/>
    <w:rsid w:val="003D063A"/>
    <w:rsid w:val="003F5933"/>
    <w:rsid w:val="00413E14"/>
    <w:rsid w:val="00590721"/>
    <w:rsid w:val="006462DB"/>
    <w:rsid w:val="0071090C"/>
    <w:rsid w:val="007F6C7A"/>
    <w:rsid w:val="008E5793"/>
    <w:rsid w:val="009004FD"/>
    <w:rsid w:val="00956C86"/>
    <w:rsid w:val="00A030A6"/>
    <w:rsid w:val="00AD287D"/>
    <w:rsid w:val="00AF18AE"/>
    <w:rsid w:val="00B6662A"/>
    <w:rsid w:val="00BC2B6D"/>
    <w:rsid w:val="00E32AB7"/>
    <w:rsid w:val="00E36D48"/>
    <w:rsid w:val="00E624D1"/>
    <w:rsid w:val="00EB165C"/>
    <w:rsid w:val="00EC015D"/>
    <w:rsid w:val="00F21CBC"/>
    <w:rsid w:val="00F61CD8"/>
    <w:rsid w:val="00FB0385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75A2"/>
  <w15:chartTrackingRefBased/>
  <w15:docId w15:val="{37FAB860-8294-46C0-84E7-E3CE59B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AB7"/>
  </w:style>
  <w:style w:type="paragraph" w:styleId="1">
    <w:name w:val="heading 1"/>
    <w:basedOn w:val="a"/>
    <w:next w:val="a"/>
    <w:link w:val="10"/>
    <w:uiPriority w:val="9"/>
    <w:qFormat/>
    <w:rsid w:val="00E3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A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A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A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A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AB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3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styleId="ad">
    <w:name w:val="Table Grid"/>
    <w:basedOn w:val="a1"/>
    <w:uiPriority w:val="39"/>
    <w:rsid w:val="00E3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32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2025-03-07T10:49:00Z</cp:lastPrinted>
  <dcterms:created xsi:type="dcterms:W3CDTF">2025-02-06T14:50:00Z</dcterms:created>
  <dcterms:modified xsi:type="dcterms:W3CDTF">2025-03-07T10:49:00Z</dcterms:modified>
</cp:coreProperties>
</file>