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c2cd" w14:textId="06dc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саласындағы ақпараттандыру объектілерін ұйымдастыру және олардың жұмыс істеу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2011 жылғы 1 желтоқсандағы № 503 Бұйрығы. Қазақстан Республикасының Әділет министрлігінде 2011 жылы 28 желтоқсанда № 7363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Білім және ғылым министрінің 25.05.2021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Білім беру саласындағы ақпараттандыру объектілерін ұйымдастыру және олардың жұмыс істеу қағидалары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Білім және ғылым министрінің 25.05.2021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және ақпараттық технологиялар департаменті (А.Ә.Нұрмағамбетов):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бұқаралық ақпарат құралдарында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Мыналардың күші жойылды деп танылсын: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"Білім берудің бірыңғай ақпараттық жүйесін ұйымдастыру және жұмыс істеу ережесін бекіту туралы" Қазақстан Республикасы Білім және ғылым министрінің 2008 жылғы 3 қазандағы № 548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тіркелу тізілімінде № 5343 тіркелген, 2008 жылғы 7 қарашадағы № 170 (1570) "Заң газетінде" жарияланған);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"Білім берудің бірыңғай ақпараттық жүйесін ұйымдастыру және жұмыс істеу ережесін бекіту туралы" Қазақстан Республикасы Білім және ғылым министрінің 2008 жылғы 3 қазандағы № 548 бұйрығына толықтырулар мен өзгерістер енгізу туралы" Қазақстан Республикасы Білім және ғылым министрінің 2009 жылғы 18 қарашадағы № 528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тіркелу тізілімінде № 5947 тіркелген, 2009 жылғы 24 желтоқсандағы № 195 "Заң газетінде" жарияланған).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С.Б.Шаяхметовке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отыз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міндетін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Сарыбеков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саласындағы ақпараттандыру объектілерін ұйымдастыру және олардың жұмыс істеу ережелері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- ҚР Білім және ғылым министрінің 25.05.2021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білім беру саласындағы ақпараттандыру объектілерін ұйымдастыру және олардың жұмыс істеу ережелері (бұдан әрі - ережелер)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білім беру саласындағы ақпараттандыру объектілерін ұйымдастыру және олардың жұмыс істеу тәртібін, оның құрылымы мен міндеттерін айқындайды.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Ережелерде пайдаланылатын негізгі ұғымдар: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жүйе-ақпараттық өзара іс-қимыл арқылы белгілі бір технологиялық әрекеттерді іске асыратын және нақты функционалдық міндеттерді шешуге арналған ақпараттық-коммуникациялық технологиялардың, қызмет көрсетуші персоналдың және техникалық құжаттаманың ұйымдық-ретке келтірілген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ақпараттандыру объектілері-электрондық ақпараттық ресурстар, бағдарламалық қамтамасыз ету, интернет-ресурс және ақпараттық-коммуникациялық инфрақұрылым;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бағдарламалық қамтамасыз ету-бағдарламалардың, бағдарламалық кодтардың, сондай-ақ оларды пайдалану үшін қажетті техникалық құжаттамасы бар бағдарламалық өнімдердің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деректер базасы-қандай да бір объектінің ақпараттық моделі ретінде бірлесіп сақтауға, автоматтандырылған жүргізуге және әкімшілендіруге арналған деректердің жүйелендірілген жиынтығы.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Білім беру саласындағы ақпараттандыру объектілерін ұйымдастыру және олардың жұмыс істеу тәртібі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саласындағы ақпараттандыру объектілері білім беру ұйымдарын басқару иерархиясы (республикалық, облыстық, қалалық, аудандық деңгейлер және білім беру ұйымдарының деңгейі) негізінде ұйымдастырылады және жұмыс істейді.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 беру саласындағы ақпараттандыру объектілерін ұйымдастыру өңірлік тиесілілігін және білім беруді дамытудың өңірлік бағдарламаларының ерекшеліктерін ескереді.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Білім беру саласындағы ақпараттандыру объектілері ақпараттық ортадағы деректер ағынын бес бағыт бойынша ұйымдастыруды жүзеге асырады: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ақпараттық-білім беру жүйесінің бірыңғай ақпараттық кеңістігін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әкімшілік-білім беруді басқарудың барлық деңгейлерінде басқару шешімдерін ақпараттық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оперативтік-желілік мониторинг және әкімшілендіру, деректерді резервтік сақтау және өңдеу жүйелерін іске асыру, жедел-техникалық персоналдың техникалық байланысын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технологиялық-ресурстық және кадрлық қамтамасыз ету, ағымдағы талаптарға байланысты кіші жүйелерді құрылымдау, бірыңғай технологиялық кешен мен әдістемелерді қалыптастыру, инновациялық технологияларды пайдалану, оңтайландыру және технологиялық консалтинг;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нәтижелі - білім беру ұйымдарына енгізілген ақпараттық жүйе арқылы оқушылардың үлгерімі мен сабаққа қатысуын жедел мониторингтеу және бағалау.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Білім беру саласындағы ақпараттандыру объектілерін ұйымдастыру білім алушылар үшін мынадай бағыттар бойынша бірыңғай ақпараттық кеңістікті дамытуды көздейді: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берудегі ақпараттық жүйелер;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ұйымдарының интернет-ресурстары.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Білім беру саласындағы ақпараттандыру объектілерін ұйымдастыру кезінде пайдаланушыларды даярлау және олардың біліктілігін арттыру мынадай нысандарда жүзеге асырылуға тиіс: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қызметкерлері үшін оқыту семинарлары;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барлық деңгейдегі білім беру ұйымдары мен білім беруді басқару органдарының басшыларына арналған оқыту семинарлары.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Білім беру саласындағы ақпараттандыру объектілері мемлекеттік көрсетілетін қызметтерді автоматтандыруға, білім беру ұйымдарында дерекқорлар мен ақпараттық жүйелерді жүргізуге бағытталған.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саласындағы ақпараттандыру объектілерінің интерфейсі қазақ және орыс тілдеріне оқшауландырылуы тиіс.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Білім беру саласындағы ақпараттандыру объектілерін ұйымдастыру және олардың жұмыс істеуі "Ақпараттандыру туралы" 2015 жылғы 24 қарашадағы Қазақстан Республикасы Заңының талаптарын, сондай-ақ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"Ақпараттық-коммуникациялық технологиялар және ақпараттық қауіпсіздікті қамтамасыз ету саласындағы бірыңғай талаптарды" ескере отырып жүзеге асырылады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Білім беру саласындағы ақпараттандыру объектілерін ұйымдастыру "Білім беру ұйымдарында пайдаланылатын бағдарламалық-аппараттық кешенге және қолданбалы бағдарламалық қамтамасыз етуге қойылатын ең төменгі талаптарды айқындау туралы" Қазақстан Республикасы Білім және ғылым министрінің 2020 жылғы 2 наурыздағы № 79 бұйрығы негізінде жүзеге асырылады.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Білім беру саласындағы ақпараттандыру объектілерінің жұмыс істеуі: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азаматтарының алдында білім беру ұйымдары мен білім беруді басқару органдарының ашық есептілігін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қызметтерді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ұйымдары мен басқармалары басшыларының қатысуымен ашық форумдар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инновациялық әдістемелік материалдарды жариялау және оларды ашық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өңірлік белгісі бойынша ашық рейтингтік жүйенің жұмыс істеуі;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ата-аналар аудиториясы үшін білім беру ұйымдары оқушыларының ағымдағы және кезеңдік үлгерімі мен сабаққа қатысуы туралы ақпарат жинау және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Министрлік және оның құрылымдық бөлімшелері үшін білім беру ұйымдары оқушыларының ағымдағы және кезеңдік үлгерімі мен қатысуы туралы ақпаратты жинау және талдау.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