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C6" w:rsidRDefault="002533C6" w:rsidP="002533C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533C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ВОСПИТАНИЕ ЗАБОТЛИВОГО ОТНОШЕНИЯ К ОКРУЖАЮЩИМ</w:t>
      </w:r>
    </w:p>
    <w:p w:rsidR="002533C6" w:rsidRPr="002533C6" w:rsidRDefault="002533C6" w:rsidP="002533C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533C6" w:rsidRPr="002533C6" w:rsidRDefault="002533C6" w:rsidP="002533C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Заботливое отношение к окружающим — ценнейшее нравственное качество, которое воспитывается у детей с раннего возраста. Гуманная направленность личности ребенка складывается на основе отношений, связывающих его с окружающими, и зависит от того, насколько эти отношения наполнены нравственным содержанием.</w:t>
      </w:r>
    </w:p>
    <w:p w:rsidR="002533C6" w:rsidRPr="002533C6" w:rsidRDefault="002533C6" w:rsidP="002533C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Заботливость, выражаемая ребенком, может основываться на разных мотивах: один ребенок хочет доставить взрослому радость, облегчив его труд, а другой надеется получить награду за свою помощь и заботу. Эгоистические тенденции возникают у детей в тех случаях, когда родители все делают для ребенка сами, ничего не требуя от него взамен.</w:t>
      </w:r>
    </w:p>
    <w:p w:rsidR="002533C6" w:rsidRPr="002533C6" w:rsidRDefault="002533C6" w:rsidP="002533C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Заботливость как нравственное качество содержит многое: помощь и взаимопомощь, отзывчивость, доброжелательность, внимательное отношение к окружающим. Поведение и деятельность ребенка более </w:t>
      </w:r>
      <w:proofErr w:type="spellStart"/>
      <w:r w:rsidRPr="00253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целеустремленны</w:t>
      </w:r>
      <w:proofErr w:type="spellEnd"/>
      <w:r w:rsidRPr="00253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осознанны и эмоционально насыщенны, если в основе их лежит заботливое отношение к окружающим.</w:t>
      </w:r>
    </w:p>
    <w:p w:rsidR="002533C6" w:rsidRPr="002533C6" w:rsidRDefault="002533C6" w:rsidP="002533C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выделить некоторые этапы развития этого нравственного качества у детей. Первый этап — охотное выполнение ребенком просьб, поручений, заданий старших, желание и стремление оказать помощь другим; затем — проявление внимания, чуткости не только в поведении, но и словесно.</w:t>
      </w:r>
    </w:p>
    <w:p w:rsidR="002533C6" w:rsidRPr="002533C6" w:rsidRDefault="002533C6" w:rsidP="002533C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учитывается умение и стремление ребенка сдерживать импульсивные желания, которые идут вразрез с интересами и потребностями других. Важным является и положительное эмоциональное отношение к окружающим людям как общий психологический фон. Завершающий этап развития этого качества — проявление заботливости в отношениях к близким людям (родителям, родственникам).</w:t>
      </w:r>
    </w:p>
    <w:p w:rsidR="002533C6" w:rsidRPr="002533C6" w:rsidRDefault="002533C6" w:rsidP="002533C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Проявления заботливого отношения к окружающим значительно углубляются и приобретают общественную направленность, если ребенок посещает детский сад, является членом детского коллектива. Благотворное влияние детского сада на воспитание у детей трудолюбия, коллективизма, заботливости отмечают и родители.</w:t>
      </w:r>
    </w:p>
    <w:p w:rsidR="002533C6" w:rsidRPr="002533C6" w:rsidRDefault="002533C6" w:rsidP="002533C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развития заботливого отношения ребенка к окружающим определяют следующие показатели: степень самостоятельности в проявлениях заботы о других, активность ребенка в оказании помощи, проявлении сочувствия, сопереживания; устойчивость проявления заботливости при некотором изменении обычных жизненных ситуаций; наличие мотивов, которые обеспечивают общественную направленность проявляемой заботы.</w:t>
      </w:r>
    </w:p>
    <w:p w:rsidR="002533C6" w:rsidRPr="002533C6" w:rsidRDefault="002533C6" w:rsidP="002533C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проявления заботливости у детей во многом зависят от условий семейного воспитания: эмоциональной атмосферы в семье; понимания родителями целей и задач воспитания и воплощения их на практике; отношения родителей к участию ребенка в домашнем труде.</w:t>
      </w:r>
    </w:p>
    <w:p w:rsidR="002533C6" w:rsidRPr="002533C6" w:rsidRDefault="002533C6" w:rsidP="002533C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семьи, беседы с родителями, наблюдения за поведением ребенка в детском саду и дома позволяют педагогу увидеть, как по-разному проявляются названные условия в семьях.</w:t>
      </w:r>
    </w:p>
    <w:p w:rsidR="002533C6" w:rsidRPr="002533C6" w:rsidRDefault="002533C6" w:rsidP="002533C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одних семьях царит положительный эмоциональный климат. Он основан на глубоком понимании родителями целей и задач воспитания, вдумчивом отношении к вопросам нравственного воспитания, единстве педагогических требований, предъявляемых ребенку в детском саду и дома.</w:t>
      </w:r>
    </w:p>
    <w:p w:rsidR="002533C6" w:rsidRPr="002533C6" w:rsidRDefault="002533C6" w:rsidP="002533C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это формирует у ребенка правильные представления о том, какого человека можно назвать заботливым. Эти представления отражаются в их поведении. Проявления заботливости у детей самостоятельны и относительно устойчивы, хотя и не всегда достаточно осознанны.</w:t>
      </w:r>
    </w:p>
    <w:p w:rsidR="002533C6" w:rsidRPr="002533C6" w:rsidRDefault="002533C6" w:rsidP="002533C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таких семьях дети постепенно включаются в дела семьи, особенно трудовые, через постоянные поручения, обязанности, которые подбираются родителями. Детским </w:t>
      </w:r>
      <w:r w:rsidRPr="00253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учреждениям важно работать в тесном контакте с такими семьями, перенеся наиболее </w:t>
      </w:r>
      <w:proofErr w:type="gramStart"/>
      <w:r w:rsidRPr="00253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ценное</w:t>
      </w:r>
      <w:proofErr w:type="gramEnd"/>
      <w:r w:rsidRPr="00253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практики семейного воспитания в детский сад.</w:t>
      </w:r>
    </w:p>
    <w:p w:rsidR="002533C6" w:rsidRPr="002533C6" w:rsidRDefault="002533C6" w:rsidP="002533C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других семьях родители правильно понимают цели и задачи воспитания, хотят, чтобы их дети росли </w:t>
      </w:r>
      <w:proofErr w:type="gramStart"/>
      <w:r w:rsidRPr="00253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чуткими</w:t>
      </w:r>
      <w:proofErr w:type="gramEnd"/>
      <w:r w:rsidRPr="00253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заботливыми, но допускают некоторые ошибки, нарушая единство педагогических требований.</w:t>
      </w:r>
    </w:p>
    <w:p w:rsidR="002533C6" w:rsidRPr="002533C6" w:rsidRDefault="002533C6" w:rsidP="002533C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Стиль семейных отношений здесь в целом положительный, но случаются конфликты (обычно из-за вспыльчивости, несдержанности кого-то из родителей). Родителям не хватает терпения, выдержки, поэтому и условия для воспитания заботливости специально не создаются.</w:t>
      </w:r>
    </w:p>
    <w:p w:rsidR="002533C6" w:rsidRPr="002533C6" w:rsidRDefault="002533C6" w:rsidP="002533C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встречаются семьи, в которых общая атмосфера определяется потребительскими запросами родителей, отсутствием интереса к вопросам нравственного воспитания. В подобных семьях отсутствует проявление заботливости между членами семьи, а в детском саду дети из этих семей проявляют заботу о других лишь под непосредственным влиянием воспитателя, которого они уважают и любят.</w:t>
      </w:r>
    </w:p>
    <w:p w:rsidR="002533C6" w:rsidRPr="002533C6" w:rsidRDefault="002533C6" w:rsidP="002533C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трудовым делам в семье дети не привлекаются, поэтому у них отсутствуют необходимые в этом возрасте трудовые умения и навыки, а также и желание быть полезным другим.</w:t>
      </w:r>
    </w:p>
    <w:p w:rsidR="002533C6" w:rsidRPr="002533C6" w:rsidRDefault="002533C6" w:rsidP="002533C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особенностей семейного воспитания показывает, что дети, недостаточно включенные в дела семьи, не имеют возможности проявить заботу, не осознают необходимости быть заботливыми. Они лучше оценивают поведение другого ребенка, чем собственное. Поэтому воспитателям и родителям необходимо уделять много внимания развитию правильной самооценки.</w:t>
      </w:r>
    </w:p>
    <w:p w:rsidR="002533C6" w:rsidRPr="002533C6" w:rsidRDefault="002533C6" w:rsidP="002533C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предложить детям: «Попробуйте сделать дома нужное для всей семьи дело. Посмотрите, в чем мама или папа затрудняются, и предложите свою помощь». Такое обращение интересно детям и дает им возможность проявить дома активность.</w:t>
      </w:r>
    </w:p>
    <w:p w:rsidR="002533C6" w:rsidRPr="002533C6" w:rsidRDefault="002533C6" w:rsidP="002533C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дети осознают нравственный смысл своей помощи. У них появляется желание быть нужным и полезным дома, ответственность за порученное дело, стремление не только довести его до конца, но и выполнить так, чтобы родителям было приятно видеть их самостоятельными и умеющими все делать.</w:t>
      </w:r>
    </w:p>
    <w:p w:rsidR="002533C6" w:rsidRPr="002533C6" w:rsidRDefault="002533C6" w:rsidP="002533C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Выполняя по заданию воспитателя практические дела, дети учатся и словесно выражать свои добрые чувства членам семьи.</w:t>
      </w:r>
    </w:p>
    <w:p w:rsidR="00D4224D" w:rsidRDefault="00D4224D" w:rsidP="00D422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proofErr w:type="gramStart"/>
      <w:r>
        <w:rPr>
          <w:rStyle w:val="c5"/>
          <w:color w:val="000000"/>
        </w:rPr>
        <w:t>а</w:t>
      </w:r>
      <w:proofErr w:type="gramEnd"/>
      <w:r>
        <w:rPr>
          <w:rStyle w:val="c5"/>
          <w:color w:val="000000"/>
        </w:rPr>
        <w:t xml:space="preserve"> сообщения родителей о положительном опыте трудового воспитания в семье. Педагог помогает родителям подготовить сообщение, проанализировать и обобщить их опыт воспитания ребенка в труде.</w:t>
      </w:r>
    </w:p>
    <w:p w:rsidR="00D4224D" w:rsidRDefault="00D4224D" w:rsidP="00D422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5"/>
          <w:color w:val="000000"/>
        </w:rPr>
        <w:t>Во время экскурсии по детскому саду родители наблюдают, как дети трудятся по уборке групповой комнаты, узнают о методах руководства воспитателя работой ребят, видят, как их дети участвуют в общем труде детского коллектива, каковы его умения, старательность, самостоятельность, могут сравнить успехи своего ребенка с успехами других детей.</w:t>
      </w:r>
    </w:p>
    <w:p w:rsidR="00D4224D" w:rsidRDefault="00D4224D" w:rsidP="00D422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5"/>
          <w:color w:val="000000"/>
        </w:rPr>
        <w:t>Воспитатель знакомит с задачами трудового воспитания старших дошкольников, характеризует трудовые навыки ребят своей группы, особо отмечая тех, кто отличается трудолюбием, большей самостоятельностью, стремлением помогать другим.</w:t>
      </w:r>
    </w:p>
    <w:p w:rsidR="00D4224D" w:rsidRDefault="00D4224D" w:rsidP="00D422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5"/>
          <w:color w:val="000000"/>
        </w:rPr>
        <w:t>Одна из форм совместной работы детского сада и семьи по трудовому воспитанию детей - привлечение их к той конкретной помощи, которую оказывают родители детскому саду: по благоустройству помещения и участка, изготовлению учебного, игрового и другого оборудования. Обычно эту работу родители выполняют в отсутствии детей и не используют ее в воспитательных целях. Важно организовать труд родителей таким образом, чтобы дети могли не только наблюдать его, но и участвовать в нем.</w:t>
      </w:r>
    </w:p>
    <w:p w:rsidR="00D4224D" w:rsidRDefault="00D4224D" w:rsidP="00D422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5"/>
          <w:color w:val="000000"/>
        </w:rPr>
        <w:t>Систематическая работа с родителями, единство педагогических воздействий на ребенка детского сада и семьи позволяют добиваться хороших результатов в трудовом воспитании дошкольников.</w:t>
      </w:r>
    </w:p>
    <w:p w:rsidR="00986C66" w:rsidRPr="00D4224D" w:rsidRDefault="00986C66" w:rsidP="00D4224D"/>
    <w:sectPr w:rsidR="00986C66" w:rsidRPr="00D42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8752D"/>
    <w:multiLevelType w:val="multilevel"/>
    <w:tmpl w:val="4768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C66"/>
    <w:rsid w:val="002533C6"/>
    <w:rsid w:val="00986C66"/>
    <w:rsid w:val="00D4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4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4224D"/>
  </w:style>
  <w:style w:type="paragraph" w:customStyle="1" w:styleId="c0">
    <w:name w:val="c0"/>
    <w:basedOn w:val="a"/>
    <w:rsid w:val="00D4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422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4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4224D"/>
  </w:style>
  <w:style w:type="paragraph" w:customStyle="1" w:styleId="c0">
    <w:name w:val="c0"/>
    <w:basedOn w:val="a"/>
    <w:rsid w:val="00D4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42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1041</Words>
  <Characters>5936</Characters>
  <Application>Microsoft Office Word</Application>
  <DocSecurity>0</DocSecurity>
  <Lines>49</Lines>
  <Paragraphs>13</Paragraphs>
  <ScaleCrop>false</ScaleCrop>
  <Company/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5</cp:revision>
  <dcterms:created xsi:type="dcterms:W3CDTF">2023-03-08T16:06:00Z</dcterms:created>
  <dcterms:modified xsi:type="dcterms:W3CDTF">2023-03-08T16:21:00Z</dcterms:modified>
</cp:coreProperties>
</file>