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72" w:rsidRDefault="00226572" w:rsidP="007275C6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kk-KZ" w:eastAsia="ru-RU"/>
        </w:rPr>
        <w:t xml:space="preserve">«Информатика» </w:t>
      </w:r>
    </w:p>
    <w:p w:rsidR="007275C6" w:rsidRPr="00226572" w:rsidRDefault="00226572" w:rsidP="00DC2F5A">
      <w:pPr>
        <w:spacing w:after="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kk-KZ" w:eastAsia="ru-RU"/>
        </w:rPr>
        <w:t xml:space="preserve">пәнінен қорытынды аттестаттауға дайындық тапсырмалары </w:t>
      </w:r>
      <w:bookmarkStart w:id="0" w:name="_GoBack"/>
      <w:bookmarkEnd w:id="0"/>
    </w:p>
    <w:p w:rsidR="00226572" w:rsidRDefault="00226572" w:rsidP="007275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75C6" w:rsidRPr="005C557C" w:rsidRDefault="007275C6" w:rsidP="007275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557C">
        <w:rPr>
          <w:rFonts w:ascii="Times New Roman" w:hAnsi="Times New Roman" w:cs="Times New Roman"/>
          <w:b/>
          <w:sz w:val="28"/>
          <w:szCs w:val="28"/>
          <w:lang w:val="kk-KZ"/>
        </w:rPr>
        <w:t>А бөлім</w:t>
      </w:r>
    </w:p>
    <w:p w:rsidR="007275C6" w:rsidRPr="005C557C" w:rsidRDefault="007275C6" w:rsidP="007275C6">
      <w:pPr>
        <w:ind w:left="-113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88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567"/>
      </w:tblGrid>
      <w:tr w:rsidR="007275C6" w:rsidRPr="005C557C" w:rsidTr="00F60479">
        <w:trPr>
          <w:trHeight w:val="259"/>
        </w:trPr>
        <w:tc>
          <w:tcPr>
            <w:tcW w:w="10314" w:type="dxa"/>
          </w:tcPr>
          <w:p w:rsidR="007275C6" w:rsidRPr="005C557C" w:rsidRDefault="007275C6" w:rsidP="00F60479">
            <w:pPr>
              <w:pStyle w:val="a3"/>
              <w:ind w:lef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Процессордың негізгі компоненттері мен олардың анықтамалары арасындағы сәйкестікті орнатыңыз:</w:t>
            </w:r>
          </w:p>
          <w:p w:rsidR="007275C6" w:rsidRPr="005C557C" w:rsidRDefault="007275C6" w:rsidP="00F60479">
            <w:pPr>
              <w:tabs>
                <w:tab w:val="left" w:pos="426"/>
                <w:tab w:val="left" w:pos="10490"/>
              </w:tabs>
              <w:rPr>
                <w:rFonts w:ascii="Times New Roman" w:hAnsi="Times New Roman"/>
                <w:sz w:val="28"/>
                <w:szCs w:val="28"/>
              </w:rPr>
            </w:pPr>
            <w:r w:rsidRPr="005C5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2594"/>
              <w:gridCol w:w="472"/>
              <w:gridCol w:w="6012"/>
            </w:tblGrid>
            <w:tr w:rsidR="007275C6" w:rsidRPr="005C557C" w:rsidTr="00F60479">
              <w:trPr>
                <w:jc w:val="center"/>
              </w:trPr>
              <w:tc>
                <w:tcPr>
                  <w:tcW w:w="493" w:type="dxa"/>
                  <w:vAlign w:val="center"/>
                </w:tcPr>
                <w:p w:rsidR="007275C6" w:rsidRPr="005C557C" w:rsidRDefault="007275C6" w:rsidP="00F6047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  <w:vAlign w:val="center"/>
                </w:tcPr>
                <w:p w:rsidR="007275C6" w:rsidRPr="005C557C" w:rsidRDefault="007275C6" w:rsidP="00F6047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процессордың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негізгі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компоненттері</w:t>
                  </w:r>
                  <w:proofErr w:type="spellEnd"/>
                </w:p>
              </w:tc>
              <w:tc>
                <w:tcPr>
                  <w:tcW w:w="472" w:type="dxa"/>
                  <w:vAlign w:val="center"/>
                </w:tcPr>
                <w:p w:rsidR="007275C6" w:rsidRPr="005C557C" w:rsidRDefault="007275C6" w:rsidP="00F6047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12" w:type="dxa"/>
                  <w:vAlign w:val="center"/>
                </w:tcPr>
                <w:p w:rsidR="007275C6" w:rsidRPr="005C557C" w:rsidRDefault="007275C6" w:rsidP="00F6047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анықтамасы</w:t>
                  </w:r>
                  <w:proofErr w:type="spellEnd"/>
                </w:p>
              </w:tc>
            </w:tr>
            <w:tr w:rsidR="007275C6" w:rsidRPr="00E757B1" w:rsidTr="00F60479">
              <w:trPr>
                <w:trHeight w:val="467"/>
                <w:jc w:val="center"/>
              </w:trPr>
              <w:tc>
                <w:tcPr>
                  <w:tcW w:w="493" w:type="dxa"/>
                  <w:vAlign w:val="center"/>
                </w:tcPr>
                <w:p w:rsidR="007275C6" w:rsidRPr="005C557C" w:rsidRDefault="007275C6" w:rsidP="00F6047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94" w:type="dxa"/>
                </w:tcPr>
                <w:p w:rsidR="007275C6" w:rsidRPr="005C557C" w:rsidRDefault="007275C6" w:rsidP="00F6047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Арифметикалық-логикалық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құрылғы</w:t>
                  </w:r>
                  <w:proofErr w:type="spellEnd"/>
                </w:p>
              </w:tc>
              <w:tc>
                <w:tcPr>
                  <w:tcW w:w="472" w:type="dxa"/>
                  <w:vAlign w:val="center"/>
                </w:tcPr>
                <w:p w:rsidR="007275C6" w:rsidRPr="005C557C" w:rsidRDefault="007275C6" w:rsidP="00F6047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6012" w:type="dxa"/>
                </w:tcPr>
                <w:p w:rsidR="007275C6" w:rsidRPr="005C557C" w:rsidRDefault="007275C6" w:rsidP="00F6047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бағдарламалардың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орындалуын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және</w:t>
                  </w:r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компьютердің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барлық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түйіндерінің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келісілген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жұмысын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қамтамасыз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етеді</w:t>
                  </w:r>
                  <w:proofErr w:type="spellEnd"/>
                </w:p>
              </w:tc>
            </w:tr>
            <w:tr w:rsidR="007275C6" w:rsidRPr="005C557C" w:rsidTr="00F60479">
              <w:trPr>
                <w:trHeight w:val="377"/>
                <w:jc w:val="center"/>
              </w:trPr>
              <w:tc>
                <w:tcPr>
                  <w:tcW w:w="493" w:type="dxa"/>
                  <w:vAlign w:val="center"/>
                </w:tcPr>
                <w:p w:rsidR="007275C6" w:rsidRPr="005C557C" w:rsidRDefault="007275C6" w:rsidP="00F6047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94" w:type="dxa"/>
                </w:tcPr>
                <w:p w:rsidR="007275C6" w:rsidRPr="005C557C" w:rsidRDefault="007275C6" w:rsidP="00F6047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Басқару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құрылғысы</w:t>
                  </w:r>
                  <w:proofErr w:type="spellEnd"/>
                </w:p>
              </w:tc>
              <w:tc>
                <w:tcPr>
                  <w:tcW w:w="472" w:type="dxa"/>
                  <w:vAlign w:val="center"/>
                </w:tcPr>
                <w:p w:rsidR="007275C6" w:rsidRPr="005C557C" w:rsidRDefault="007275C6" w:rsidP="00F6047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6012" w:type="dxa"/>
                </w:tcPr>
                <w:p w:rsidR="007275C6" w:rsidRPr="005C557C" w:rsidRDefault="007275C6" w:rsidP="00F6047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бұл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деректер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бойынша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деректер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мен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нәтижелерді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процессорда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уақытша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сақтайды</w:t>
                  </w:r>
                  <w:proofErr w:type="spellEnd"/>
                </w:p>
              </w:tc>
            </w:tr>
            <w:tr w:rsidR="007275C6" w:rsidRPr="005C557C" w:rsidTr="00F60479">
              <w:trPr>
                <w:trHeight w:val="625"/>
                <w:jc w:val="center"/>
              </w:trPr>
              <w:tc>
                <w:tcPr>
                  <w:tcW w:w="493" w:type="dxa"/>
                  <w:vAlign w:val="center"/>
                </w:tcPr>
                <w:p w:rsidR="007275C6" w:rsidRPr="005C557C" w:rsidRDefault="007275C6" w:rsidP="00F6047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94" w:type="dxa"/>
                </w:tcPr>
                <w:p w:rsidR="007275C6" w:rsidRPr="005C557C" w:rsidRDefault="007275C6" w:rsidP="00F6047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Жад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регистрлері</w:t>
                  </w:r>
                  <w:proofErr w:type="spellEnd"/>
                </w:p>
              </w:tc>
              <w:tc>
                <w:tcPr>
                  <w:tcW w:w="472" w:type="dxa"/>
                  <w:vAlign w:val="center"/>
                </w:tcPr>
                <w:p w:rsidR="007275C6" w:rsidRPr="005C557C" w:rsidRDefault="007275C6" w:rsidP="00F6047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5C557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6012" w:type="dxa"/>
                </w:tcPr>
                <w:p w:rsidR="007275C6" w:rsidRPr="005C557C" w:rsidRDefault="007275C6" w:rsidP="00F6047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деректермен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операциялар</w:t>
                  </w:r>
                  <w:proofErr w:type="spellEnd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57C">
                    <w:rPr>
                      <w:rFonts w:ascii="Times New Roman" w:hAnsi="Times New Roman"/>
                      <w:sz w:val="28"/>
                      <w:szCs w:val="28"/>
                    </w:rPr>
                    <w:t>жасайды</w:t>
                  </w:r>
                  <w:proofErr w:type="spellEnd"/>
                </w:p>
              </w:tc>
            </w:tr>
          </w:tbl>
          <w:p w:rsidR="007275C6" w:rsidRPr="005C557C" w:rsidRDefault="007275C6" w:rsidP="00F60479">
            <w:pPr>
              <w:tabs>
                <w:tab w:val="left" w:pos="426"/>
                <w:tab w:val="left" w:pos="104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275C6" w:rsidRPr="005C557C" w:rsidTr="00F60479">
        <w:trPr>
          <w:trHeight w:val="275"/>
        </w:trPr>
        <w:tc>
          <w:tcPr>
            <w:tcW w:w="10314" w:type="dxa"/>
          </w:tcPr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Өндірушінің фирмасын және процессордың тактілік жиілігін жазыңыз:</w:t>
            </w:r>
          </w:p>
          <w:p w:rsidR="007275C6" w:rsidRPr="005C557C" w:rsidRDefault="007275C6" w:rsidP="00F60479">
            <w:pPr>
              <w:widowControl w:val="0"/>
              <w:tabs>
                <w:tab w:val="left" w:pos="284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75C6" w:rsidRPr="005C557C" w:rsidRDefault="007275C6" w:rsidP="00F60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7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0D9574" wp14:editId="7F2B327E">
                  <wp:extent cx="5121394" cy="952500"/>
                  <wp:effectExtent l="19050" t="0" r="3056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30952" cy="954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275C6" w:rsidRPr="005C557C" w:rsidTr="00F60479">
        <w:trPr>
          <w:trHeight w:val="259"/>
        </w:trPr>
        <w:tc>
          <w:tcPr>
            <w:tcW w:w="10314" w:type="dxa"/>
          </w:tcPr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Камила балмұздақ шығаратын компанияда есепші болып жұмыс істейді. Өз жұмысында ол браузер, MS Word, MS Excel, 1С: Кәсіпорын, Paint, калькуляторды пайдаланады. Қосымша бағдарламаны жазып, таңдауыңызды түсіндіріңіз.</w:t>
            </w:r>
          </w:p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275C6" w:rsidRPr="005C557C" w:rsidTr="00F60479">
        <w:trPr>
          <w:trHeight w:val="259"/>
        </w:trPr>
        <w:tc>
          <w:tcPr>
            <w:tcW w:w="10314" w:type="dxa"/>
          </w:tcPr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Ұсынылған мәліметтер деректер базасы ұйымдастыру құрылымында қандай түрге жататынын жазыңыз:</w:t>
            </w:r>
          </w:p>
          <w:p w:rsidR="007275C6" w:rsidRPr="005C557C" w:rsidRDefault="007275C6" w:rsidP="00F60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7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3D042F" wp14:editId="3AD65505">
                  <wp:extent cx="3847192" cy="1062681"/>
                  <wp:effectExtent l="19050" t="0" r="908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941" cy="106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275C6" w:rsidRPr="005C557C" w:rsidTr="00F60479">
        <w:trPr>
          <w:trHeight w:val="275"/>
        </w:trPr>
        <w:tc>
          <w:tcPr>
            <w:tcW w:w="10314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F60479">
        <w:trPr>
          <w:trHeight w:val="259"/>
        </w:trPr>
        <w:tc>
          <w:tcPr>
            <w:tcW w:w="10314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F60479">
        <w:trPr>
          <w:trHeight w:val="275"/>
        </w:trPr>
        <w:tc>
          <w:tcPr>
            <w:tcW w:w="10314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F60479">
        <w:trPr>
          <w:trHeight w:val="259"/>
        </w:trPr>
        <w:tc>
          <w:tcPr>
            <w:tcW w:w="10314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F60479">
        <w:trPr>
          <w:trHeight w:val="259"/>
        </w:trPr>
        <w:tc>
          <w:tcPr>
            <w:tcW w:w="10314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F60479">
        <w:trPr>
          <w:trHeight w:val="275"/>
        </w:trPr>
        <w:tc>
          <w:tcPr>
            <w:tcW w:w="10314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F60479">
        <w:trPr>
          <w:trHeight w:val="259"/>
        </w:trPr>
        <w:tc>
          <w:tcPr>
            <w:tcW w:w="10314" w:type="dxa"/>
          </w:tcPr>
          <w:p w:rsidR="007275C6" w:rsidRPr="005C557C" w:rsidRDefault="007275C6" w:rsidP="002265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бөлім</w:t>
            </w:r>
          </w:p>
          <w:p w:rsidR="007275C6" w:rsidRPr="005C557C" w:rsidRDefault="007275C6" w:rsidP="00F60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F60479">
        <w:trPr>
          <w:trHeight w:val="275"/>
        </w:trPr>
        <w:tc>
          <w:tcPr>
            <w:tcW w:w="10314" w:type="dxa"/>
          </w:tcPr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Есептің шешімін табыңыз:</w:t>
            </w:r>
          </w:p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Құрылғының бос жадының көлемі-5Кб. Реферат * форматында қабылданады *.docx = 5000 байт, форматында *.pdf=5600 байт.</w:t>
            </w:r>
          </w:p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Бұл құрылғыға қандай құжат сәйкес келетінін анықтаңыз және таңдауыңызды түсіндіріңіз.        </w:t>
            </w:r>
          </w:p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F60479">
        <w:trPr>
          <w:trHeight w:val="259"/>
        </w:trPr>
        <w:tc>
          <w:tcPr>
            <w:tcW w:w="10314" w:type="dxa"/>
          </w:tcPr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Бұлтты технологияның не екенін жазыңыз:                                                                                      </w:t>
            </w:r>
          </w:p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</w:t>
            </w:r>
          </w:p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бұлт қандай мақсатта ұйымдастырылатынын жазыңыз:                                                   </w:t>
            </w:r>
          </w:p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</w:t>
            </w:r>
          </w:p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F60479">
        <w:trPr>
          <w:trHeight w:val="259"/>
        </w:trPr>
        <w:tc>
          <w:tcPr>
            <w:tcW w:w="10314" w:type="dxa"/>
          </w:tcPr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Есептің шешімін табыңыз:</w:t>
            </w:r>
          </w:p>
          <w:p w:rsidR="007275C6" w:rsidRPr="005C557C" w:rsidRDefault="007275C6" w:rsidP="00F60479">
            <w:pPr>
              <w:tabs>
                <w:tab w:val="left" w:pos="1049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28800 бит/с жылдамдықпен хабарлама жіберетін модемнің әрқайсысы 60 таңбадан тұратын 30 жолдан тұратын 100 бет мәтінді беру үшін қанша секунд қажет екенін анықтаңыз, егер әр таңба 1 байтпен кодталған болса.                                                                                                         </w:t>
            </w:r>
          </w:p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F60479">
        <w:trPr>
          <w:trHeight w:val="275"/>
        </w:trPr>
        <w:tc>
          <w:tcPr>
            <w:tcW w:w="10314" w:type="dxa"/>
          </w:tcPr>
          <w:p w:rsidR="007275C6" w:rsidRPr="005C557C" w:rsidRDefault="007275C6" w:rsidP="00F60479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55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5C557C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Берілген кестедегі деректерге қолданылған шартты пішімдеудің түрін анықтаңыз</w:t>
            </w:r>
            <w:r w:rsidRPr="005C557C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7275C6" w:rsidRPr="005C557C" w:rsidRDefault="007275C6" w:rsidP="00F60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55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5C557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984E9B" wp14:editId="540C46DB">
                  <wp:extent cx="4835525" cy="1688465"/>
                  <wp:effectExtent l="19050" t="0" r="3175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525" cy="168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 шкаласы</w:t>
            </w:r>
          </w:p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Белгішелер жиынтығы</w:t>
            </w:r>
          </w:p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Гистограмма</w:t>
            </w:r>
          </w:p>
          <w:p w:rsidR="007275C6" w:rsidRPr="005C557C" w:rsidRDefault="007275C6" w:rsidP="00F604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Мәндерді таңдау ережелері</w:t>
            </w:r>
          </w:p>
          <w:p w:rsidR="007275C6" w:rsidRPr="005C557C" w:rsidRDefault="007275C6" w:rsidP="0022657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Ұяшықтарды таңдау ережелері</w:t>
            </w: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F60479">
        <w:trPr>
          <w:trHeight w:val="259"/>
        </w:trPr>
        <w:tc>
          <w:tcPr>
            <w:tcW w:w="10314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E757B1">
        <w:trPr>
          <w:trHeight w:val="275"/>
        </w:trPr>
        <w:tc>
          <w:tcPr>
            <w:tcW w:w="10314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E757B1">
        <w:trPr>
          <w:trHeight w:val="259"/>
        </w:trPr>
        <w:tc>
          <w:tcPr>
            <w:tcW w:w="10314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E757B1">
        <w:trPr>
          <w:trHeight w:val="259"/>
        </w:trPr>
        <w:tc>
          <w:tcPr>
            <w:tcW w:w="10314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75C6" w:rsidRPr="005C557C" w:rsidRDefault="007275C6" w:rsidP="00F604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75C6" w:rsidRPr="005C557C" w:rsidRDefault="007275C6" w:rsidP="00F604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6" w:rsidRPr="005C557C" w:rsidTr="00E757B1">
        <w:trPr>
          <w:trHeight w:val="275"/>
        </w:trPr>
        <w:tc>
          <w:tcPr>
            <w:tcW w:w="10314" w:type="dxa"/>
          </w:tcPr>
          <w:p w:rsidR="007275C6" w:rsidRPr="005C557C" w:rsidRDefault="007275C6" w:rsidP="00F6047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275C6" w:rsidRPr="005C557C" w:rsidRDefault="007275C6" w:rsidP="00F6047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C7D32" w:rsidRDefault="003C7D32" w:rsidP="00E757B1"/>
    <w:sectPr w:rsidR="003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25"/>
    <w:rsid w:val="00226572"/>
    <w:rsid w:val="003C7D32"/>
    <w:rsid w:val="007275C6"/>
    <w:rsid w:val="00856B04"/>
    <w:rsid w:val="00B37525"/>
    <w:rsid w:val="00DC2F5A"/>
    <w:rsid w:val="00E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FC44E-DE11-45EC-983A-8E954FAF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75C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72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275C6"/>
  </w:style>
  <w:style w:type="paragraph" w:styleId="a7">
    <w:name w:val="Balloon Text"/>
    <w:basedOn w:val="a"/>
    <w:link w:val="a8"/>
    <w:uiPriority w:val="99"/>
    <w:semiHidden/>
    <w:unhideWhenUsed/>
    <w:rsid w:val="0072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5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3</cp:revision>
  <dcterms:created xsi:type="dcterms:W3CDTF">2023-05-02T03:26:00Z</dcterms:created>
  <dcterms:modified xsi:type="dcterms:W3CDTF">2023-05-02T03:30:00Z</dcterms:modified>
</cp:coreProperties>
</file>