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2A4889">
        <w:rPr>
          <w:rFonts w:ascii="Arial" w:hAnsi="Arial" w:cs="Arial"/>
          <w:b/>
          <w:sz w:val="21"/>
          <w:szCs w:val="21"/>
        </w:rPr>
        <w:t>английского языка</w:t>
      </w:r>
      <w:r w:rsidR="00B7207F">
        <w:rPr>
          <w:rFonts w:ascii="Arial" w:hAnsi="Arial" w:cs="Arial"/>
          <w:b/>
          <w:sz w:val="21"/>
          <w:szCs w:val="21"/>
        </w:rPr>
        <w:t xml:space="preserve"> с</w:t>
      </w:r>
      <w:r w:rsidR="002A4889">
        <w:rPr>
          <w:rFonts w:ascii="Arial" w:hAnsi="Arial" w:cs="Arial"/>
          <w:b/>
          <w:sz w:val="21"/>
          <w:szCs w:val="21"/>
        </w:rPr>
        <w:t xml:space="preserve"> </w:t>
      </w:r>
      <w:r w:rsidR="00B7207F">
        <w:rPr>
          <w:rFonts w:ascii="Arial" w:hAnsi="Arial" w:cs="Arial"/>
          <w:b/>
          <w:sz w:val="21"/>
          <w:szCs w:val="21"/>
        </w:rPr>
        <w:t>казахским и русским языком обучения</w:t>
      </w:r>
      <w:bookmarkStart w:id="0" w:name="_GoBack"/>
      <w:bookmarkEnd w:id="0"/>
      <w:r w:rsidR="008D234C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7207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казахским и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A48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889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207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0B77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B6A9-6C8A-4DFE-9A31-017835C3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2023-08-07T03:57:00Z</dcterms:modified>
</cp:coreProperties>
</file>