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762DD4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42C2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>с русски</w:t>
      </w:r>
      <w:r w:rsidR="00385BCF">
        <w:rPr>
          <w:rFonts w:ascii="Arial" w:hAnsi="Arial" w:cs="Arial"/>
          <w:b/>
          <w:color w:val="000000"/>
          <w:sz w:val="21"/>
          <w:szCs w:val="21"/>
          <w:lang w:val="kk-KZ"/>
        </w:rPr>
        <w:t>м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</w:p>
    <w:p w:rsidR="003A305A" w:rsidRDefault="00442C2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</w:t>
      </w:r>
      <w:r w:rsidR="003A305A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442C2C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</w:t>
            </w:r>
            <w:r w:rsidR="00807E7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психолого-педагогическое сопровождение ребенка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 особыми образовательными потребностями по рекомендации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психолого-медико-педагогической консультации;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принимает участие в командной оценке специалистами 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педагогами с целью оценки особых образовательных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потребностей у детей, а также в составлении индивидуальных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образовательных и развивающих программ;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оказывает помощь детям с особыми образовательными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потребностями</w:t>
            </w:r>
            <w:r w:rsidR="002753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 время организованной учебной и иной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деятельности в организации образования, в случае,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когда их самостоятельная деятельность ограничена по состоянию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здоровья и особенностям поведения, оказывает психолого-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педагогическое сопровождение;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наблюдение и ведет сбор данных о ребенке с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особыми образовательными потребностями в процессе обучения,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воспитания и развивающей работы, проводит протоколирование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результатов освоения образовательной программы, динамики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формирования образовательных, социально-адаптивных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(поведенческих) навыков и предоставляет информацию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воспитателям и специалистам для мониторинга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процесса обучения и социализации ребенка;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соблюдает условия безопасности жизнедеятельности и здоровья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ребенка с особыми образовательными потребностями;</w:t>
            </w:r>
          </w:p>
          <w:p w:rsidR="00A40329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ведет отчетную документацию по установленной форме.</w:t>
            </w:r>
            <w:r w:rsidR="00606A82"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762DD4">
              <w:rPr>
                <w:rFonts w:ascii="Arial" w:eastAsia="Times New Roman" w:hAnsi="Arial" w:cs="Arial"/>
                <w:bCs/>
                <w:lang w:val="kk-KZ"/>
              </w:rPr>
              <w:t>29258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762D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762DD4">
              <w:rPr>
                <w:rFonts w:ascii="Arial" w:eastAsia="Times New Roman" w:hAnsi="Arial" w:cs="Arial"/>
                <w:bCs/>
                <w:lang w:val="kk-KZ"/>
              </w:rPr>
              <w:t>37045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6E576B" w:rsidP="002F1B76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31.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762DD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27530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2F1B7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08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2F1B7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275308" w:rsidRPr="00077E8F" w:rsidRDefault="00A40329" w:rsidP="002753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="00275308" w:rsidRPr="00077E8F">
              <w:rPr>
                <w:rFonts w:ascii="Arial" w:eastAsia="Times New Roman" w:hAnsi="Arial" w:cs="Arial"/>
                <w:bCs/>
                <w:sz w:val="20"/>
                <w:szCs w:val="20"/>
              </w:rPr>
              <w:t>сертификат о результатах прохождения сертификации или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275308" w:rsidRPr="00077E8F">
              <w:rPr>
                <w:rFonts w:ascii="Arial" w:eastAsia="Times New Roman" w:hAnsi="Arial" w:cs="Arial"/>
                <w:bCs/>
                <w:sz w:val="20"/>
                <w:szCs w:val="20"/>
              </w:rPr>
              <w:t>удостоверение о наличии действующей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275308" w:rsidRPr="00077E8F">
              <w:rPr>
                <w:rFonts w:ascii="Arial" w:eastAsia="Times New Roman" w:hAnsi="Arial" w:cs="Arial"/>
                <w:bCs/>
                <w:sz w:val="20"/>
                <w:szCs w:val="20"/>
              </w:rPr>
              <w:t>квалификационной категории не ниже педагога-</w:t>
            </w:r>
          </w:p>
          <w:p w:rsidR="00077E8F" w:rsidRPr="00077E8F" w:rsidRDefault="00275308" w:rsidP="002753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77E8F">
              <w:rPr>
                <w:rFonts w:ascii="Arial" w:eastAsia="Times New Roman" w:hAnsi="Arial" w:cs="Arial"/>
                <w:bCs/>
                <w:sz w:val="20"/>
                <w:szCs w:val="20"/>
              </w:rPr>
              <w:t>модератора (при наличии);</w:t>
            </w:r>
          </w:p>
          <w:p w:rsidR="00A40329" w:rsidRDefault="00A40329" w:rsidP="0027530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:rsidR="00275308" w:rsidRPr="00275308" w:rsidRDefault="00AB6F80" w:rsidP="0067045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11)</w:t>
            </w:r>
            <w:r w:rsidR="0067045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идеопрезентация для</w:t>
            </w:r>
            <w:r w:rsid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кандидата без стажа не менее 15 минут, с минимальным</w:t>
            </w:r>
            <w:r w:rsid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077E8F" w:rsidRPr="00077E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разрешением – 720 x 480.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F94924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bookmarkStart w:id="0" w:name="_GoBack"/>
            <w:bookmarkEnd w:id="0"/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45493" w:rsidRDefault="00445493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963"/>
        <w:gridCol w:w="3558"/>
        <w:gridCol w:w="3260"/>
      </w:tblGrid>
      <w:tr w:rsidR="00445493" w:rsidRPr="00790B31" w:rsidTr="00445493">
        <w:trPr>
          <w:trHeight w:val="951"/>
        </w:trPr>
        <w:tc>
          <w:tcPr>
            <w:tcW w:w="2963" w:type="dxa"/>
          </w:tcPr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3558" w:type="dxa"/>
          </w:tcPr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3260" w:type="dxa"/>
          </w:tcPr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45493" w:rsidRPr="00790B31" w:rsidRDefault="00445493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45493" w:rsidRPr="00790B31" w:rsidTr="00445493">
        <w:trPr>
          <w:trHeight w:val="979"/>
        </w:trPr>
        <w:tc>
          <w:tcPr>
            <w:tcW w:w="2963" w:type="dxa"/>
          </w:tcPr>
          <w:p w:rsidR="00445493" w:rsidRPr="00790B31" w:rsidRDefault="00445493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558" w:type="dxa"/>
          </w:tcPr>
          <w:p w:rsidR="00445493" w:rsidRPr="00790B31" w:rsidRDefault="00445493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45493" w:rsidRPr="00790B31" w:rsidRDefault="00445493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1199" w:type="dxa"/>
        <w:tblCellSpacing w:w="0" w:type="auto"/>
        <w:tblInd w:w="-694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3260"/>
        <w:gridCol w:w="5103"/>
      </w:tblGrid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№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</w:pPr>
            <w:proofErr w:type="spellStart"/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Подтверждающий</w:t>
            </w:r>
            <w:proofErr w:type="spellEnd"/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Кол-во баллов</w:t>
            </w:r>
          </w:p>
          <w:p w:rsidR="00445493" w:rsidRPr="00AB6F80" w:rsidRDefault="00445493" w:rsidP="002D2CC6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B6F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(от 1 до 20)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Уровень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Техническое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и профессиональное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Высшее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очное = 2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Высшее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очное с отличием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Магистр = 5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Высшее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заочное/дистанционное = минус 2 балла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2.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Ученая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/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академическая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PHD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-доктор = 10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Доктор наук = 10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Кандидат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наук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= 10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баллов</w:t>
            </w:r>
            <w:proofErr w:type="spellEnd"/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3.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квалификационная категория "педагог" плюс 5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4.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Квалификационная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категория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Удостоверение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иной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2 категория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1 категория = 2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Высшая категория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Педагог-модератор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Педагог-эксперт = 5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Педагог-исследователь = 7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Педагог-мастер = 10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5.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Методист (стаж в должности не менее 2 лет) = 1 балл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заместитель директора (стаж в должности не менее 2 лет)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директор (стаж в должности не менее 2 лет) = 5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6.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хорошо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" = 0,5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балла</w:t>
            </w:r>
            <w:proofErr w:type="spellEnd"/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7.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Наличие положительного рекомендательного письма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Негативное рекомендательное письмо = минус 3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8.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Показатели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профессиональных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достижений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 дипломы, грамоты победителей олимпиад и конкурсов учителя;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-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государственная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призеры олимпиад и конкурсов = 0,5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научных проектов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призеры олимпиад и конкурсов = 3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участник конкурса "Лучший педагог" = 1 балл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призер конкурса "Лучший педагог" = 5 баллов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обладатель медали "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Қазақстан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еңбек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сіңірген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ұстазы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" = 10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9.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Методическая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-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авторские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работы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и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автор или соавтор учебников и (или) УМК, включенных в перечень МОН РК = 5 баллов автор или соавтор учебников и (или) УМК, включенных в перечень РУМС = 2 балла наличие публикации по научно-исследовательской деятельности, включенный в перечень КОКСОН,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Scopus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= 3 балла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10.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Общественно-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педагогическая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 xml:space="preserve"> Документ,  подтверждающий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 xml:space="preserve">общественно-педагогическую деятельность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>наставник = 0,5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lastRenderedPageBreak/>
              <w:t>руководство МО = 2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преподавание на 2 языках, русский/казахский = 2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иностранный/русский, иностранный/казахский) = 3 балла,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преподавание на 3 языках (казахский, русский, иностранный) = 5 баллов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11.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Курсовая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- сертификаты предметной подготовки;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- сертификат на цифровую грамотность,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КАЗТЕСТ,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IELTS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;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TOEFL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;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DELF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;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Goethe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Zertifikat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, обучение по программам "Основы программирования в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Python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", "Обучение работе с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Microsoft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"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Курсера</w:t>
            </w:r>
            <w:proofErr w:type="spellEnd"/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Международные курсы: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TEFL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Cambridge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"</w:t>
            </w: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CELTA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(Certificate in Teaching English to Speakers of Other Languages)"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CELT-P (Certificate in English Language Teaching – Primary)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DELTA (Diploma in Teaching English to Speakers of Other Languages)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CELT-S (Certificate in English Language Teaching – Secondary)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"TKT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Teaching Knowledge Test"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Certificate in EMI Skills (English as a Medium of Instruction)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Teacher of English to Speakers of Other Languages (TESOL)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"TESOL"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Certificate in teaching English for young learners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International House Certificate in Teaching English as a Foreign Language (IHC)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IHCYLT - International House Certificate In Teaching Young Learners and Teenagers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Becoming a Better Teacher: Exploring Professional Development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Maths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Teaching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Online Teaching for Educators: Development and Delivery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Educational Management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Key Ideas in Mentoring Mathematics Teachers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Курсы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на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платформе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Coursera,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Futute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learn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Teaching Mathematics with Technology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Special Educational Needs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"Developing expertise in teaching chemistry"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курсы ЦПМ НИШ, "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Өрлеу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"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= 0,5 балла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курсы повышения квалификации по программам, согласованным с уполномоченным органом в области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образования</w:t>
            </w:r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,р</w:t>
            </w:r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еализуемым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 xml:space="preserve">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= 0,5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балла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каждый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отдельно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)</w:t>
            </w:r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12.</w:t>
            </w:r>
          </w:p>
        </w:tc>
        <w:tc>
          <w:tcPr>
            <w:tcW w:w="241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i</w:t>
            </w:r>
            <w:proofErr w:type="spellEnd"/>
            <w:proofErr w:type="gram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плюс</w:t>
            </w:r>
            <w:proofErr w:type="spellEnd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 xml:space="preserve"> 3 </w:t>
            </w:r>
            <w:proofErr w:type="spellStart"/>
            <w:r w:rsidRPr="00AB6F80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n-US"/>
              </w:rPr>
              <w:t>балла</w:t>
            </w:r>
            <w:proofErr w:type="spellEnd"/>
          </w:p>
        </w:tc>
      </w:tr>
      <w:tr w:rsidR="00445493" w:rsidRPr="005054D4" w:rsidTr="00AB6F80">
        <w:trPr>
          <w:trHeight w:val="30"/>
          <w:tblCellSpacing w:w="0" w:type="auto"/>
        </w:trPr>
        <w:tc>
          <w:tcPr>
            <w:tcW w:w="2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665D06">
            <w:pPr>
              <w:spacing w:after="20"/>
              <w:ind w:left="20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n-US" w:eastAsia="en-US"/>
              </w:rPr>
            </w:pPr>
            <w:proofErr w:type="spellStart"/>
            <w:r w:rsidRPr="00AB6F8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n-US"/>
              </w:rPr>
              <w:t>Итого</w:t>
            </w:r>
            <w:proofErr w:type="spellEnd"/>
            <w:r w:rsidRPr="00AB6F8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n-US"/>
              </w:rPr>
              <w:t>:</w:t>
            </w:r>
          </w:p>
        </w:tc>
        <w:tc>
          <w:tcPr>
            <w:tcW w:w="836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b/>
                <w:sz w:val="18"/>
                <w:szCs w:val="18"/>
                <w:lang w:val="en-US" w:eastAsia="en-US"/>
              </w:rPr>
            </w:pPr>
          </w:p>
          <w:p w:rsidR="00445493" w:rsidRPr="00AB6F80" w:rsidRDefault="00445493" w:rsidP="00AB6F80">
            <w:pPr>
              <w:spacing w:after="20"/>
              <w:ind w:left="20"/>
              <w:rPr>
                <w:rFonts w:ascii="Arial" w:eastAsia="Times New Roman" w:hAnsi="Arial" w:cs="Arial"/>
                <w:b/>
                <w:sz w:val="18"/>
                <w:szCs w:val="18"/>
                <w:lang w:val="en-US" w:eastAsia="en-US"/>
              </w:rPr>
            </w:pPr>
          </w:p>
        </w:tc>
      </w:tr>
    </w:tbl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445493" w:rsidRPr="00445493" w:rsidRDefault="00445493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sectPr w:rsidR="00C97F0F" w:rsidRPr="00232750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5C11"/>
    <w:rsid w:val="0007234E"/>
    <w:rsid w:val="0007336C"/>
    <w:rsid w:val="00077E8F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65D6"/>
    <w:rsid w:val="00261786"/>
    <w:rsid w:val="00263268"/>
    <w:rsid w:val="002647B4"/>
    <w:rsid w:val="00272A89"/>
    <w:rsid w:val="00273774"/>
    <w:rsid w:val="00275308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1B76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BC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2C2C"/>
    <w:rsid w:val="00444289"/>
    <w:rsid w:val="00444E34"/>
    <w:rsid w:val="00445493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D06"/>
    <w:rsid w:val="00665F60"/>
    <w:rsid w:val="00670456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576B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DD4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F8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4924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3AD8B-3CDB-41CA-9C5D-EEB93542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1977</Words>
  <Characters>11270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46</cp:revision>
  <cp:lastPrinted>2022-02-21T04:12:00Z</cp:lastPrinted>
  <dcterms:created xsi:type="dcterms:W3CDTF">2022-02-18T12:04:00Z</dcterms:created>
  <dcterms:modified xsi:type="dcterms:W3CDTF">2023-08-31T07:26:00Z</dcterms:modified>
</cp:coreProperties>
</file>