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bookmarkStart w:id="0" w:name="_GoBack"/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</w:t>
      </w:r>
      <w:r w:rsidR="008B4572">
        <w:rPr>
          <w:rFonts w:ascii="Arial" w:hAnsi="Arial" w:cs="Arial"/>
          <w:b/>
          <w:sz w:val="21"/>
          <w:szCs w:val="21"/>
        </w:rPr>
        <w:t xml:space="preserve"> </w:t>
      </w:r>
      <w:r w:rsidR="00EC4925">
        <w:rPr>
          <w:rFonts w:ascii="Arial" w:hAnsi="Arial" w:cs="Arial"/>
          <w:b/>
          <w:sz w:val="21"/>
          <w:szCs w:val="21"/>
          <w:lang w:val="kk-KZ"/>
        </w:rPr>
        <w:t>математики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552BF6">
        <w:rPr>
          <w:rFonts w:ascii="Arial" w:hAnsi="Arial" w:cs="Arial"/>
          <w:b/>
          <w:sz w:val="21"/>
          <w:szCs w:val="21"/>
          <w:lang w:val="kk-KZ"/>
        </w:rPr>
        <w:t xml:space="preserve"> (2 должности  по 20</w:t>
      </w:r>
      <w:r w:rsidR="00275F05">
        <w:rPr>
          <w:rFonts w:ascii="Arial" w:hAnsi="Arial" w:cs="Arial"/>
          <w:b/>
          <w:sz w:val="21"/>
          <w:szCs w:val="21"/>
          <w:lang w:val="kk-KZ"/>
        </w:rPr>
        <w:t xml:space="preserve"> часов)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bookmarkEnd w:id="0"/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A668A3" w:rsidP="00552BF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668A3">
              <w:rPr>
                <w:rFonts w:ascii="Arial" w:hAnsi="Arial" w:cs="Arial"/>
                <w:sz w:val="21"/>
                <w:szCs w:val="21"/>
              </w:rPr>
              <w:t xml:space="preserve">учителя </w:t>
            </w:r>
            <w:r w:rsidR="00EC4925">
              <w:rPr>
                <w:rFonts w:ascii="Arial" w:hAnsi="Arial" w:cs="Arial"/>
                <w:sz w:val="21"/>
                <w:szCs w:val="21"/>
                <w:lang w:val="kk-KZ"/>
              </w:rPr>
              <w:t>математики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с казахским языком обучения</w:t>
            </w:r>
            <w:r w:rsidR="00552BF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(2 должности по 20</w:t>
            </w:r>
            <w:r w:rsidR="00275F0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часов)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221,557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266,913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275F05" w:rsidP="00275F0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04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9-12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75034F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01.09.2023г.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5034F" w:rsidRPr="00790B31" w:rsidTr="00EE2CA2">
        <w:trPr>
          <w:trHeight w:val="781"/>
        </w:trPr>
        <w:tc>
          <w:tcPr>
            <w:tcW w:w="5495" w:type="dxa"/>
          </w:tcPr>
          <w:p w:rsidR="0075034F" w:rsidRPr="00790B31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034F" w:rsidRPr="0043153B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034F" w:rsidRPr="004D07D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034F" w:rsidRPr="00790B31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5034F" w:rsidRPr="00790B31" w:rsidTr="00EE2CA2">
        <w:trPr>
          <w:trHeight w:val="951"/>
        </w:trPr>
        <w:tc>
          <w:tcPr>
            <w:tcW w:w="212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034F" w:rsidRPr="00790B31" w:rsidTr="00EE2CA2">
        <w:trPr>
          <w:trHeight w:val="979"/>
        </w:trPr>
        <w:tc>
          <w:tcPr>
            <w:tcW w:w="212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034F" w:rsidRPr="00790B3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rPr>
          <w:sz w:val="28"/>
        </w:rPr>
      </w:pPr>
    </w:p>
    <w:p w:rsidR="0075034F" w:rsidRPr="001B695E" w:rsidRDefault="0075034F" w:rsidP="0075034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034F" w:rsidRDefault="0075034F" w:rsidP="001F4BA9">
      <w:pPr>
        <w:spacing w:after="0"/>
        <w:jc w:val="both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7487" w:rsidRPr="00B25802" w:rsidTr="00EE2CA2">
        <w:trPr>
          <w:trHeight w:val="781"/>
        </w:trPr>
        <w:tc>
          <w:tcPr>
            <w:tcW w:w="5920" w:type="dxa"/>
          </w:tcPr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7487" w:rsidRPr="00B25802" w:rsidRDefault="00B67487" w:rsidP="00B674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7487" w:rsidRPr="002E00FE" w:rsidRDefault="00B67487" w:rsidP="00B6748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67487" w:rsidRPr="00B25802" w:rsidTr="00EE2CA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7487" w:rsidRPr="00B25802" w:rsidTr="00EE2CA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EE2CA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7487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7487" w:rsidRPr="0020641A" w:rsidRDefault="00B67487" w:rsidP="00B6748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5F05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F6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4925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694F6-B722-4BA4-99F3-84688620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4</cp:revision>
  <cp:lastPrinted>2022-02-21T04:12:00Z</cp:lastPrinted>
  <dcterms:created xsi:type="dcterms:W3CDTF">2023-09-02T17:52:00Z</dcterms:created>
  <dcterms:modified xsi:type="dcterms:W3CDTF">2023-09-04T03:09:00Z</dcterms:modified>
</cp:coreProperties>
</file>