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both"/>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both"/>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both"/>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both"/>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both"/>
        <w:rPr>
          <w:rFonts w:ascii="Times New Roman" w:hAnsi="Times New Roman" w:cs="Times New Roman"/>
          <w:b/>
          <w:sz w:val="24"/>
          <w:szCs w:val="24"/>
          <w:lang w:val="kk-KZ"/>
        </w:rPr>
      </w:pPr>
    </w:p>
    <w:p w:rsidR="00226D87" w:rsidRPr="002536C3" w:rsidRDefault="00226D87" w:rsidP="002536C3">
      <w:pPr>
        <w:tabs>
          <w:tab w:val="left" w:pos="945"/>
        </w:tabs>
        <w:spacing w:after="0" w:line="240" w:lineRule="auto"/>
        <w:jc w:val="center"/>
        <w:rPr>
          <w:rFonts w:ascii="Times New Roman" w:hAnsi="Times New Roman" w:cs="Times New Roman"/>
          <w:b/>
          <w:sz w:val="24"/>
          <w:szCs w:val="24"/>
          <w:lang w:val="kk-KZ"/>
        </w:rPr>
      </w:pPr>
    </w:p>
    <w:p w:rsidR="006A3634" w:rsidRPr="002536C3" w:rsidRDefault="006A3634" w:rsidP="002536C3">
      <w:pPr>
        <w:tabs>
          <w:tab w:val="left" w:pos="945"/>
        </w:tabs>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Павлодар облысының бiлiм беру басқармасы,</w:t>
      </w:r>
    </w:p>
    <w:p w:rsidR="006A3634" w:rsidRPr="002536C3" w:rsidRDefault="006A3634" w:rsidP="002536C3">
      <w:pPr>
        <w:tabs>
          <w:tab w:val="left" w:pos="945"/>
        </w:tabs>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Павлодар қаласы бiлiм беру бөлiмiнiң</w:t>
      </w:r>
    </w:p>
    <w:p w:rsidR="006A3634" w:rsidRPr="002536C3" w:rsidRDefault="006A3634" w:rsidP="000E686E">
      <w:pPr>
        <w:tabs>
          <w:tab w:val="left" w:pos="945"/>
        </w:tabs>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 Павлодар қаласының</w:t>
      </w:r>
      <w:r w:rsidR="0092011D" w:rsidRPr="002536C3">
        <w:rPr>
          <w:rFonts w:ascii="Times New Roman" w:hAnsi="Times New Roman" w:cs="Times New Roman"/>
          <w:b/>
          <w:sz w:val="24"/>
          <w:szCs w:val="24"/>
          <w:lang w:val="kk-KZ"/>
        </w:rPr>
        <w:t xml:space="preserve"> №5 сәбилер бақшасы</w:t>
      </w:r>
      <w:r w:rsidRPr="002536C3">
        <w:rPr>
          <w:rFonts w:ascii="Times New Roman" w:hAnsi="Times New Roman" w:cs="Times New Roman"/>
          <w:b/>
          <w:sz w:val="24"/>
          <w:szCs w:val="24"/>
          <w:lang w:val="kk-KZ"/>
        </w:rPr>
        <w:t>”</w:t>
      </w:r>
      <w:r w:rsidR="000E686E">
        <w:rPr>
          <w:rFonts w:ascii="Times New Roman" w:hAnsi="Times New Roman" w:cs="Times New Roman"/>
          <w:b/>
          <w:sz w:val="24"/>
          <w:szCs w:val="24"/>
          <w:lang w:val="kk-KZ"/>
        </w:rPr>
        <w:t xml:space="preserve"> </w:t>
      </w:r>
    </w:p>
    <w:p w:rsidR="000E686E" w:rsidRDefault="006A3634" w:rsidP="002536C3">
      <w:pPr>
        <w:tabs>
          <w:tab w:val="left" w:pos="945"/>
        </w:tabs>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коммуналдық мемлекеттiк қазыналық  кәсiпорны</w:t>
      </w:r>
      <w:r w:rsidR="000E686E">
        <w:rPr>
          <w:rFonts w:ascii="Times New Roman" w:hAnsi="Times New Roman" w:cs="Times New Roman"/>
          <w:b/>
          <w:sz w:val="24"/>
          <w:szCs w:val="24"/>
          <w:lang w:val="kk-KZ"/>
        </w:rPr>
        <w:t>ның</w:t>
      </w:r>
    </w:p>
    <w:p w:rsidR="006A3634" w:rsidRPr="002536C3" w:rsidRDefault="000E686E" w:rsidP="002536C3">
      <w:pPr>
        <w:tabs>
          <w:tab w:val="left" w:pos="945"/>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өзін-өзі бағалауға арналған оқу-әдістемелік жұмысының материалдары</w:t>
      </w:r>
    </w:p>
    <w:p w:rsidR="006A3634" w:rsidRPr="002536C3" w:rsidRDefault="006A3634" w:rsidP="000E686E">
      <w:pPr>
        <w:tabs>
          <w:tab w:val="left" w:pos="945"/>
        </w:tabs>
        <w:spacing w:after="0" w:line="240" w:lineRule="auto"/>
        <w:jc w:val="center"/>
        <w:rPr>
          <w:rFonts w:ascii="Times New Roman" w:hAnsi="Times New Roman" w:cs="Times New Roman"/>
          <w:b/>
          <w:noProof/>
          <w:sz w:val="24"/>
          <w:szCs w:val="24"/>
          <w:lang w:val="kk-KZ" w:eastAsia="ru-RU"/>
        </w:rPr>
      </w:pPr>
    </w:p>
    <w:p w:rsidR="006A3634" w:rsidRPr="002536C3" w:rsidRDefault="006A3634" w:rsidP="002536C3">
      <w:pPr>
        <w:spacing w:after="0" w:line="240" w:lineRule="auto"/>
        <w:jc w:val="center"/>
        <w:rPr>
          <w:rFonts w:ascii="Times New Roman" w:hAnsi="Times New Roman" w:cs="Times New Roman"/>
          <w:sz w:val="24"/>
          <w:szCs w:val="24"/>
          <w:lang w:val="kk-KZ"/>
        </w:rPr>
      </w:pPr>
    </w:p>
    <w:p w:rsidR="006A3634" w:rsidRPr="002536C3" w:rsidRDefault="006A3634" w:rsidP="002536C3">
      <w:pPr>
        <w:spacing w:after="0" w:line="240" w:lineRule="auto"/>
        <w:jc w:val="center"/>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4C1E43" w:rsidRPr="002536C3" w:rsidRDefault="004C1E43"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D74D85" w:rsidRPr="002536C3" w:rsidRDefault="00D74D85" w:rsidP="002536C3">
      <w:pPr>
        <w:spacing w:after="0" w:line="240" w:lineRule="auto"/>
        <w:jc w:val="both"/>
        <w:rPr>
          <w:rFonts w:ascii="Times New Roman" w:hAnsi="Times New Roman" w:cs="Times New Roman"/>
          <w:sz w:val="24"/>
          <w:szCs w:val="24"/>
          <w:lang w:val="kk-KZ"/>
        </w:rPr>
      </w:pPr>
    </w:p>
    <w:p w:rsidR="00D74D85" w:rsidRPr="002536C3" w:rsidRDefault="00D74D85" w:rsidP="002536C3">
      <w:pPr>
        <w:spacing w:after="0" w:line="240" w:lineRule="auto"/>
        <w:jc w:val="both"/>
        <w:rPr>
          <w:rFonts w:ascii="Times New Roman" w:hAnsi="Times New Roman" w:cs="Times New Roman"/>
          <w:sz w:val="24"/>
          <w:szCs w:val="24"/>
          <w:lang w:val="kk-KZ"/>
        </w:rPr>
      </w:pPr>
    </w:p>
    <w:p w:rsidR="00D74D85" w:rsidRPr="002536C3" w:rsidRDefault="00D74D85" w:rsidP="002536C3">
      <w:pPr>
        <w:spacing w:after="0" w:line="240" w:lineRule="auto"/>
        <w:jc w:val="both"/>
        <w:rPr>
          <w:rFonts w:ascii="Times New Roman" w:hAnsi="Times New Roman" w:cs="Times New Roman"/>
          <w:sz w:val="24"/>
          <w:szCs w:val="24"/>
          <w:lang w:val="kk-KZ"/>
        </w:rPr>
      </w:pPr>
    </w:p>
    <w:p w:rsidR="00D74D85" w:rsidRPr="002536C3" w:rsidRDefault="00D74D85" w:rsidP="002536C3">
      <w:pPr>
        <w:spacing w:after="0" w:line="240" w:lineRule="auto"/>
        <w:jc w:val="both"/>
        <w:rPr>
          <w:rFonts w:ascii="Times New Roman" w:hAnsi="Times New Roman" w:cs="Times New Roman"/>
          <w:sz w:val="24"/>
          <w:szCs w:val="24"/>
          <w:lang w:val="kk-KZ"/>
        </w:rPr>
      </w:pPr>
    </w:p>
    <w:p w:rsidR="006A3634" w:rsidRPr="002536C3" w:rsidRDefault="006A3634" w:rsidP="002536C3">
      <w:pPr>
        <w:spacing w:after="0" w:line="240" w:lineRule="auto"/>
        <w:jc w:val="both"/>
        <w:rPr>
          <w:rFonts w:ascii="Times New Roman" w:hAnsi="Times New Roman" w:cs="Times New Roman"/>
          <w:sz w:val="24"/>
          <w:szCs w:val="24"/>
          <w:lang w:val="kk-KZ"/>
        </w:rPr>
      </w:pPr>
    </w:p>
    <w:p w:rsidR="006A3634" w:rsidRPr="002536C3" w:rsidRDefault="0078799B" w:rsidP="002536C3">
      <w:pPr>
        <w:spacing w:after="0" w:line="240" w:lineRule="auto"/>
        <w:jc w:val="center"/>
        <w:rPr>
          <w:rFonts w:ascii="Times New Roman" w:hAnsi="Times New Roman" w:cs="Times New Roman"/>
          <w:sz w:val="24"/>
          <w:szCs w:val="24"/>
          <w:lang w:val="kk-KZ"/>
        </w:rPr>
      </w:pPr>
      <w:r w:rsidRPr="002536C3">
        <w:rPr>
          <w:rFonts w:ascii="Times New Roman" w:hAnsi="Times New Roman" w:cs="Times New Roman"/>
          <w:sz w:val="24"/>
          <w:szCs w:val="24"/>
          <w:lang w:val="kk-KZ"/>
        </w:rPr>
        <w:t>Павлодар 2023</w:t>
      </w:r>
      <w:r w:rsidR="006A3634" w:rsidRPr="002536C3">
        <w:rPr>
          <w:rFonts w:ascii="Times New Roman" w:hAnsi="Times New Roman" w:cs="Times New Roman"/>
          <w:sz w:val="24"/>
          <w:szCs w:val="24"/>
          <w:lang w:val="kk-KZ"/>
        </w:rPr>
        <w:t xml:space="preserve"> ж</w:t>
      </w:r>
      <w:r w:rsidR="0081089E" w:rsidRPr="002536C3">
        <w:rPr>
          <w:rFonts w:ascii="Times New Roman" w:hAnsi="Times New Roman" w:cs="Times New Roman"/>
          <w:sz w:val="24"/>
          <w:szCs w:val="24"/>
          <w:lang w:val="kk-KZ"/>
        </w:rPr>
        <w:t>.</w:t>
      </w:r>
    </w:p>
    <w:p w:rsidR="006A3634" w:rsidRPr="002536C3" w:rsidRDefault="006A3634" w:rsidP="002536C3">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lastRenderedPageBreak/>
        <w:t>Мазмұны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6A3634" w:rsidRPr="006322B1" w:rsidTr="006A3634">
        <w:tc>
          <w:tcPr>
            <w:tcW w:w="9781" w:type="dxa"/>
          </w:tcPr>
          <w:p w:rsidR="006A3634" w:rsidRPr="002536C3" w:rsidRDefault="006A3634" w:rsidP="002536C3">
            <w:pPr>
              <w:spacing w:after="0" w:line="240" w:lineRule="auto"/>
              <w:ind w:firstLine="360"/>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1-БӨЛІМІ   Жалпы мектепке ұйым туралы мәлімет</w:t>
            </w:r>
          </w:p>
        </w:tc>
      </w:tr>
      <w:tr w:rsidR="006A3634" w:rsidRPr="006322B1" w:rsidTr="006A3634">
        <w:tc>
          <w:tcPr>
            <w:tcW w:w="9781" w:type="dxa"/>
          </w:tcPr>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 Павлодар облысының бiлiм беру басқармасы, Павлодар қаласы бiлiм беру бөлiмiнiң “Павлодар қаласының</w:t>
            </w:r>
            <w:r w:rsidR="0092011D" w:rsidRPr="002536C3">
              <w:rPr>
                <w:rFonts w:ascii="Times New Roman" w:hAnsi="Times New Roman" w:cs="Times New Roman"/>
                <w:sz w:val="24"/>
                <w:szCs w:val="24"/>
                <w:lang w:val="kk-KZ"/>
              </w:rPr>
              <w:t xml:space="preserve"> №5 сәбилер бақшасы</w:t>
            </w:r>
            <w:r w:rsidRPr="002536C3">
              <w:rPr>
                <w:rFonts w:ascii="Times New Roman" w:hAnsi="Times New Roman" w:cs="Times New Roman"/>
                <w:sz w:val="24"/>
                <w:szCs w:val="24"/>
                <w:lang w:val="kk-KZ"/>
              </w:rPr>
              <w:t>”</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коммуналдық мемлекеттiк қазыналық  кәсiпорны туралы  ақпараттық анықтама</w:t>
            </w:r>
          </w:p>
          <w:p w:rsidR="006A3634" w:rsidRPr="002536C3" w:rsidRDefault="00F9030A"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2.Жалпы мектепке дейінгі ұйым туралы мәлімет</w:t>
            </w:r>
          </w:p>
        </w:tc>
      </w:tr>
      <w:tr w:rsidR="006A3634" w:rsidRPr="006322B1" w:rsidTr="006A3634">
        <w:tc>
          <w:tcPr>
            <w:tcW w:w="9781" w:type="dxa"/>
          </w:tcPr>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2-БӨЛІМІ   Мектепке дейінгі ұйымның кадрлық құрамы</w:t>
            </w:r>
          </w:p>
        </w:tc>
      </w:tr>
      <w:tr w:rsidR="006A3634" w:rsidRPr="006322B1"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1. Педагогтердің </w:t>
            </w:r>
            <w:r w:rsidR="00F9030A" w:rsidRPr="002536C3">
              <w:rPr>
                <w:rFonts w:ascii="Times New Roman" w:hAnsi="Times New Roman" w:cs="Times New Roman"/>
                <w:sz w:val="24"/>
                <w:szCs w:val="24"/>
                <w:lang w:val="kk-KZ"/>
              </w:rPr>
              <w:t>сапалық құрамы</w:t>
            </w:r>
          </w:p>
          <w:p w:rsidR="006A3634" w:rsidRPr="002536C3" w:rsidRDefault="006A3634" w:rsidP="002536C3">
            <w:pPr>
              <w:spacing w:after="0" w:line="240" w:lineRule="auto"/>
              <w:jc w:val="both"/>
              <w:outlineLvl w:val="0"/>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2. </w:t>
            </w:r>
            <w:r w:rsidR="00F9030A" w:rsidRPr="002536C3">
              <w:rPr>
                <w:rFonts w:ascii="Times New Roman" w:hAnsi="Times New Roman" w:cs="Times New Roman"/>
                <w:sz w:val="24"/>
                <w:szCs w:val="24"/>
                <w:lang w:val="kk-KZ"/>
              </w:rPr>
              <w:t>Педагогтердің жас  құра</w:t>
            </w:r>
            <w:r w:rsidRPr="002536C3">
              <w:rPr>
                <w:rFonts w:ascii="Times New Roman" w:hAnsi="Times New Roman" w:cs="Times New Roman"/>
                <w:sz w:val="24"/>
                <w:szCs w:val="24"/>
                <w:lang w:val="kk-KZ"/>
              </w:rPr>
              <w:t>мы</w:t>
            </w:r>
          </w:p>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 Педагогтердің жұмыс өтілі туралы мәлімет</w:t>
            </w:r>
          </w:p>
          <w:p w:rsidR="006A3634" w:rsidRPr="002536C3" w:rsidRDefault="00F9030A" w:rsidP="002536C3">
            <w:pPr>
              <w:spacing w:after="0" w:line="240" w:lineRule="auto"/>
              <w:contextualSpacing/>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 Педагогтердің біліктілік деңгей</w:t>
            </w:r>
            <w:r w:rsidR="006A3634" w:rsidRPr="002536C3">
              <w:rPr>
                <w:rFonts w:ascii="Times New Roman" w:hAnsi="Times New Roman" w:cs="Times New Roman"/>
                <w:sz w:val="24"/>
                <w:szCs w:val="24"/>
                <w:lang w:val="kk-KZ"/>
              </w:rPr>
              <w:t>і</w:t>
            </w:r>
          </w:p>
          <w:p w:rsidR="006A3634" w:rsidRPr="002536C3" w:rsidRDefault="00F044F0"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5</w:t>
            </w:r>
            <w:r w:rsidR="006A3634" w:rsidRPr="002536C3">
              <w:rPr>
                <w:rFonts w:ascii="Times New Roman" w:hAnsi="Times New Roman" w:cs="Times New Roman"/>
                <w:sz w:val="24"/>
                <w:szCs w:val="24"/>
                <w:lang w:val="kk-KZ"/>
              </w:rPr>
              <w:t>.</w:t>
            </w:r>
            <w:r w:rsidR="006A3634" w:rsidRPr="002536C3">
              <w:rPr>
                <w:rFonts w:ascii="Times New Roman" w:hAnsi="Times New Roman" w:cs="Times New Roman"/>
                <w:b/>
                <w:sz w:val="24"/>
                <w:szCs w:val="24"/>
                <w:u w:val="single"/>
                <w:lang w:val="kk-KZ"/>
              </w:rPr>
              <w:t xml:space="preserve"> </w:t>
            </w:r>
            <w:r w:rsidR="006A3634" w:rsidRPr="002536C3">
              <w:rPr>
                <w:rFonts w:ascii="Times New Roman" w:hAnsi="Times New Roman" w:cs="Times New Roman"/>
                <w:sz w:val="24"/>
                <w:szCs w:val="24"/>
                <w:lang w:val="kk-KZ"/>
              </w:rPr>
              <w:t>Педагогтердің біліктілігін арттыру туралы</w:t>
            </w:r>
          </w:p>
          <w:p w:rsidR="006A3634" w:rsidRPr="002536C3" w:rsidRDefault="00F044F0"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6</w:t>
            </w:r>
            <w:r w:rsidR="006A3634" w:rsidRPr="002536C3">
              <w:rPr>
                <w:rFonts w:ascii="Times New Roman" w:hAnsi="Times New Roman" w:cs="Times New Roman"/>
                <w:sz w:val="24"/>
                <w:szCs w:val="24"/>
                <w:lang w:val="kk-KZ"/>
              </w:rPr>
              <w:t xml:space="preserve"> Кадрлар  құрамының тұрақтылығы</w:t>
            </w:r>
          </w:p>
          <w:p w:rsidR="006A3634" w:rsidRPr="002536C3" w:rsidRDefault="00F044F0" w:rsidP="002536C3">
            <w:pPr>
              <w:pStyle w:val="a3"/>
              <w:jc w:val="both"/>
              <w:rPr>
                <w:rFonts w:ascii="Times New Roman" w:hAnsi="Times New Roman" w:cs="Times New Roman"/>
                <w:b/>
                <w:sz w:val="24"/>
                <w:szCs w:val="24"/>
                <w:lang w:val="kk-KZ"/>
              </w:rPr>
            </w:pPr>
            <w:r w:rsidRPr="002536C3">
              <w:rPr>
                <w:rFonts w:ascii="Times New Roman" w:hAnsi="Times New Roman" w:cs="Times New Roman"/>
                <w:sz w:val="24"/>
                <w:szCs w:val="24"/>
                <w:lang w:val="kk-KZ"/>
              </w:rPr>
              <w:t>7</w:t>
            </w:r>
            <w:r w:rsidR="006A3634" w:rsidRPr="002536C3">
              <w:rPr>
                <w:rFonts w:ascii="Times New Roman" w:hAnsi="Times New Roman" w:cs="Times New Roman"/>
                <w:sz w:val="24"/>
                <w:szCs w:val="24"/>
                <w:lang w:val="kk-KZ"/>
              </w:rPr>
              <w:t>. Штаттық  кестеге сәйкес</w:t>
            </w:r>
            <w:r w:rsidR="00F9030A" w:rsidRPr="002536C3">
              <w:rPr>
                <w:rFonts w:ascii="Times New Roman" w:hAnsi="Times New Roman" w:cs="Times New Roman"/>
                <w:sz w:val="24"/>
                <w:szCs w:val="24"/>
                <w:lang w:val="kk-KZ"/>
              </w:rPr>
              <w:t xml:space="preserve"> ұйымның  педагогтермен қамтылуы</w:t>
            </w:r>
          </w:p>
        </w:tc>
      </w:tr>
      <w:tr w:rsidR="006A3634" w:rsidRPr="006322B1"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3-БӨЛІМІ  Мектепке дейінгі ұйымның балалар контингенті</w:t>
            </w:r>
          </w:p>
        </w:tc>
      </w:tr>
      <w:tr w:rsidR="006A3634" w:rsidRPr="006322B1" w:rsidTr="006A3634">
        <w:tc>
          <w:tcPr>
            <w:tcW w:w="9781" w:type="dxa"/>
          </w:tcPr>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 Ұйымдағы балалар контингенті</w:t>
            </w:r>
          </w:p>
          <w:p w:rsidR="006A3634" w:rsidRPr="002536C3" w:rsidRDefault="006A3634" w:rsidP="002536C3">
            <w:pPr>
              <w:pStyle w:val="Style1"/>
              <w:widowControl/>
              <w:spacing w:line="240" w:lineRule="auto"/>
              <w:ind w:firstLine="0"/>
              <w:rPr>
                <w:rFonts w:ascii="Times New Roman" w:hAnsi="Times New Roman"/>
                <w:lang w:val="kk-KZ" w:eastAsia="en-US"/>
              </w:rPr>
            </w:pPr>
            <w:r w:rsidRPr="002536C3">
              <w:rPr>
                <w:rFonts w:ascii="Times New Roman" w:hAnsi="Times New Roman"/>
                <w:lang w:val="kk-KZ" w:eastAsia="en-US"/>
              </w:rPr>
              <w:t>2. Тәрбиеленушілердің  ұлттық  және жыныс құрамы бойынша мәлімет</w:t>
            </w:r>
          </w:p>
          <w:p w:rsidR="006A3634" w:rsidRPr="002536C3" w:rsidRDefault="006A3634" w:rsidP="002536C3">
            <w:pPr>
              <w:pStyle w:val="a5"/>
              <w:tabs>
                <w:tab w:val="left" w:pos="1134"/>
              </w:tabs>
              <w:spacing w:after="0" w:line="240" w:lineRule="auto"/>
              <w:ind w:left="0" w:hanging="720"/>
              <w:jc w:val="both"/>
              <w:rPr>
                <w:rFonts w:ascii="Times New Roman" w:hAnsi="Times New Roman"/>
                <w:sz w:val="24"/>
                <w:szCs w:val="24"/>
                <w:lang w:val="kk-KZ"/>
              </w:rPr>
            </w:pPr>
            <w:r w:rsidRPr="002536C3">
              <w:rPr>
                <w:rFonts w:ascii="Times New Roman" w:hAnsi="Times New Roman"/>
                <w:sz w:val="24"/>
                <w:szCs w:val="24"/>
                <w:lang w:val="kk-KZ" w:eastAsia="en-US"/>
              </w:rPr>
              <w:t>3.</w:t>
            </w:r>
            <w:r w:rsidRPr="002536C3">
              <w:rPr>
                <w:rFonts w:ascii="Times New Roman" w:hAnsi="Times New Roman"/>
                <w:sz w:val="24"/>
                <w:szCs w:val="24"/>
                <w:lang w:val="kk-KZ"/>
              </w:rPr>
              <w:t xml:space="preserve"> Т    </w:t>
            </w:r>
            <w:r w:rsidR="0061691B" w:rsidRPr="002536C3">
              <w:rPr>
                <w:rFonts w:ascii="Times New Roman" w:hAnsi="Times New Roman"/>
                <w:sz w:val="24"/>
                <w:szCs w:val="24"/>
                <w:lang w:val="kk-KZ"/>
              </w:rPr>
              <w:t xml:space="preserve">  </w:t>
            </w:r>
            <w:r w:rsidRPr="002536C3">
              <w:rPr>
                <w:rFonts w:ascii="Times New Roman" w:hAnsi="Times New Roman"/>
                <w:sz w:val="24"/>
                <w:szCs w:val="24"/>
                <w:lang w:val="kk-KZ"/>
              </w:rPr>
              <w:t>3.Тәрбиеленушілердің жетістіктері</w:t>
            </w:r>
          </w:p>
          <w:p w:rsidR="006A3634" w:rsidRPr="002536C3" w:rsidRDefault="006A3634" w:rsidP="002536C3">
            <w:pPr>
              <w:pStyle w:val="a5"/>
              <w:tabs>
                <w:tab w:val="left" w:pos="1134"/>
              </w:tabs>
              <w:spacing w:after="0" w:line="240" w:lineRule="auto"/>
              <w:ind w:left="0" w:hanging="720"/>
              <w:jc w:val="both"/>
              <w:rPr>
                <w:rFonts w:ascii="Times New Roman" w:hAnsi="Times New Roman"/>
                <w:sz w:val="24"/>
                <w:szCs w:val="24"/>
                <w:lang w:val="kk-KZ"/>
              </w:rPr>
            </w:pPr>
            <w:r w:rsidRPr="002536C3">
              <w:rPr>
                <w:rFonts w:ascii="Times New Roman" w:hAnsi="Times New Roman"/>
                <w:sz w:val="24"/>
                <w:szCs w:val="24"/>
                <w:shd w:val="clear" w:color="auto" w:fill="FFFFFF"/>
                <w:lang w:val="kk-KZ"/>
              </w:rPr>
              <w:t xml:space="preserve">4.      </w:t>
            </w:r>
            <w:r w:rsidR="0061691B" w:rsidRPr="002536C3">
              <w:rPr>
                <w:rFonts w:ascii="Times New Roman" w:hAnsi="Times New Roman"/>
                <w:sz w:val="24"/>
                <w:szCs w:val="24"/>
                <w:shd w:val="clear" w:color="auto" w:fill="FFFFFF"/>
                <w:lang w:val="kk-KZ"/>
              </w:rPr>
              <w:t xml:space="preserve">  </w:t>
            </w:r>
            <w:r w:rsidRPr="002536C3">
              <w:rPr>
                <w:rFonts w:ascii="Times New Roman" w:hAnsi="Times New Roman"/>
                <w:sz w:val="24"/>
                <w:szCs w:val="24"/>
                <w:shd w:val="clear" w:color="auto" w:fill="FFFFFF"/>
                <w:lang w:val="kk-KZ"/>
              </w:rPr>
              <w:t xml:space="preserve"> 4.Балалардың денсаулығы туралы мәліметтер</w:t>
            </w:r>
          </w:p>
        </w:tc>
      </w:tr>
      <w:tr w:rsidR="006A3634" w:rsidRPr="002536C3" w:rsidTr="006A3634">
        <w:tc>
          <w:tcPr>
            <w:tcW w:w="9781" w:type="dxa"/>
          </w:tcPr>
          <w:p w:rsidR="006A3634" w:rsidRPr="002536C3" w:rsidRDefault="006A3634" w:rsidP="002536C3">
            <w:pPr>
              <w:tabs>
                <w:tab w:val="left" w:pos="23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4-БӨЛІМІ      Әдістемелік  жұмыс</w:t>
            </w:r>
          </w:p>
        </w:tc>
      </w:tr>
      <w:tr w:rsidR="006A3634" w:rsidRPr="006322B1"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 ҚР Мемлекеттік жалпыға міндетті білім беру стандартын қолдану барысы</w:t>
            </w:r>
          </w:p>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2.Педагогтердің </w:t>
            </w:r>
            <w:r w:rsidR="003E7FE1" w:rsidRPr="002536C3">
              <w:rPr>
                <w:rFonts w:ascii="Times New Roman" w:hAnsi="Times New Roman" w:cs="Times New Roman"/>
                <w:sz w:val="24"/>
                <w:szCs w:val="24"/>
                <w:lang w:val="kk-KZ"/>
              </w:rPr>
              <w:t>әзірлеген бағдарламалары мен әдістемелік құралдары</w:t>
            </w:r>
          </w:p>
        </w:tc>
      </w:tr>
      <w:tr w:rsidR="006A3634" w:rsidRPr="002536C3"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5-БӨЛІМІ  Оқу-тәрбие жұмысы</w:t>
            </w:r>
          </w:p>
        </w:tc>
      </w:tr>
      <w:tr w:rsidR="006A3634" w:rsidRPr="002536C3"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 МДҰ жұмыс бағыты</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 Педагогико-психологиялық коррекциялық жұмыстың нәтижесі</w:t>
            </w:r>
          </w:p>
          <w:p w:rsidR="006A3634" w:rsidRPr="002536C3" w:rsidRDefault="001A4135"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w:t>
            </w:r>
            <w:r w:rsidR="00F9030A" w:rsidRPr="002536C3">
              <w:rPr>
                <w:rFonts w:ascii="Times New Roman" w:hAnsi="Times New Roman" w:cs="Times New Roman"/>
                <w:sz w:val="24"/>
                <w:szCs w:val="24"/>
                <w:lang w:val="kk-KZ"/>
              </w:rPr>
              <w:t>.Педагогтердің  халықаралық, республикалық, облыстық, қалалық сайыстарға қатысуы</w:t>
            </w:r>
          </w:p>
          <w:p w:rsidR="003E7FE1" w:rsidRPr="002536C3" w:rsidRDefault="0061691B"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w:t>
            </w:r>
            <w:r w:rsidR="003E7FE1" w:rsidRPr="002536C3">
              <w:rPr>
                <w:rFonts w:ascii="Times New Roman" w:hAnsi="Times New Roman" w:cs="Times New Roman"/>
                <w:sz w:val="24"/>
                <w:szCs w:val="24"/>
                <w:lang w:val="kk-KZ"/>
              </w:rPr>
              <w:t>.Педагогтердің құрмет  атақтары, ведомстволық және үкіметтік марапаттары</w:t>
            </w:r>
          </w:p>
          <w:p w:rsidR="003E7FE1" w:rsidRPr="002536C3" w:rsidRDefault="0061691B"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5</w:t>
            </w:r>
            <w:r w:rsidR="003E7FE1" w:rsidRPr="002536C3">
              <w:rPr>
                <w:rFonts w:ascii="Times New Roman" w:hAnsi="Times New Roman" w:cs="Times New Roman"/>
                <w:sz w:val="24"/>
                <w:szCs w:val="24"/>
                <w:lang w:val="kk-KZ"/>
              </w:rPr>
              <w:t>. БАҚ жарияланымдары</w:t>
            </w:r>
          </w:p>
        </w:tc>
      </w:tr>
      <w:tr w:rsidR="006A3634" w:rsidRPr="002536C3" w:rsidTr="006A3634">
        <w:tc>
          <w:tcPr>
            <w:tcW w:w="9781" w:type="dxa"/>
          </w:tcPr>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6-БӨЛІМІ  Оқу-материалдық активтер</w:t>
            </w:r>
          </w:p>
        </w:tc>
      </w:tr>
      <w:tr w:rsidR="006A3634" w:rsidRPr="002536C3" w:rsidTr="006A3634">
        <w:tc>
          <w:tcPr>
            <w:tcW w:w="9781" w:type="dxa"/>
          </w:tcPr>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 Оқыту- материалдық активтер</w:t>
            </w:r>
          </w:p>
          <w:p w:rsidR="006A3634" w:rsidRPr="002536C3" w:rsidRDefault="006A3634"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2. </w:t>
            </w:r>
            <w:r w:rsidR="007710BB" w:rsidRPr="002536C3">
              <w:rPr>
                <w:rFonts w:ascii="Times New Roman" w:hAnsi="Times New Roman" w:cs="Times New Roman"/>
                <w:sz w:val="24"/>
                <w:szCs w:val="24"/>
                <w:lang w:val="kk-KZ"/>
              </w:rPr>
              <w:t>Оқ</w:t>
            </w:r>
            <w:r w:rsidR="001A4135" w:rsidRPr="002536C3">
              <w:rPr>
                <w:rFonts w:ascii="Times New Roman" w:hAnsi="Times New Roman" w:cs="Times New Roman"/>
                <w:sz w:val="24"/>
                <w:szCs w:val="24"/>
                <w:lang w:val="kk-KZ"/>
              </w:rPr>
              <w:t>у материалдарымен қамтамасыз ету</w:t>
            </w:r>
          </w:p>
        </w:tc>
      </w:tr>
      <w:tr w:rsidR="006A3634" w:rsidRPr="002536C3" w:rsidTr="006A3634">
        <w:tc>
          <w:tcPr>
            <w:tcW w:w="9781" w:type="dxa"/>
          </w:tcPr>
          <w:p w:rsidR="006A3634" w:rsidRPr="002536C3" w:rsidRDefault="006A3634" w:rsidP="002536C3">
            <w:pPr>
              <w:pStyle w:val="a3"/>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7-БӨЛІМІ  Оқу және ғылыми зертханалар</w:t>
            </w:r>
          </w:p>
          <w:p w:rsidR="00D715C5" w:rsidRPr="002536C3" w:rsidRDefault="0092011D" w:rsidP="002536C3">
            <w:pPr>
              <w:pStyle w:val="a3"/>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Мектепке дейінгі мекеме</w:t>
            </w:r>
            <w:r w:rsidR="00D715C5" w:rsidRPr="002536C3">
              <w:rPr>
                <w:rFonts w:ascii="Times New Roman" w:hAnsi="Times New Roman" w:cs="Times New Roman"/>
                <w:sz w:val="24"/>
                <w:szCs w:val="24"/>
                <w:lang w:val="kk-KZ"/>
              </w:rPr>
              <w:t xml:space="preserve"> кабинеттер</w:t>
            </w:r>
          </w:p>
        </w:tc>
      </w:tr>
      <w:tr w:rsidR="006A3634" w:rsidRPr="002536C3" w:rsidTr="006A3634">
        <w:trPr>
          <w:trHeight w:val="70"/>
        </w:trPr>
        <w:tc>
          <w:tcPr>
            <w:tcW w:w="9781" w:type="dxa"/>
          </w:tcPr>
          <w:p w:rsidR="006A3634" w:rsidRPr="002536C3" w:rsidRDefault="003E7FE1"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8</w:t>
            </w:r>
            <w:r w:rsidR="006A3634" w:rsidRPr="002536C3">
              <w:rPr>
                <w:rFonts w:ascii="Times New Roman" w:hAnsi="Times New Roman" w:cs="Times New Roman"/>
                <w:b/>
                <w:sz w:val="24"/>
                <w:szCs w:val="24"/>
                <w:lang w:val="kk-KZ"/>
              </w:rPr>
              <w:t>-БӨЛІМІ  Білім алушылардың білім сапасын бағалау</w:t>
            </w:r>
          </w:p>
        </w:tc>
      </w:tr>
      <w:tr w:rsidR="006A3634" w:rsidRPr="002536C3" w:rsidTr="006A3634">
        <w:trPr>
          <w:trHeight w:val="70"/>
        </w:trPr>
        <w:tc>
          <w:tcPr>
            <w:tcW w:w="9781" w:type="dxa"/>
          </w:tcPr>
          <w:p w:rsidR="006A3634" w:rsidRPr="002536C3" w:rsidRDefault="003E7FE1"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9</w:t>
            </w:r>
            <w:r w:rsidR="006A3634" w:rsidRPr="002536C3">
              <w:rPr>
                <w:rFonts w:ascii="Times New Roman" w:hAnsi="Times New Roman" w:cs="Times New Roman"/>
                <w:b/>
                <w:sz w:val="24"/>
                <w:szCs w:val="24"/>
                <w:lang w:val="kk-KZ"/>
              </w:rPr>
              <w:t xml:space="preserve">-БӨЛІМІ  </w:t>
            </w:r>
            <w:r w:rsidR="007710BB" w:rsidRPr="002536C3">
              <w:rPr>
                <w:rFonts w:ascii="Times New Roman" w:hAnsi="Times New Roman" w:cs="Times New Roman"/>
                <w:b/>
                <w:sz w:val="24"/>
                <w:szCs w:val="24"/>
                <w:lang w:val="kk-KZ"/>
              </w:rPr>
              <w:t>Қосымшалар. Құрылтай құжаттарының көшірмелері</w:t>
            </w:r>
          </w:p>
        </w:tc>
      </w:tr>
    </w:tbl>
    <w:p w:rsidR="006A3634" w:rsidRPr="002536C3" w:rsidRDefault="006A3634" w:rsidP="002536C3">
      <w:pPr>
        <w:pStyle w:val="a3"/>
        <w:jc w:val="both"/>
        <w:rPr>
          <w:rFonts w:ascii="Times New Roman" w:hAnsi="Times New Roman" w:cs="Times New Roman"/>
          <w:sz w:val="24"/>
          <w:szCs w:val="24"/>
          <w:lang w:val="kk-KZ"/>
        </w:rPr>
      </w:pPr>
    </w:p>
    <w:p w:rsidR="006A3634" w:rsidRPr="002536C3" w:rsidRDefault="00D74D85" w:rsidP="002536C3">
      <w:pPr>
        <w:spacing w:after="0" w:line="240" w:lineRule="auto"/>
        <w:ind w:left="-426"/>
        <w:jc w:val="center"/>
        <w:rPr>
          <w:rFonts w:ascii="Times New Roman" w:hAnsi="Times New Roman" w:cs="Times New Roman"/>
          <w:b/>
          <w:sz w:val="24"/>
          <w:szCs w:val="24"/>
          <w:u w:val="single"/>
          <w:lang w:val="kk-KZ"/>
        </w:rPr>
      </w:pPr>
      <w:r w:rsidRPr="002536C3">
        <w:rPr>
          <w:rFonts w:ascii="Times New Roman" w:hAnsi="Times New Roman" w:cs="Times New Roman"/>
          <w:b/>
          <w:sz w:val="24"/>
          <w:szCs w:val="24"/>
          <w:u w:val="single"/>
          <w:lang w:val="kk-KZ"/>
        </w:rPr>
        <w:t>1-БӨЛІМ</w:t>
      </w:r>
      <w:r w:rsidR="006A3634" w:rsidRPr="002536C3">
        <w:rPr>
          <w:rFonts w:ascii="Times New Roman" w:hAnsi="Times New Roman" w:cs="Times New Roman"/>
          <w:b/>
          <w:sz w:val="24"/>
          <w:szCs w:val="24"/>
          <w:u w:val="single"/>
          <w:lang w:val="kk-KZ"/>
        </w:rPr>
        <w:t xml:space="preserve">   Жалпы мектепке дейінгі ұйым туралы</w:t>
      </w:r>
      <w:r w:rsidR="007710BB" w:rsidRPr="002536C3">
        <w:rPr>
          <w:rFonts w:ascii="Times New Roman" w:hAnsi="Times New Roman" w:cs="Times New Roman"/>
          <w:b/>
          <w:sz w:val="24"/>
          <w:szCs w:val="24"/>
          <w:u w:val="single"/>
          <w:lang w:val="kk-KZ"/>
        </w:rPr>
        <w:t xml:space="preserve"> ақпараттық анықтама</w:t>
      </w:r>
    </w:p>
    <w:p w:rsidR="006A3634" w:rsidRPr="002536C3" w:rsidRDefault="006A3634" w:rsidP="002536C3">
      <w:pPr>
        <w:tabs>
          <w:tab w:val="left" w:pos="4080"/>
        </w:tabs>
        <w:spacing w:after="0" w:line="240" w:lineRule="auto"/>
        <w:rPr>
          <w:rFonts w:ascii="Times New Roman" w:hAnsi="Times New Roman" w:cs="Times New Roman"/>
          <w:b/>
          <w:sz w:val="24"/>
          <w:szCs w:val="24"/>
          <w:lang w:val="kk-KZ"/>
        </w:rPr>
      </w:pPr>
      <w:r w:rsidRPr="002536C3">
        <w:rPr>
          <w:rFonts w:ascii="Times New Roman" w:hAnsi="Times New Roman" w:cs="Times New Roman"/>
          <w:b/>
          <w:sz w:val="24"/>
          <w:szCs w:val="24"/>
          <w:lang w:val="kk-KZ"/>
        </w:rPr>
        <w:t>1. Павлодар облысының бiлiм беру басқармасы, Павлодар қаласы бiлiм беру бөлiмiнiң «Павлодар қаласының</w:t>
      </w:r>
      <w:r w:rsidR="0099202B" w:rsidRPr="002536C3">
        <w:rPr>
          <w:rFonts w:ascii="Times New Roman" w:hAnsi="Times New Roman" w:cs="Times New Roman"/>
          <w:b/>
          <w:sz w:val="24"/>
          <w:szCs w:val="24"/>
          <w:lang w:val="kk-KZ"/>
        </w:rPr>
        <w:t xml:space="preserve"> №5 сәбилер бақшасы</w:t>
      </w:r>
      <w:r w:rsidRPr="002536C3">
        <w:rPr>
          <w:rFonts w:ascii="Times New Roman" w:hAnsi="Times New Roman" w:cs="Times New Roman"/>
          <w:b/>
          <w:sz w:val="24"/>
          <w:szCs w:val="24"/>
          <w:lang w:val="kk-KZ"/>
        </w:rPr>
        <w:t>» коммуналдық мемлекеттiк қазыналық  кәсiпорны туралы ақпарат</w:t>
      </w:r>
      <w:r w:rsidR="00E45B3D" w:rsidRPr="002536C3">
        <w:rPr>
          <w:rFonts w:ascii="Times New Roman" w:hAnsi="Times New Roman" w:cs="Times New Roman"/>
          <w:b/>
          <w:sz w:val="24"/>
          <w:szCs w:val="24"/>
          <w:lang w:val="kk-KZ"/>
        </w:rPr>
        <w:t xml:space="preserve"> </w:t>
      </w:r>
      <w:r w:rsidR="00B07B53" w:rsidRPr="002536C3">
        <w:rPr>
          <w:rFonts w:ascii="Times New Roman" w:hAnsi="Times New Roman" w:cs="Times New Roman"/>
          <w:b/>
          <w:sz w:val="24"/>
          <w:szCs w:val="24"/>
          <w:lang w:val="kk-KZ"/>
        </w:rPr>
        <w:t>2021 жылғы 14 қаңтар</w:t>
      </w:r>
      <w:r w:rsidRPr="002536C3">
        <w:rPr>
          <w:rFonts w:ascii="Times New Roman" w:hAnsi="Times New Roman" w:cs="Times New Roman"/>
          <w:b/>
          <w:sz w:val="24"/>
          <w:szCs w:val="24"/>
          <w:lang w:val="kk-KZ"/>
        </w:rPr>
        <w:t xml:space="preserve"> Жарғысына сәйкес білім беру мекеменің атауы </w:t>
      </w:r>
      <w:r w:rsidRPr="002536C3">
        <w:rPr>
          <w:rFonts w:ascii="Times New Roman" w:hAnsi="Times New Roman" w:cs="Times New Roman"/>
          <w:i/>
          <w:sz w:val="24"/>
          <w:szCs w:val="24"/>
          <w:lang w:val="kk-KZ"/>
        </w:rPr>
        <w:t xml:space="preserve">– </w:t>
      </w:r>
      <w:r w:rsidRPr="002536C3">
        <w:rPr>
          <w:rFonts w:ascii="Times New Roman" w:hAnsi="Times New Roman" w:cs="Times New Roman"/>
          <w:sz w:val="24"/>
          <w:szCs w:val="24"/>
          <w:lang w:val="kk-KZ"/>
        </w:rPr>
        <w:t>Павлодар облысының бiлiм беру басқармасы, Павлодар қаласы бiлiм беру бөлiмiнiң «Павлодар қаласының</w:t>
      </w:r>
      <w:r w:rsidR="00491780" w:rsidRPr="002536C3">
        <w:rPr>
          <w:rFonts w:ascii="Times New Roman" w:hAnsi="Times New Roman" w:cs="Times New Roman"/>
          <w:sz w:val="24"/>
          <w:szCs w:val="24"/>
          <w:lang w:val="kk-KZ"/>
        </w:rPr>
        <w:t xml:space="preserve"> №5 сәбилер бақшасы</w:t>
      </w:r>
      <w:r w:rsidRPr="002536C3">
        <w:rPr>
          <w:rFonts w:ascii="Times New Roman" w:hAnsi="Times New Roman" w:cs="Times New Roman"/>
          <w:sz w:val="24"/>
          <w:szCs w:val="24"/>
          <w:lang w:val="kk-KZ"/>
        </w:rPr>
        <w:t>» коммуналдық мемлекеттiк қазыналық  кәсiпорны</w:t>
      </w:r>
    </w:p>
    <w:p w:rsidR="006A3634" w:rsidRPr="002536C3" w:rsidRDefault="006A3634"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 xml:space="preserve">Орналасқан жері:                                                        </w:t>
      </w:r>
      <w:r w:rsidR="00D964AF" w:rsidRPr="002536C3">
        <w:rPr>
          <w:rFonts w:ascii="Times New Roman" w:hAnsi="Times New Roman" w:cs="Times New Roman"/>
          <w:b/>
          <w:sz w:val="24"/>
          <w:szCs w:val="24"/>
          <w:lang w:val="kk-KZ"/>
        </w:rPr>
        <w:t xml:space="preserve">                                 </w:t>
      </w:r>
      <w:r w:rsidRPr="002536C3">
        <w:rPr>
          <w:rFonts w:ascii="Times New Roman" w:hAnsi="Times New Roman" w:cs="Times New Roman"/>
          <w:b/>
          <w:sz w:val="24"/>
          <w:szCs w:val="24"/>
          <w:lang w:val="kk-KZ"/>
        </w:rPr>
        <w:t xml:space="preserve"> </w:t>
      </w:r>
      <w:r w:rsidRPr="002536C3">
        <w:rPr>
          <w:rFonts w:ascii="Times New Roman" w:hAnsi="Times New Roman" w:cs="Times New Roman"/>
          <w:i/>
          <w:sz w:val="24"/>
          <w:szCs w:val="24"/>
          <w:lang w:val="kk-KZ"/>
        </w:rPr>
        <w:t>Қазақстан Республикасы</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 xml:space="preserve">Пошта индексі,                                                                                             </w:t>
      </w:r>
      <w:r w:rsidR="00D964AF" w:rsidRPr="002536C3">
        <w:rPr>
          <w:rFonts w:ascii="Times New Roman" w:hAnsi="Times New Roman" w:cs="Times New Roman"/>
          <w:b/>
          <w:sz w:val="24"/>
          <w:szCs w:val="24"/>
          <w:lang w:val="kk-KZ"/>
        </w:rPr>
        <w:t xml:space="preserve">                                </w:t>
      </w:r>
      <w:r w:rsidR="0057309E" w:rsidRPr="002536C3">
        <w:rPr>
          <w:rFonts w:ascii="Times New Roman" w:hAnsi="Times New Roman" w:cs="Times New Roman"/>
          <w:i/>
          <w:sz w:val="24"/>
          <w:szCs w:val="24"/>
          <w:lang w:val="kk-KZ"/>
        </w:rPr>
        <w:t>140000</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Мекен-жайы</w:t>
      </w:r>
      <w:r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04298D" w:rsidRPr="002536C3">
        <w:rPr>
          <w:rFonts w:ascii="Times New Roman" w:hAnsi="Times New Roman" w:cs="Times New Roman"/>
          <w:sz w:val="24"/>
          <w:szCs w:val="24"/>
          <w:lang w:val="kk-KZ"/>
        </w:rPr>
        <w:t xml:space="preserve">                  </w:t>
      </w:r>
      <w:r w:rsidR="003C7183" w:rsidRPr="002536C3">
        <w:rPr>
          <w:rFonts w:ascii="Times New Roman" w:hAnsi="Times New Roman" w:cs="Times New Roman"/>
          <w:i/>
          <w:sz w:val="24"/>
          <w:szCs w:val="24"/>
          <w:lang w:val="kk-KZ"/>
        </w:rPr>
        <w:t xml:space="preserve">Павлодар қаласы,Майра  көшесі, </w:t>
      </w:r>
      <w:r w:rsidR="00860AD1" w:rsidRPr="002536C3">
        <w:rPr>
          <w:rFonts w:ascii="Times New Roman" w:hAnsi="Times New Roman" w:cs="Times New Roman"/>
          <w:i/>
          <w:sz w:val="24"/>
          <w:szCs w:val="24"/>
          <w:lang w:val="kk-KZ"/>
        </w:rPr>
        <w:t>41/1</w:t>
      </w:r>
    </w:p>
    <w:p w:rsidR="006A3634" w:rsidRPr="002536C3" w:rsidRDefault="006A3634" w:rsidP="002536C3">
      <w:pPr>
        <w:tabs>
          <w:tab w:val="left" w:pos="4080"/>
        </w:tabs>
        <w:spacing w:after="0" w:line="240" w:lineRule="auto"/>
        <w:jc w:val="both"/>
        <w:rPr>
          <w:rFonts w:ascii="Times New Roman" w:hAnsi="Times New Roman" w:cs="Times New Roman"/>
          <w:i/>
          <w:color w:val="FF0000"/>
          <w:sz w:val="24"/>
          <w:szCs w:val="24"/>
          <w:lang w:val="kk-KZ"/>
        </w:rPr>
      </w:pPr>
      <w:r w:rsidRPr="002536C3">
        <w:rPr>
          <w:rFonts w:ascii="Times New Roman" w:hAnsi="Times New Roman" w:cs="Times New Roman"/>
          <w:b/>
          <w:sz w:val="24"/>
          <w:szCs w:val="24"/>
          <w:lang w:val="kk-KZ"/>
        </w:rPr>
        <w:t xml:space="preserve">Заңды тұлғаны қайта тіркеу нөмірі                              </w:t>
      </w:r>
      <w:r w:rsidR="00D964AF" w:rsidRPr="002536C3">
        <w:rPr>
          <w:rFonts w:ascii="Times New Roman" w:hAnsi="Times New Roman" w:cs="Times New Roman"/>
          <w:b/>
          <w:sz w:val="24"/>
          <w:szCs w:val="24"/>
          <w:lang w:val="kk-KZ"/>
        </w:rPr>
        <w:t xml:space="preserve">                                 </w:t>
      </w:r>
      <w:r w:rsidR="0057309E" w:rsidRPr="002536C3">
        <w:rPr>
          <w:rFonts w:ascii="Times New Roman" w:hAnsi="Times New Roman" w:cs="Times New Roman"/>
          <w:i/>
          <w:sz w:val="24"/>
          <w:szCs w:val="24"/>
          <w:lang w:val="kk-KZ"/>
        </w:rPr>
        <w:t>№1154</w:t>
      </w:r>
      <w:r w:rsidRPr="002536C3">
        <w:rPr>
          <w:rFonts w:ascii="Times New Roman" w:hAnsi="Times New Roman" w:cs="Times New Roman"/>
          <w:i/>
          <w:sz w:val="24"/>
          <w:szCs w:val="24"/>
          <w:lang w:val="kk-KZ"/>
        </w:rPr>
        <w:t>-</w:t>
      </w:r>
      <w:r w:rsidR="0057309E" w:rsidRPr="002536C3">
        <w:rPr>
          <w:rFonts w:ascii="Times New Roman" w:hAnsi="Times New Roman" w:cs="Times New Roman"/>
          <w:i/>
          <w:sz w:val="24"/>
          <w:szCs w:val="24"/>
          <w:lang w:val="kk-KZ"/>
        </w:rPr>
        <w:t>1945-</w:t>
      </w:r>
      <w:r w:rsidRPr="002536C3">
        <w:rPr>
          <w:rFonts w:ascii="Times New Roman" w:hAnsi="Times New Roman" w:cs="Times New Roman"/>
          <w:i/>
          <w:sz w:val="24"/>
          <w:szCs w:val="24"/>
          <w:lang w:val="kk-KZ"/>
        </w:rPr>
        <w:t>НАО-МК</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БСН</w:t>
      </w:r>
      <w:r w:rsidRPr="002536C3">
        <w:rPr>
          <w:rFonts w:ascii="Times New Roman" w:hAnsi="Times New Roman" w:cs="Times New Roman"/>
          <w:sz w:val="24"/>
          <w:szCs w:val="24"/>
          <w:lang w:val="kk-KZ"/>
        </w:rPr>
        <w:t xml:space="preserve">     </w:t>
      </w:r>
      <w:r w:rsidR="003C7183"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w:t>
      </w:r>
      <w:r w:rsidR="00D964AF"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w:t>
      </w:r>
      <w:r w:rsidR="003C7183" w:rsidRPr="002536C3">
        <w:rPr>
          <w:rFonts w:ascii="Times New Roman" w:hAnsi="Times New Roman" w:cs="Times New Roman"/>
          <w:i/>
          <w:color w:val="000000" w:themeColor="text1"/>
          <w:sz w:val="24"/>
          <w:szCs w:val="24"/>
          <w:lang w:val="kk-KZ"/>
        </w:rPr>
        <w:t>060840006474</w:t>
      </w:r>
    </w:p>
    <w:p w:rsidR="006A3634" w:rsidRPr="002536C3" w:rsidRDefault="006A3634"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 xml:space="preserve">Тұрақты жерпайдалану акты                                                          </w:t>
      </w:r>
      <w:r w:rsidR="00D964AF" w:rsidRPr="002536C3">
        <w:rPr>
          <w:rFonts w:ascii="Times New Roman" w:hAnsi="Times New Roman" w:cs="Times New Roman"/>
          <w:b/>
          <w:sz w:val="24"/>
          <w:szCs w:val="24"/>
          <w:lang w:val="kk-KZ"/>
        </w:rPr>
        <w:t xml:space="preserve">                                 </w:t>
      </w:r>
      <w:r w:rsidRPr="002536C3">
        <w:rPr>
          <w:rFonts w:ascii="Times New Roman" w:hAnsi="Times New Roman" w:cs="Times New Roman"/>
          <w:b/>
          <w:sz w:val="24"/>
          <w:szCs w:val="24"/>
          <w:lang w:val="kk-KZ"/>
        </w:rPr>
        <w:t xml:space="preserve">  </w:t>
      </w:r>
      <w:r w:rsidR="0004298D" w:rsidRPr="002536C3">
        <w:rPr>
          <w:rFonts w:ascii="Times New Roman" w:hAnsi="Times New Roman" w:cs="Times New Roman"/>
          <w:i/>
          <w:sz w:val="24"/>
          <w:szCs w:val="24"/>
          <w:lang w:val="kk-KZ"/>
        </w:rPr>
        <w:t>№ 0328570</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 xml:space="preserve">Жер учаскесінің кадастрлық нөмірі                              </w:t>
      </w:r>
      <w:r w:rsidR="00D964AF" w:rsidRPr="002536C3">
        <w:rPr>
          <w:rFonts w:ascii="Times New Roman" w:hAnsi="Times New Roman" w:cs="Times New Roman"/>
          <w:b/>
          <w:sz w:val="24"/>
          <w:szCs w:val="24"/>
          <w:lang w:val="kk-KZ"/>
        </w:rPr>
        <w:t xml:space="preserve">                                   </w:t>
      </w:r>
      <w:r w:rsidRPr="002536C3">
        <w:rPr>
          <w:rFonts w:ascii="Times New Roman" w:hAnsi="Times New Roman" w:cs="Times New Roman"/>
          <w:b/>
          <w:sz w:val="24"/>
          <w:szCs w:val="24"/>
          <w:lang w:val="kk-KZ"/>
        </w:rPr>
        <w:t xml:space="preserve">     </w:t>
      </w:r>
      <w:r w:rsidR="0004298D" w:rsidRPr="002536C3">
        <w:rPr>
          <w:rFonts w:ascii="Times New Roman" w:hAnsi="Times New Roman" w:cs="Times New Roman"/>
          <w:i/>
          <w:sz w:val="24"/>
          <w:szCs w:val="24"/>
          <w:lang w:val="kk-KZ"/>
        </w:rPr>
        <w:t>14 – 218 - 019-222</w:t>
      </w:r>
    </w:p>
    <w:p w:rsidR="006A3634" w:rsidRPr="002536C3" w:rsidRDefault="006A3634" w:rsidP="002536C3">
      <w:pPr>
        <w:tabs>
          <w:tab w:val="left" w:pos="215"/>
          <w:tab w:val="left" w:pos="4080"/>
          <w:tab w:val="right" w:pos="9355"/>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Медициналық қызметпен</w:t>
      </w:r>
      <w:r w:rsidRPr="002536C3">
        <w:rPr>
          <w:rFonts w:ascii="Times New Roman" w:hAnsi="Times New Roman" w:cs="Times New Roman"/>
          <w:i/>
          <w:sz w:val="24"/>
          <w:szCs w:val="24"/>
          <w:lang w:val="kk-KZ"/>
        </w:rPr>
        <w:tab/>
      </w:r>
      <w:r w:rsidRPr="002536C3">
        <w:rPr>
          <w:rFonts w:ascii="Times New Roman" w:hAnsi="Times New Roman" w:cs="Times New Roman"/>
          <w:i/>
          <w:sz w:val="24"/>
          <w:szCs w:val="24"/>
          <w:lang w:val="kk-KZ"/>
        </w:rPr>
        <w:tab/>
      </w:r>
      <w:r w:rsidR="00D964AF" w:rsidRPr="002536C3">
        <w:rPr>
          <w:rFonts w:ascii="Times New Roman" w:hAnsi="Times New Roman" w:cs="Times New Roman"/>
          <w:i/>
          <w:sz w:val="24"/>
          <w:szCs w:val="24"/>
          <w:lang w:val="kk-KZ"/>
        </w:rPr>
        <w:t xml:space="preserve">       </w:t>
      </w:r>
      <w:r w:rsidR="0061691B" w:rsidRPr="002536C3">
        <w:rPr>
          <w:rFonts w:ascii="Times New Roman" w:hAnsi="Times New Roman" w:cs="Times New Roman"/>
          <w:i/>
          <w:sz w:val="24"/>
          <w:szCs w:val="24"/>
          <w:lang w:val="kk-KZ"/>
        </w:rPr>
        <w:t xml:space="preserve">    </w:t>
      </w:r>
      <w:r w:rsidR="00D964AF"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ҚР Денсаулық сақтау министрлігі</w:t>
      </w:r>
    </w:p>
    <w:p w:rsidR="006A3634" w:rsidRPr="002536C3" w:rsidRDefault="006A3634" w:rsidP="002536C3">
      <w:pPr>
        <w:tabs>
          <w:tab w:val="left" w:pos="4080"/>
          <w:tab w:val="right" w:pos="9355"/>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айналысуға</w:t>
      </w:r>
      <w:r w:rsidRPr="002536C3">
        <w:rPr>
          <w:rFonts w:ascii="Times New Roman" w:hAnsi="Times New Roman" w:cs="Times New Roman"/>
          <w:i/>
          <w:sz w:val="24"/>
          <w:szCs w:val="24"/>
          <w:lang w:val="kk-KZ"/>
        </w:rPr>
        <w:tab/>
      </w:r>
      <w:r w:rsidRPr="002536C3">
        <w:rPr>
          <w:rFonts w:ascii="Times New Roman" w:hAnsi="Times New Roman" w:cs="Times New Roman"/>
          <w:i/>
          <w:sz w:val="24"/>
          <w:szCs w:val="24"/>
          <w:lang w:val="kk-KZ"/>
        </w:rPr>
        <w:tab/>
      </w:r>
      <w:r w:rsidR="0004298D"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«Медициналық және фармацевтикалық</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i/>
          <w:sz w:val="24"/>
          <w:szCs w:val="24"/>
          <w:lang w:val="kk-KZ"/>
        </w:rPr>
        <w:t>бақылау комитетінің</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i/>
          <w:sz w:val="24"/>
          <w:szCs w:val="24"/>
          <w:lang w:val="kk-KZ"/>
        </w:rPr>
        <w:t>Павлодар облысы бойынша департаменті»</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i/>
          <w:sz w:val="24"/>
          <w:szCs w:val="24"/>
          <w:lang w:val="kk-KZ"/>
        </w:rPr>
        <w:lastRenderedPageBreak/>
        <w:t>республикалық ММ денсаулық сақтау басқармасы</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i/>
          <w:sz w:val="24"/>
          <w:szCs w:val="24"/>
          <w:lang w:val="kk-KZ"/>
        </w:rPr>
        <w:t xml:space="preserve">лицензия </w:t>
      </w:r>
      <w:r w:rsidR="0004298D" w:rsidRPr="002536C3">
        <w:rPr>
          <w:rFonts w:ascii="Times New Roman" w:hAnsi="Times New Roman" w:cs="Times New Roman"/>
          <w:i/>
          <w:sz w:val="24"/>
          <w:szCs w:val="24"/>
          <w:lang w:val="kk-KZ"/>
        </w:rPr>
        <w:t>№00939</w:t>
      </w:r>
      <w:r w:rsidRPr="002536C3">
        <w:rPr>
          <w:rFonts w:ascii="Times New Roman" w:hAnsi="Times New Roman" w:cs="Times New Roman"/>
          <w:i/>
          <w:sz w:val="24"/>
          <w:szCs w:val="24"/>
          <w:lang w:val="kk-KZ"/>
        </w:rPr>
        <w:t>DS</w:t>
      </w:r>
    </w:p>
    <w:p w:rsidR="006A3634" w:rsidRPr="002536C3" w:rsidRDefault="00A44540"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i/>
          <w:sz w:val="24"/>
          <w:szCs w:val="24"/>
          <w:lang w:val="kk-KZ"/>
        </w:rPr>
        <w:t>2011жылғы 25 наурыз</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 xml:space="preserve">Санитарлық- </w:t>
      </w:r>
      <w:r w:rsidRPr="002536C3">
        <w:rPr>
          <w:rFonts w:ascii="Times New Roman" w:hAnsi="Times New Roman" w:cs="Times New Roman"/>
          <w:b/>
          <w:color w:val="000000" w:themeColor="text1"/>
          <w:sz w:val="24"/>
          <w:szCs w:val="24"/>
          <w:lang w:val="kk-KZ"/>
        </w:rPr>
        <w:t>эпидемиологиялық</w:t>
      </w:r>
      <w:r w:rsidR="00A64480" w:rsidRPr="002536C3">
        <w:rPr>
          <w:rFonts w:ascii="Times New Roman" w:hAnsi="Times New Roman" w:cs="Times New Roman"/>
          <w:b/>
          <w:color w:val="000000" w:themeColor="text1"/>
          <w:sz w:val="24"/>
          <w:szCs w:val="24"/>
          <w:lang w:val="kk-KZ"/>
        </w:rPr>
        <w:t xml:space="preserve">      </w:t>
      </w:r>
      <w:r w:rsidRPr="002536C3">
        <w:rPr>
          <w:rFonts w:ascii="Times New Roman" w:hAnsi="Times New Roman" w:cs="Times New Roman"/>
          <w:b/>
          <w:color w:val="000000" w:themeColor="text1"/>
          <w:sz w:val="24"/>
          <w:szCs w:val="24"/>
          <w:lang w:val="kk-KZ"/>
        </w:rPr>
        <w:t xml:space="preserve"> </w:t>
      </w:r>
      <w:r w:rsidR="00D964AF" w:rsidRPr="002536C3">
        <w:rPr>
          <w:rFonts w:ascii="Times New Roman" w:hAnsi="Times New Roman" w:cs="Times New Roman"/>
          <w:b/>
          <w:color w:val="000000" w:themeColor="text1"/>
          <w:sz w:val="24"/>
          <w:szCs w:val="24"/>
          <w:lang w:val="kk-KZ"/>
        </w:rPr>
        <w:t xml:space="preserve">    </w:t>
      </w:r>
      <w:r w:rsidR="00506E7B" w:rsidRPr="002536C3">
        <w:rPr>
          <w:rFonts w:ascii="Times New Roman" w:hAnsi="Times New Roman" w:cs="Times New Roman"/>
          <w:b/>
          <w:color w:val="000000" w:themeColor="text1"/>
          <w:sz w:val="24"/>
          <w:szCs w:val="24"/>
          <w:lang w:val="kk-KZ"/>
        </w:rPr>
        <w:t xml:space="preserve">                      </w:t>
      </w:r>
      <w:r w:rsidR="00506E7B" w:rsidRPr="002536C3">
        <w:rPr>
          <w:rFonts w:ascii="Times New Roman" w:hAnsi="Times New Roman" w:cs="Times New Roman"/>
          <w:i/>
          <w:color w:val="000000" w:themeColor="text1"/>
          <w:sz w:val="24"/>
          <w:szCs w:val="24"/>
          <w:lang w:val="kk-KZ"/>
        </w:rPr>
        <w:t>2007</w:t>
      </w:r>
      <w:r w:rsidRPr="002536C3">
        <w:rPr>
          <w:rFonts w:ascii="Times New Roman" w:hAnsi="Times New Roman" w:cs="Times New Roman"/>
          <w:i/>
          <w:color w:val="000000" w:themeColor="text1"/>
          <w:sz w:val="24"/>
          <w:szCs w:val="24"/>
          <w:lang w:val="kk-KZ"/>
        </w:rPr>
        <w:t xml:space="preserve"> жылғы</w:t>
      </w:r>
      <w:r w:rsidR="0061691B" w:rsidRPr="002536C3">
        <w:rPr>
          <w:rFonts w:ascii="Times New Roman" w:hAnsi="Times New Roman" w:cs="Times New Roman"/>
          <w:i/>
          <w:color w:val="000000" w:themeColor="text1"/>
          <w:sz w:val="24"/>
          <w:szCs w:val="24"/>
          <w:lang w:val="kk-KZ"/>
        </w:rPr>
        <w:t xml:space="preserve"> </w:t>
      </w:r>
      <w:r w:rsidR="00506E7B" w:rsidRPr="002536C3">
        <w:rPr>
          <w:rFonts w:ascii="Times New Roman" w:hAnsi="Times New Roman" w:cs="Times New Roman"/>
          <w:i/>
          <w:color w:val="000000" w:themeColor="text1"/>
          <w:sz w:val="24"/>
          <w:szCs w:val="24"/>
          <w:lang w:val="kk-KZ"/>
        </w:rPr>
        <w:t xml:space="preserve">25 шілде №840 </w:t>
      </w:r>
      <w:r w:rsidRPr="002536C3">
        <w:rPr>
          <w:rFonts w:ascii="Times New Roman" w:hAnsi="Times New Roman" w:cs="Times New Roman"/>
          <w:i/>
          <w:color w:val="000000" w:themeColor="text1"/>
          <w:sz w:val="24"/>
          <w:szCs w:val="24"/>
          <w:lang w:val="kk-KZ"/>
        </w:rPr>
        <w:t>қорытынды</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Электронды мекен-жай:</w:t>
      </w:r>
      <w:bookmarkStart w:id="0" w:name="clb790259"/>
      <w:r w:rsidRPr="002536C3">
        <w:rPr>
          <w:rFonts w:ascii="Times New Roman" w:hAnsi="Times New Roman" w:cs="Times New Roman"/>
          <w:b/>
          <w:sz w:val="24"/>
          <w:szCs w:val="24"/>
          <w:lang w:val="kk-KZ"/>
        </w:rPr>
        <w:t xml:space="preserve">                                                   </w:t>
      </w:r>
      <w:r w:rsidR="00A64480" w:rsidRPr="002536C3">
        <w:rPr>
          <w:rFonts w:ascii="Times New Roman" w:hAnsi="Times New Roman" w:cs="Times New Roman"/>
          <w:b/>
          <w:sz w:val="24"/>
          <w:szCs w:val="24"/>
          <w:lang w:val="kk-KZ"/>
        </w:rPr>
        <w:t xml:space="preserve">                   </w:t>
      </w:r>
      <w:r w:rsidR="00A44540" w:rsidRPr="002536C3">
        <w:rPr>
          <w:rFonts w:ascii="Times New Roman" w:hAnsi="Times New Roman" w:cs="Times New Roman"/>
          <w:b/>
          <w:sz w:val="24"/>
          <w:szCs w:val="24"/>
          <w:lang w:val="kk-KZ"/>
        </w:rPr>
        <w:t xml:space="preserve">     </w:t>
      </w:r>
      <w:r w:rsidR="00A64480" w:rsidRPr="002536C3">
        <w:rPr>
          <w:rFonts w:ascii="Times New Roman" w:hAnsi="Times New Roman" w:cs="Times New Roman"/>
          <w:b/>
          <w:sz w:val="24"/>
          <w:szCs w:val="24"/>
          <w:lang w:val="kk-KZ"/>
        </w:rPr>
        <w:t xml:space="preserve">  </w:t>
      </w:r>
      <w:r w:rsidRPr="002536C3">
        <w:rPr>
          <w:rFonts w:ascii="Times New Roman" w:hAnsi="Times New Roman" w:cs="Times New Roman"/>
          <w:b/>
          <w:sz w:val="24"/>
          <w:szCs w:val="24"/>
          <w:lang w:val="kk-KZ"/>
        </w:rPr>
        <w:t xml:space="preserve"> </w:t>
      </w:r>
      <w:bookmarkEnd w:id="0"/>
      <w:r w:rsidR="00A44540" w:rsidRPr="002536C3">
        <w:rPr>
          <w:rFonts w:ascii="Times New Roman" w:hAnsi="Times New Roman" w:cs="Times New Roman"/>
          <w:b/>
          <w:sz w:val="24"/>
          <w:szCs w:val="24"/>
        </w:rPr>
        <w:t xml:space="preserve">       </w:t>
      </w:r>
      <w:r w:rsidRPr="002536C3">
        <w:rPr>
          <w:rFonts w:ascii="Times New Roman" w:hAnsi="Times New Roman" w:cs="Times New Roman"/>
          <w:i/>
          <w:sz w:val="24"/>
          <w:szCs w:val="24"/>
          <w:lang w:val="kk-KZ"/>
        </w:rPr>
        <w:t>yasli</w:t>
      </w:r>
      <w:r w:rsidR="00A44540" w:rsidRPr="002536C3">
        <w:rPr>
          <w:rFonts w:ascii="Times New Roman" w:hAnsi="Times New Roman" w:cs="Times New Roman"/>
          <w:i/>
          <w:sz w:val="24"/>
          <w:szCs w:val="24"/>
        </w:rPr>
        <w:t>_</w:t>
      </w:r>
      <w:r w:rsidR="00A44540" w:rsidRPr="002536C3">
        <w:rPr>
          <w:rFonts w:ascii="Times New Roman" w:hAnsi="Times New Roman" w:cs="Times New Roman"/>
          <w:i/>
          <w:sz w:val="24"/>
          <w:szCs w:val="24"/>
          <w:lang w:val="kk-KZ"/>
        </w:rPr>
        <w:t>sad_5</w:t>
      </w:r>
      <w:r w:rsidRPr="002536C3">
        <w:rPr>
          <w:rFonts w:ascii="Times New Roman" w:hAnsi="Times New Roman" w:cs="Times New Roman"/>
          <w:i/>
          <w:sz w:val="24"/>
          <w:szCs w:val="24"/>
          <w:lang w:val="kk-KZ"/>
        </w:rPr>
        <w:t>@mail.ru</w:t>
      </w:r>
    </w:p>
    <w:p w:rsidR="006A3634" w:rsidRPr="002536C3" w:rsidRDefault="006A3634" w:rsidP="002536C3">
      <w:pPr>
        <w:spacing w:after="0" w:line="240" w:lineRule="auto"/>
        <w:contextualSpacing/>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Ғимараттың салынған жылы</w:t>
      </w:r>
      <w:r w:rsidRPr="002536C3">
        <w:rPr>
          <w:rFonts w:ascii="Times New Roman" w:hAnsi="Times New Roman" w:cs="Times New Roman"/>
          <w:sz w:val="24"/>
          <w:szCs w:val="24"/>
          <w:lang w:val="kk-KZ"/>
        </w:rPr>
        <w:t xml:space="preserve">                                                          </w:t>
      </w:r>
      <w:r w:rsidR="00A64480"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00A64480" w:rsidRPr="002536C3">
        <w:rPr>
          <w:rFonts w:ascii="Times New Roman" w:hAnsi="Times New Roman" w:cs="Times New Roman"/>
          <w:sz w:val="24"/>
          <w:szCs w:val="24"/>
          <w:lang w:val="kk-KZ"/>
        </w:rPr>
        <w:t xml:space="preserve">  </w:t>
      </w:r>
      <w:r w:rsidR="00A44540" w:rsidRPr="002536C3">
        <w:rPr>
          <w:rFonts w:ascii="Times New Roman" w:hAnsi="Times New Roman" w:cs="Times New Roman"/>
          <w:i/>
          <w:sz w:val="24"/>
          <w:szCs w:val="24"/>
          <w:lang w:val="kk-KZ"/>
        </w:rPr>
        <w:t>1992</w:t>
      </w:r>
      <w:r w:rsidRPr="002536C3">
        <w:rPr>
          <w:rFonts w:ascii="Times New Roman" w:hAnsi="Times New Roman" w:cs="Times New Roman"/>
          <w:i/>
          <w:sz w:val="24"/>
          <w:szCs w:val="24"/>
          <w:lang w:val="kk-KZ"/>
        </w:rPr>
        <w:t xml:space="preserve"> жылы</w:t>
      </w:r>
    </w:p>
    <w:p w:rsidR="006A3634" w:rsidRPr="002536C3" w:rsidRDefault="006A3634" w:rsidP="002536C3">
      <w:pPr>
        <w:spacing w:after="0" w:line="240" w:lineRule="auto"/>
        <w:contextualSpacing/>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Қайта</w:t>
      </w:r>
      <w:r w:rsidR="00E45B3D" w:rsidRPr="002536C3">
        <w:rPr>
          <w:rFonts w:ascii="Times New Roman" w:hAnsi="Times New Roman" w:cs="Times New Roman"/>
          <w:b/>
          <w:sz w:val="24"/>
          <w:szCs w:val="24"/>
          <w:lang w:val="kk-KZ"/>
        </w:rPr>
        <w:t xml:space="preserve"> ашылған жылы </w:t>
      </w:r>
      <w:r w:rsidRPr="002536C3">
        <w:rPr>
          <w:rFonts w:ascii="Times New Roman" w:hAnsi="Times New Roman" w:cs="Times New Roman"/>
          <w:b/>
          <w:sz w:val="24"/>
          <w:szCs w:val="24"/>
          <w:lang w:val="kk-KZ"/>
        </w:rPr>
        <w:t xml:space="preserve">                                                 </w:t>
      </w:r>
      <w:r w:rsidR="00A64480" w:rsidRPr="002536C3">
        <w:rPr>
          <w:rFonts w:ascii="Times New Roman" w:hAnsi="Times New Roman" w:cs="Times New Roman"/>
          <w:b/>
          <w:sz w:val="24"/>
          <w:szCs w:val="24"/>
          <w:lang w:val="kk-KZ"/>
        </w:rPr>
        <w:t xml:space="preserve">                       </w:t>
      </w:r>
      <w:r w:rsidR="00D964AF" w:rsidRPr="002536C3">
        <w:rPr>
          <w:rFonts w:ascii="Times New Roman" w:hAnsi="Times New Roman" w:cs="Times New Roman"/>
          <w:b/>
          <w:sz w:val="24"/>
          <w:szCs w:val="24"/>
          <w:lang w:val="kk-KZ"/>
        </w:rPr>
        <w:t xml:space="preserve">          </w:t>
      </w:r>
      <w:r w:rsidR="00A64480" w:rsidRPr="002536C3">
        <w:rPr>
          <w:rFonts w:ascii="Times New Roman" w:hAnsi="Times New Roman" w:cs="Times New Roman"/>
          <w:b/>
          <w:sz w:val="24"/>
          <w:szCs w:val="24"/>
          <w:lang w:val="kk-KZ"/>
        </w:rPr>
        <w:t xml:space="preserve"> </w:t>
      </w:r>
      <w:r w:rsidR="00506E7B" w:rsidRPr="002536C3">
        <w:rPr>
          <w:rFonts w:ascii="Times New Roman" w:hAnsi="Times New Roman" w:cs="Times New Roman"/>
          <w:b/>
          <w:sz w:val="24"/>
          <w:szCs w:val="24"/>
          <w:lang w:val="kk-KZ"/>
        </w:rPr>
        <w:t xml:space="preserve">                 </w:t>
      </w:r>
      <w:r w:rsidR="00E45B3D" w:rsidRPr="002536C3">
        <w:rPr>
          <w:rFonts w:ascii="Times New Roman" w:hAnsi="Times New Roman" w:cs="Times New Roman"/>
          <w:b/>
          <w:sz w:val="24"/>
          <w:szCs w:val="24"/>
          <w:lang w:val="kk-KZ"/>
        </w:rPr>
        <w:t xml:space="preserve"> </w:t>
      </w:r>
      <w:r w:rsidR="00A44540" w:rsidRPr="002536C3">
        <w:rPr>
          <w:rFonts w:ascii="Times New Roman" w:hAnsi="Times New Roman" w:cs="Times New Roman"/>
          <w:i/>
          <w:sz w:val="24"/>
          <w:szCs w:val="24"/>
          <w:lang w:val="kk-KZ"/>
        </w:rPr>
        <w:t>2006 жылы</w:t>
      </w:r>
    </w:p>
    <w:p w:rsidR="006A3634" w:rsidRPr="002536C3" w:rsidRDefault="006A3634" w:rsidP="002536C3">
      <w:pPr>
        <w:tabs>
          <w:tab w:val="left" w:pos="4080"/>
        </w:tabs>
        <w:spacing w:after="0" w:line="240" w:lineRule="auto"/>
        <w:jc w:val="both"/>
        <w:rPr>
          <w:rFonts w:ascii="Times New Roman" w:hAnsi="Times New Roman" w:cs="Times New Roman"/>
          <w:i/>
          <w:sz w:val="24"/>
          <w:szCs w:val="24"/>
          <w:u w:val="single"/>
          <w:lang w:val="kk-KZ"/>
        </w:rPr>
      </w:pPr>
      <w:r w:rsidRPr="002536C3">
        <w:rPr>
          <w:rFonts w:ascii="Times New Roman" w:hAnsi="Times New Roman" w:cs="Times New Roman"/>
          <w:b/>
          <w:sz w:val="24"/>
          <w:szCs w:val="24"/>
          <w:lang w:val="kk-KZ"/>
        </w:rPr>
        <w:t>Меншік нысаны</w:t>
      </w:r>
      <w:r w:rsidR="00E45B3D"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00E45B3D"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Pr="002536C3">
        <w:rPr>
          <w:rFonts w:ascii="Times New Roman" w:hAnsi="Times New Roman" w:cs="Times New Roman"/>
          <w:i/>
          <w:sz w:val="24"/>
          <w:szCs w:val="24"/>
          <w:lang w:val="kk-KZ"/>
        </w:rPr>
        <w:t>Мемлекеттік</w:t>
      </w:r>
    </w:p>
    <w:p w:rsidR="006A3634" w:rsidRPr="002536C3" w:rsidRDefault="006A3634" w:rsidP="002536C3">
      <w:pPr>
        <w:tabs>
          <w:tab w:val="left" w:pos="40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 xml:space="preserve">Жалпы ауданы </w:t>
      </w:r>
      <w:r w:rsidR="00E45B3D"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A44540" w:rsidRPr="002536C3">
        <w:rPr>
          <w:rFonts w:ascii="Times New Roman" w:hAnsi="Times New Roman" w:cs="Times New Roman"/>
          <w:i/>
          <w:sz w:val="24"/>
          <w:szCs w:val="24"/>
          <w:lang w:val="kk-KZ"/>
        </w:rPr>
        <w:t>1,1298</w:t>
      </w:r>
      <w:r w:rsidRPr="002536C3">
        <w:rPr>
          <w:rFonts w:ascii="Times New Roman" w:hAnsi="Times New Roman" w:cs="Times New Roman"/>
          <w:i/>
          <w:sz w:val="24"/>
          <w:szCs w:val="24"/>
          <w:lang w:val="kk-KZ"/>
        </w:rPr>
        <w:t>га</w:t>
      </w:r>
    </w:p>
    <w:p w:rsidR="006A3634" w:rsidRPr="002536C3" w:rsidRDefault="006A3634" w:rsidP="002536C3">
      <w:pPr>
        <w:tabs>
          <w:tab w:val="left" w:pos="40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 xml:space="preserve">Жобалық қуаты </w:t>
      </w:r>
      <w:r w:rsidR="00E45B3D"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w:t>
      </w:r>
      <w:r w:rsidR="00A44540" w:rsidRPr="002536C3">
        <w:rPr>
          <w:rFonts w:ascii="Times New Roman" w:hAnsi="Times New Roman" w:cs="Times New Roman"/>
          <w:i/>
          <w:sz w:val="24"/>
          <w:szCs w:val="24"/>
          <w:lang w:val="kk-KZ"/>
        </w:rPr>
        <w:t>320</w:t>
      </w:r>
    </w:p>
    <w:p w:rsidR="006A3634" w:rsidRPr="002536C3" w:rsidRDefault="006A3634" w:rsidP="002536C3">
      <w:pPr>
        <w:tabs>
          <w:tab w:val="left" w:pos="4080"/>
        </w:tabs>
        <w:spacing w:after="0" w:line="240" w:lineRule="auto"/>
        <w:jc w:val="both"/>
        <w:rPr>
          <w:rFonts w:ascii="Times New Roman" w:hAnsi="Times New Roman" w:cs="Times New Roman"/>
          <w:i/>
          <w:sz w:val="24"/>
          <w:szCs w:val="24"/>
          <w:lang w:val="kk-KZ"/>
        </w:rPr>
      </w:pPr>
      <w:r w:rsidRPr="002536C3">
        <w:rPr>
          <w:rFonts w:ascii="Times New Roman" w:hAnsi="Times New Roman" w:cs="Times New Roman"/>
          <w:b/>
          <w:sz w:val="24"/>
          <w:szCs w:val="24"/>
          <w:lang w:val="kk-KZ"/>
        </w:rPr>
        <w:t>Тәрбие беру тілі</w:t>
      </w:r>
      <w:r w:rsidRPr="002536C3">
        <w:rPr>
          <w:rFonts w:ascii="Times New Roman" w:hAnsi="Times New Roman" w:cs="Times New Roman"/>
          <w:i/>
          <w:sz w:val="24"/>
          <w:szCs w:val="24"/>
          <w:lang w:val="kk-KZ"/>
        </w:rPr>
        <w:t xml:space="preserve"> </w:t>
      </w:r>
      <w:r w:rsidR="00E45B3D"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w:t>
      </w:r>
      <w:r w:rsidR="00D964AF"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қазақ</w:t>
      </w:r>
    </w:p>
    <w:p w:rsidR="006A3634" w:rsidRPr="002536C3" w:rsidRDefault="006A3634" w:rsidP="002536C3">
      <w:pPr>
        <w:tabs>
          <w:tab w:val="left" w:pos="40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 xml:space="preserve">Басшы:                                                                </w:t>
      </w:r>
      <w:r w:rsidR="00D964AF" w:rsidRPr="002536C3">
        <w:rPr>
          <w:rFonts w:ascii="Times New Roman" w:hAnsi="Times New Roman" w:cs="Times New Roman"/>
          <w:b/>
          <w:sz w:val="24"/>
          <w:szCs w:val="24"/>
          <w:lang w:val="kk-KZ"/>
        </w:rPr>
        <w:t xml:space="preserve">                               </w:t>
      </w:r>
      <w:r w:rsidR="00A44540" w:rsidRPr="002536C3">
        <w:rPr>
          <w:rFonts w:ascii="Times New Roman" w:hAnsi="Times New Roman" w:cs="Times New Roman"/>
          <w:i/>
          <w:sz w:val="24"/>
          <w:szCs w:val="24"/>
          <w:lang w:val="kk-KZ"/>
        </w:rPr>
        <w:t>Абденбаева Самал Суиндиковна</w:t>
      </w:r>
    </w:p>
    <w:p w:rsidR="006A3634" w:rsidRPr="002536C3" w:rsidRDefault="006A3634"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 xml:space="preserve">Телефон:                                               </w:t>
      </w:r>
      <w:r w:rsidR="00D964AF" w:rsidRPr="002536C3">
        <w:rPr>
          <w:rFonts w:ascii="Times New Roman" w:hAnsi="Times New Roman" w:cs="Times New Roman"/>
          <w:b/>
          <w:sz w:val="24"/>
          <w:szCs w:val="24"/>
          <w:lang w:val="kk-KZ"/>
        </w:rPr>
        <w:t xml:space="preserve">                             </w:t>
      </w:r>
      <w:r w:rsidR="00A44540" w:rsidRPr="002536C3">
        <w:rPr>
          <w:rFonts w:ascii="Times New Roman" w:hAnsi="Times New Roman" w:cs="Times New Roman"/>
          <w:i/>
          <w:sz w:val="24"/>
          <w:szCs w:val="24"/>
          <w:lang w:val="kk-KZ"/>
        </w:rPr>
        <w:t>Басшы:  655540;  Жалпы телефон: 526096</w:t>
      </w:r>
    </w:p>
    <w:p w:rsidR="006A3634" w:rsidRPr="002536C3" w:rsidRDefault="006A3634" w:rsidP="002536C3">
      <w:pPr>
        <w:tabs>
          <w:tab w:val="left" w:pos="40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 xml:space="preserve">Балалар контингенті </w:t>
      </w:r>
      <w:r w:rsidRPr="002536C3">
        <w:rPr>
          <w:rFonts w:ascii="Times New Roman" w:hAnsi="Times New Roman" w:cs="Times New Roman"/>
          <w:sz w:val="24"/>
          <w:szCs w:val="24"/>
          <w:lang w:val="kk-KZ"/>
        </w:rPr>
        <w:t xml:space="preserve">–                                                                                      </w:t>
      </w:r>
      <w:r w:rsidR="00D964AF" w:rsidRPr="002536C3">
        <w:rPr>
          <w:rFonts w:ascii="Times New Roman" w:hAnsi="Times New Roman" w:cs="Times New Roman"/>
          <w:sz w:val="24"/>
          <w:szCs w:val="24"/>
          <w:lang w:val="kk-KZ"/>
        </w:rPr>
        <w:t xml:space="preserve">                                </w:t>
      </w:r>
      <w:r w:rsidR="00A44540" w:rsidRPr="002536C3">
        <w:rPr>
          <w:rFonts w:ascii="Times New Roman" w:hAnsi="Times New Roman" w:cs="Times New Roman"/>
          <w:i/>
          <w:sz w:val="24"/>
          <w:szCs w:val="24"/>
          <w:lang w:val="kk-KZ"/>
        </w:rPr>
        <w:t>312</w:t>
      </w:r>
    </w:p>
    <w:p w:rsidR="006A3634" w:rsidRPr="002536C3" w:rsidRDefault="006A3634"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 xml:space="preserve">Жалпы мектепке дейінгі ғимарат               </w:t>
      </w:r>
      <w:r w:rsidRPr="002536C3">
        <w:rPr>
          <w:rFonts w:ascii="Times New Roman" w:hAnsi="Times New Roman" w:cs="Times New Roman"/>
          <w:sz w:val="24"/>
          <w:szCs w:val="24"/>
          <w:lang w:val="kk-KZ"/>
        </w:rPr>
        <w:t xml:space="preserve">          </w:t>
      </w:r>
      <w:r w:rsidRPr="002536C3">
        <w:rPr>
          <w:rFonts w:ascii="Times New Roman" w:hAnsi="Times New Roman" w:cs="Times New Roman"/>
          <w:i/>
          <w:sz w:val="24"/>
          <w:szCs w:val="24"/>
          <w:lang w:val="kk-KZ"/>
        </w:rPr>
        <w:t xml:space="preserve">        </w:t>
      </w:r>
      <w:r w:rsidR="00D964AF" w:rsidRPr="002536C3">
        <w:rPr>
          <w:rFonts w:ascii="Times New Roman" w:hAnsi="Times New Roman" w:cs="Times New Roman"/>
          <w:i/>
          <w:sz w:val="24"/>
          <w:szCs w:val="24"/>
          <w:lang w:val="kk-KZ"/>
        </w:rPr>
        <w:t xml:space="preserve">                                 </w:t>
      </w:r>
      <w:r w:rsidRPr="002536C3">
        <w:rPr>
          <w:rFonts w:ascii="Times New Roman" w:hAnsi="Times New Roman" w:cs="Times New Roman"/>
          <w:i/>
          <w:sz w:val="24"/>
          <w:szCs w:val="24"/>
          <w:lang w:val="kk-KZ"/>
        </w:rPr>
        <w:t xml:space="preserve">  2 қабаттан құралған</w:t>
      </w:r>
    </w:p>
    <w:p w:rsidR="00D964AF" w:rsidRPr="002536C3" w:rsidRDefault="00D964AF" w:rsidP="002536C3">
      <w:pPr>
        <w:tabs>
          <w:tab w:val="left" w:pos="4080"/>
        </w:tabs>
        <w:spacing w:after="0" w:line="240" w:lineRule="auto"/>
        <w:jc w:val="both"/>
        <w:rPr>
          <w:rFonts w:ascii="Times New Roman" w:hAnsi="Times New Roman" w:cs="Times New Roman"/>
          <w:b/>
          <w:sz w:val="24"/>
          <w:szCs w:val="24"/>
          <w:lang w:val="kk-KZ"/>
        </w:rPr>
      </w:pPr>
    </w:p>
    <w:p w:rsidR="00D964AF" w:rsidRPr="002536C3" w:rsidRDefault="007B22A5" w:rsidP="002536C3">
      <w:pPr>
        <w:tabs>
          <w:tab w:val="left" w:pos="4080"/>
        </w:tabs>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noProof/>
          <w:sz w:val="24"/>
          <w:szCs w:val="24"/>
          <w:lang w:eastAsia="ru-RU"/>
        </w:rPr>
        <w:drawing>
          <wp:inline distT="0" distB="0" distL="0" distR="0">
            <wp:extent cx="6336665" cy="2456095"/>
            <wp:effectExtent l="0" t="0" r="0" b="0"/>
            <wp:docPr id="1" name="Рисунок 1" descr="C:\Users\1\Desktop\WhatsApp Image 2022-01-20 at 17.5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WhatsApp Image 2022-01-20 at 17.58.1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6665" cy="2456095"/>
                    </a:xfrm>
                    <a:prstGeom prst="rect">
                      <a:avLst/>
                    </a:prstGeom>
                    <a:noFill/>
                    <a:ln>
                      <a:noFill/>
                    </a:ln>
                  </pic:spPr>
                </pic:pic>
              </a:graphicData>
            </a:graphic>
          </wp:inline>
        </w:drawing>
      </w:r>
    </w:p>
    <w:p w:rsidR="00D964AF" w:rsidRPr="002536C3" w:rsidRDefault="00D964AF" w:rsidP="002536C3">
      <w:pPr>
        <w:tabs>
          <w:tab w:val="left" w:pos="4080"/>
        </w:tabs>
        <w:spacing w:after="0" w:line="240" w:lineRule="auto"/>
        <w:jc w:val="both"/>
        <w:rPr>
          <w:rFonts w:ascii="Times New Roman" w:hAnsi="Times New Roman" w:cs="Times New Roman"/>
          <w:b/>
          <w:sz w:val="24"/>
          <w:szCs w:val="24"/>
          <w:lang w:val="kk-KZ"/>
        </w:rPr>
      </w:pPr>
    </w:p>
    <w:p w:rsidR="006A3634" w:rsidRPr="002536C3" w:rsidRDefault="006A3634" w:rsidP="002536C3">
      <w:pPr>
        <w:tabs>
          <w:tab w:val="left" w:pos="4080"/>
        </w:tabs>
        <w:spacing w:after="0" w:line="240" w:lineRule="auto"/>
        <w:jc w:val="center"/>
        <w:rPr>
          <w:rFonts w:ascii="Times New Roman" w:hAnsi="Times New Roman" w:cs="Times New Roman"/>
          <w:noProof/>
          <w:sz w:val="24"/>
          <w:szCs w:val="24"/>
          <w:lang w:val="kk-KZ"/>
        </w:rPr>
      </w:pPr>
      <w:r w:rsidRPr="002536C3">
        <w:rPr>
          <w:rFonts w:ascii="Times New Roman" w:hAnsi="Times New Roman" w:cs="Times New Roman"/>
          <w:b/>
          <w:sz w:val="24"/>
          <w:szCs w:val="24"/>
          <w:lang w:val="kk-KZ"/>
        </w:rPr>
        <w:t>2.</w:t>
      </w:r>
      <w:r w:rsidRPr="002536C3">
        <w:rPr>
          <w:rFonts w:ascii="Times New Roman" w:hAnsi="Times New Roman" w:cs="Times New Roman"/>
          <w:sz w:val="24"/>
          <w:szCs w:val="24"/>
          <w:lang w:val="kk-KZ"/>
        </w:rPr>
        <w:t xml:space="preserve"> </w:t>
      </w:r>
      <w:r w:rsidRPr="002536C3">
        <w:rPr>
          <w:rFonts w:ascii="Times New Roman" w:hAnsi="Times New Roman" w:cs="Times New Roman"/>
          <w:b/>
          <w:sz w:val="24"/>
          <w:szCs w:val="24"/>
          <w:lang w:val="kk-KZ"/>
        </w:rPr>
        <w:t>Жалпы мектепке дейінгі ұйым туралы мәлімет</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Павлодар облысының бiлiм беру басқармасы, Павлодар қаласы бiлiм беру бөлiмiнiң «Павлодар қаласының</w:t>
      </w:r>
      <w:r w:rsidR="00506E7B" w:rsidRPr="002536C3">
        <w:rPr>
          <w:rFonts w:ascii="Times New Roman" w:hAnsi="Times New Roman" w:cs="Times New Roman"/>
          <w:sz w:val="24"/>
          <w:szCs w:val="24"/>
          <w:lang w:val="kk-KZ"/>
        </w:rPr>
        <w:t xml:space="preserve"> №5 сәбилер бақшасы</w:t>
      </w:r>
      <w:r w:rsidRPr="002536C3">
        <w:rPr>
          <w:rFonts w:ascii="Times New Roman" w:hAnsi="Times New Roman" w:cs="Times New Roman"/>
          <w:sz w:val="24"/>
          <w:szCs w:val="24"/>
          <w:lang w:val="kk-KZ"/>
        </w:rPr>
        <w:t>» коммуналдық мемлекеттiк қазыналық  кәсiпорны (бұдан әрі - Кәсіпорын)  ұйымдық-құқықтық нысанындағы мемлекеттік кәсіпорынның жедел басқару құқығында заңды тұлға болып,  Павлодар облысы қа</w:t>
      </w:r>
      <w:r w:rsidR="00A7180F" w:rsidRPr="002536C3">
        <w:rPr>
          <w:rFonts w:ascii="Times New Roman" w:hAnsi="Times New Roman" w:cs="Times New Roman"/>
          <w:sz w:val="24"/>
          <w:szCs w:val="24"/>
          <w:lang w:val="kk-KZ"/>
        </w:rPr>
        <w:t>ржы басқармасының 2021 жылғы «06</w:t>
      </w:r>
      <w:r w:rsidRPr="002536C3">
        <w:rPr>
          <w:rFonts w:ascii="Times New Roman" w:hAnsi="Times New Roman" w:cs="Times New Roman"/>
          <w:sz w:val="24"/>
          <w:szCs w:val="24"/>
          <w:lang w:val="kk-KZ"/>
        </w:rPr>
        <w:t>» қаңтардағы бұйрығымен бекітілген Жарғысы негізінде әрекет етеді.</w:t>
      </w:r>
    </w:p>
    <w:p w:rsidR="00707397" w:rsidRPr="002536C3" w:rsidRDefault="00707397" w:rsidP="002536C3">
      <w:pPr>
        <w:spacing w:after="0" w:line="240" w:lineRule="auto"/>
        <w:ind w:firstLine="708"/>
        <w:jc w:val="both"/>
        <w:rPr>
          <w:rFonts w:ascii="Times New Roman" w:hAnsi="Times New Roman" w:cs="Times New Roman"/>
          <w:sz w:val="24"/>
          <w:szCs w:val="24"/>
          <w:lang w:val="kk-KZ"/>
        </w:rPr>
      </w:pPr>
    </w:p>
    <w:p w:rsidR="00707397" w:rsidRPr="002536C3" w:rsidRDefault="000A2203" w:rsidP="002536C3">
      <w:pPr>
        <w:spacing w:after="0" w:line="240" w:lineRule="auto"/>
        <w:ind w:firstLine="708"/>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Кәсіпорын Павлодар қаласы әкімдігінің 2006 жылғы 11 тамыздағы «Павлодар қаласы әкімдігі Павлодар қаласын</w:t>
      </w:r>
      <w:r w:rsidR="00134F8A" w:rsidRPr="002536C3">
        <w:rPr>
          <w:rFonts w:ascii="Times New Roman" w:hAnsi="Times New Roman" w:cs="Times New Roman"/>
          <w:color w:val="000000" w:themeColor="text1"/>
          <w:sz w:val="24"/>
          <w:szCs w:val="24"/>
          <w:lang w:val="kk-KZ"/>
        </w:rPr>
        <w:t xml:space="preserve"> </w:t>
      </w:r>
      <w:r w:rsidRPr="002536C3">
        <w:rPr>
          <w:rFonts w:ascii="Times New Roman" w:hAnsi="Times New Roman" w:cs="Times New Roman"/>
          <w:color w:val="000000" w:themeColor="text1"/>
          <w:sz w:val="24"/>
          <w:szCs w:val="24"/>
          <w:lang w:val="kk-KZ"/>
        </w:rPr>
        <w:t xml:space="preserve">білім беру бөлімінің </w:t>
      </w:r>
      <w:r w:rsidR="007F1345" w:rsidRPr="002536C3">
        <w:rPr>
          <w:rFonts w:ascii="Times New Roman" w:hAnsi="Times New Roman" w:cs="Times New Roman"/>
          <w:color w:val="000000" w:themeColor="text1"/>
          <w:sz w:val="24"/>
          <w:szCs w:val="24"/>
          <w:lang w:val="kk-KZ"/>
        </w:rPr>
        <w:t>Павлодар қаласының туберкулез жұқтырған балаларға арналған санаторлық үлгідегі №5 сәбилер бақшасы</w:t>
      </w:r>
      <w:r w:rsidRPr="002536C3">
        <w:rPr>
          <w:rFonts w:ascii="Times New Roman" w:hAnsi="Times New Roman" w:cs="Times New Roman"/>
          <w:color w:val="000000" w:themeColor="text1"/>
          <w:sz w:val="24"/>
          <w:szCs w:val="24"/>
          <w:lang w:val="kk-KZ"/>
        </w:rPr>
        <w:t>»</w:t>
      </w:r>
      <w:r w:rsidR="007F1345" w:rsidRPr="002536C3">
        <w:rPr>
          <w:rFonts w:ascii="Times New Roman" w:hAnsi="Times New Roman" w:cs="Times New Roman"/>
          <w:color w:val="000000" w:themeColor="text1"/>
          <w:sz w:val="24"/>
          <w:szCs w:val="24"/>
          <w:lang w:val="kk-KZ"/>
        </w:rPr>
        <w:t xml:space="preserve"> мемлекеттік қазыналық коммуналдық кәсіпорны туралы №1062/12 қаулысына сәйкес құрылды,  </w:t>
      </w:r>
      <w:r w:rsidR="00707397" w:rsidRPr="002536C3">
        <w:rPr>
          <w:rFonts w:ascii="Times New Roman" w:hAnsi="Times New Roman" w:cs="Times New Roman"/>
          <w:color w:val="000000" w:themeColor="text1"/>
          <w:sz w:val="24"/>
          <w:szCs w:val="24"/>
          <w:lang w:val="kk-KZ"/>
        </w:rPr>
        <w:t xml:space="preserve">2010 жылғы 18 қарашадағы  2075/40  шешімі негізінде </w:t>
      </w:r>
      <w:r w:rsidR="006A3634" w:rsidRPr="002536C3">
        <w:rPr>
          <w:rFonts w:ascii="Times New Roman" w:hAnsi="Times New Roman" w:cs="Times New Roman"/>
          <w:color w:val="000000" w:themeColor="text1"/>
          <w:sz w:val="24"/>
          <w:szCs w:val="24"/>
          <w:lang w:val="kk-KZ"/>
        </w:rPr>
        <w:t xml:space="preserve"> Павлодар қаласының  әкімінің</w:t>
      </w:r>
      <w:r w:rsidR="00506E7B" w:rsidRPr="002536C3">
        <w:rPr>
          <w:rFonts w:ascii="Times New Roman" w:hAnsi="Times New Roman" w:cs="Times New Roman"/>
          <w:color w:val="000000" w:themeColor="text1"/>
          <w:sz w:val="24"/>
          <w:szCs w:val="24"/>
          <w:lang w:val="kk-KZ"/>
        </w:rPr>
        <w:t>,</w:t>
      </w:r>
      <w:r w:rsidR="00707397" w:rsidRPr="002536C3">
        <w:rPr>
          <w:rFonts w:ascii="Times New Roman" w:hAnsi="Times New Roman" w:cs="Times New Roman"/>
          <w:color w:val="000000" w:themeColor="text1"/>
          <w:sz w:val="24"/>
          <w:szCs w:val="24"/>
          <w:lang w:val="kk-KZ"/>
        </w:rPr>
        <w:t xml:space="preserve"> </w:t>
      </w:r>
      <w:r w:rsidR="00506E7B" w:rsidRPr="002536C3">
        <w:rPr>
          <w:rFonts w:ascii="Times New Roman" w:hAnsi="Times New Roman" w:cs="Times New Roman"/>
          <w:color w:val="000000" w:themeColor="text1"/>
          <w:sz w:val="24"/>
          <w:szCs w:val="24"/>
          <w:lang w:val="kk-KZ"/>
        </w:rPr>
        <w:t xml:space="preserve">Павлодар қаласы білім беру бөлімінің </w:t>
      </w:r>
      <w:r w:rsidR="00707397" w:rsidRPr="002536C3">
        <w:rPr>
          <w:rFonts w:ascii="Times New Roman" w:hAnsi="Times New Roman" w:cs="Times New Roman"/>
          <w:color w:val="000000" w:themeColor="text1"/>
          <w:sz w:val="24"/>
          <w:szCs w:val="24"/>
          <w:lang w:val="kk-KZ"/>
        </w:rPr>
        <w:t xml:space="preserve"> «Павлодар қаласының туберкулез жұқтырған балаларға арналған санаторлық үлгідегі №5 сәбилер бақшасы»</w:t>
      </w:r>
      <w:r w:rsidR="00707397" w:rsidRPr="002536C3">
        <w:rPr>
          <w:rFonts w:ascii="Times New Roman" w:hAnsi="Times New Roman" w:cs="Times New Roman"/>
          <w:color w:val="FF0000"/>
          <w:sz w:val="24"/>
          <w:szCs w:val="24"/>
          <w:lang w:val="kk-KZ"/>
        </w:rPr>
        <w:t xml:space="preserve"> </w:t>
      </w:r>
      <w:r w:rsidR="00707397" w:rsidRPr="002536C3">
        <w:rPr>
          <w:rFonts w:ascii="Times New Roman" w:hAnsi="Times New Roman" w:cs="Times New Roman"/>
          <w:color w:val="000000" w:themeColor="text1"/>
          <w:sz w:val="24"/>
          <w:szCs w:val="24"/>
          <w:lang w:val="kk-KZ"/>
        </w:rPr>
        <w:t>мемлекеттік қазыналық коммуналдық кәсіпорнының атауы Павлодар қаласының  әкімінің, Павлодар қаласы білім беру бөлімінің</w:t>
      </w:r>
    </w:p>
    <w:p w:rsidR="00217E37" w:rsidRPr="002536C3" w:rsidRDefault="00217E37" w:rsidP="002536C3">
      <w:pPr>
        <w:spacing w:after="0" w:line="240" w:lineRule="auto"/>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«Павлодар қаласының №5 сәбилер бақшасы » мемлекеттік қазыналық коммуналдық кәсіпорн</w:t>
      </w:r>
      <w:r w:rsidR="00707397" w:rsidRPr="002536C3">
        <w:rPr>
          <w:rFonts w:ascii="Times New Roman" w:hAnsi="Times New Roman" w:cs="Times New Roman"/>
          <w:color w:val="000000" w:themeColor="text1"/>
          <w:sz w:val="24"/>
          <w:szCs w:val="24"/>
          <w:lang w:val="kk-KZ"/>
        </w:rPr>
        <w:t>ы (бұдан әрі-Мемлекеттік кәсіпорын) болып қайта аталды.</w:t>
      </w:r>
    </w:p>
    <w:p w:rsidR="00217E37" w:rsidRPr="002536C3" w:rsidRDefault="00217E37" w:rsidP="002536C3">
      <w:pPr>
        <w:spacing w:after="0" w:line="240" w:lineRule="auto"/>
        <w:ind w:firstLine="708"/>
        <w:jc w:val="both"/>
        <w:rPr>
          <w:rFonts w:ascii="Times New Roman" w:hAnsi="Times New Roman" w:cs="Times New Roman"/>
          <w:color w:val="FF0000"/>
          <w:sz w:val="24"/>
          <w:szCs w:val="24"/>
          <w:lang w:val="kk-KZ"/>
        </w:rPr>
      </w:pP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Кәсіпорынның құрылтайшысы жергілікті атқарушы орган – Павлодар облысының әкімдігі, болып табылады.</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Кәсіпорынның дербес балансы, заңнамаға сәйкес банктегі шоттары, Қазақстан Республикасының Елтаңбасы бейнеленген және кәсіпорынның атауымен мөрі бар.</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Кәсіпорын өз қызметін мектепке дейінгі тәрбие мен білім беру саласында жүзеге асырады.</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lastRenderedPageBreak/>
        <w:t>Мектепке дейінгі тәрбие мен білім беру саласында мемлекеттік саясатты іске асыру Кәсіпорын қызметінің мақсаты болып табылады.</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Кәсіпорын мүлкі құны өз балансында көрсетіліп</w:t>
      </w:r>
      <w:r w:rsidR="00134F8A" w:rsidRPr="002536C3">
        <w:rPr>
          <w:rFonts w:ascii="Times New Roman" w:hAnsi="Times New Roman" w:cs="Times New Roman"/>
          <w:sz w:val="24"/>
          <w:szCs w:val="24"/>
          <w:lang w:val="kk-KZ"/>
        </w:rPr>
        <w:t>,</w:t>
      </w:r>
      <w:r w:rsidRPr="002536C3">
        <w:rPr>
          <w:rFonts w:ascii="Times New Roman" w:hAnsi="Times New Roman" w:cs="Times New Roman"/>
          <w:sz w:val="24"/>
          <w:szCs w:val="24"/>
          <w:lang w:val="kk-KZ"/>
        </w:rPr>
        <w:t xml:space="preserve"> Кәсіпорынның активтерінен құрылады.</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Құрылтай құжаттары, білім беру ұйымы қызметінің ішкі тәртібін регламенттейтін құжаттар, өкімдік құжаттар, оның ішінде:</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color w:val="000000" w:themeColor="text1"/>
          <w:sz w:val="24"/>
          <w:szCs w:val="24"/>
          <w:lang w:val="kk-KZ"/>
        </w:rPr>
        <w:t xml:space="preserve">заңды тұлғаны мемлекеттік қайта тіркеу туралы куәлік, </w:t>
      </w:r>
      <w:r w:rsidR="000A2203" w:rsidRPr="002536C3">
        <w:rPr>
          <w:rFonts w:ascii="Times New Roman" w:hAnsi="Times New Roman" w:cs="Times New Roman"/>
          <w:color w:val="000000" w:themeColor="text1"/>
          <w:sz w:val="24"/>
          <w:szCs w:val="24"/>
          <w:lang w:val="kk-KZ"/>
        </w:rPr>
        <w:t>2011ж 23.02</w:t>
      </w:r>
      <w:r w:rsidRPr="002536C3">
        <w:rPr>
          <w:rFonts w:ascii="Times New Roman" w:hAnsi="Times New Roman" w:cs="Times New Roman"/>
          <w:color w:val="000000" w:themeColor="text1"/>
          <w:sz w:val="24"/>
          <w:szCs w:val="24"/>
          <w:lang w:val="kk-KZ"/>
        </w:rPr>
        <w:t>. алғашқы</w:t>
      </w:r>
      <w:r w:rsidR="000A2203" w:rsidRPr="002536C3">
        <w:rPr>
          <w:rFonts w:ascii="Times New Roman" w:hAnsi="Times New Roman" w:cs="Times New Roman"/>
          <w:color w:val="000000" w:themeColor="text1"/>
          <w:sz w:val="24"/>
          <w:szCs w:val="24"/>
          <w:lang w:val="kk-KZ"/>
        </w:rPr>
        <w:t xml:space="preserve"> тіркеу күні,</w:t>
      </w:r>
      <w:r w:rsidR="000A2203" w:rsidRPr="002536C3">
        <w:rPr>
          <w:rFonts w:ascii="Times New Roman" w:hAnsi="Times New Roman" w:cs="Times New Roman"/>
          <w:color w:val="FF0000"/>
          <w:sz w:val="24"/>
          <w:szCs w:val="24"/>
          <w:lang w:val="kk-KZ"/>
        </w:rPr>
        <w:t xml:space="preserve"> </w:t>
      </w:r>
      <w:r w:rsidR="000A2203" w:rsidRPr="002536C3">
        <w:rPr>
          <w:rFonts w:ascii="Times New Roman" w:hAnsi="Times New Roman" w:cs="Times New Roman"/>
          <w:color w:val="000000" w:themeColor="text1"/>
          <w:sz w:val="24"/>
          <w:szCs w:val="24"/>
          <w:lang w:val="kk-KZ"/>
        </w:rPr>
        <w:t>2021 жылғы 14</w:t>
      </w:r>
      <w:r w:rsidRPr="002536C3">
        <w:rPr>
          <w:rFonts w:ascii="Times New Roman" w:hAnsi="Times New Roman" w:cs="Times New Roman"/>
          <w:color w:val="000000" w:themeColor="text1"/>
          <w:sz w:val="24"/>
          <w:szCs w:val="24"/>
          <w:lang w:val="kk-KZ"/>
        </w:rPr>
        <w:t xml:space="preserve"> қаңтардағы екінші тіркеу күні </w:t>
      </w:r>
      <w:r w:rsidR="000A2203" w:rsidRPr="002536C3">
        <w:rPr>
          <w:rFonts w:ascii="Times New Roman" w:hAnsi="Times New Roman" w:cs="Times New Roman"/>
          <w:i/>
          <w:color w:val="000000" w:themeColor="text1"/>
          <w:sz w:val="24"/>
          <w:szCs w:val="24"/>
          <w:lang w:val="kk-KZ"/>
        </w:rPr>
        <w:t>№1154-1945-НАО-МК</w:t>
      </w:r>
      <w:r w:rsidR="000A2203" w:rsidRPr="002536C3">
        <w:rPr>
          <w:rFonts w:ascii="Times New Roman" w:hAnsi="Times New Roman" w:cs="Times New Roman"/>
          <w:color w:val="000000" w:themeColor="text1"/>
          <w:sz w:val="24"/>
          <w:szCs w:val="24"/>
          <w:lang w:val="kk-KZ"/>
        </w:rPr>
        <w:t>,</w:t>
      </w:r>
      <w:r w:rsidRPr="002536C3">
        <w:rPr>
          <w:rFonts w:ascii="Times New Roman" w:hAnsi="Times New Roman" w:cs="Times New Roman"/>
          <w:color w:val="000000" w:themeColor="text1"/>
          <w:sz w:val="24"/>
          <w:szCs w:val="24"/>
          <w:lang w:val="kk-KZ"/>
        </w:rPr>
        <w:t xml:space="preserve"> бизнес – сәйкестендіру</w:t>
      </w:r>
      <w:r w:rsidR="000A2203" w:rsidRPr="002536C3">
        <w:rPr>
          <w:rFonts w:ascii="Times New Roman" w:hAnsi="Times New Roman" w:cs="Times New Roman"/>
          <w:color w:val="000000" w:themeColor="text1"/>
          <w:sz w:val="24"/>
          <w:szCs w:val="24"/>
          <w:lang w:val="kk-KZ"/>
        </w:rPr>
        <w:t xml:space="preserve"> нөмірі-060840006474</w:t>
      </w:r>
      <w:r w:rsidRPr="002536C3">
        <w:rPr>
          <w:rFonts w:ascii="Times New Roman" w:hAnsi="Times New Roman" w:cs="Times New Roman"/>
          <w:sz w:val="24"/>
          <w:szCs w:val="24"/>
          <w:lang w:val="kk-KZ"/>
        </w:rPr>
        <w:t>;</w:t>
      </w:r>
    </w:p>
    <w:p w:rsidR="006A3634" w:rsidRPr="002536C3" w:rsidRDefault="00E25E41" w:rsidP="002536C3">
      <w:pPr>
        <w:spacing w:after="0" w:line="240" w:lineRule="auto"/>
        <w:ind w:firstLine="708"/>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2021 жылғы 06</w:t>
      </w:r>
      <w:r w:rsidR="006A3634" w:rsidRPr="002536C3">
        <w:rPr>
          <w:rFonts w:ascii="Times New Roman" w:hAnsi="Times New Roman" w:cs="Times New Roman"/>
          <w:color w:val="000000" w:themeColor="text1"/>
          <w:sz w:val="24"/>
          <w:szCs w:val="24"/>
          <w:lang w:val="kk-KZ"/>
        </w:rPr>
        <w:t xml:space="preserve"> қаңтардағы Жарғысы;</w:t>
      </w:r>
    </w:p>
    <w:p w:rsidR="006A3634" w:rsidRPr="002536C3" w:rsidRDefault="00E25E41" w:rsidP="002536C3">
      <w:pPr>
        <w:spacing w:after="0" w:line="240" w:lineRule="auto"/>
        <w:ind w:firstLine="708"/>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хабарлама KZ05ХХХ0004378</w:t>
      </w:r>
      <w:r w:rsidR="006A3634" w:rsidRPr="002536C3">
        <w:rPr>
          <w:rFonts w:ascii="Times New Roman" w:hAnsi="Times New Roman" w:cs="Times New Roman"/>
          <w:color w:val="000000" w:themeColor="text1"/>
          <w:sz w:val="24"/>
          <w:szCs w:val="24"/>
          <w:lang w:val="kk-KZ"/>
        </w:rPr>
        <w:t xml:space="preserve"> мектепке дейінгі тәрбие мен оқыту саласындағы қызметті жүзеге асырудың басталғаны т</w:t>
      </w:r>
      <w:r w:rsidR="008D7BEA" w:rsidRPr="002536C3">
        <w:rPr>
          <w:rFonts w:ascii="Times New Roman" w:hAnsi="Times New Roman" w:cs="Times New Roman"/>
          <w:color w:val="000000" w:themeColor="text1"/>
          <w:sz w:val="24"/>
          <w:szCs w:val="24"/>
          <w:lang w:val="kk-KZ"/>
        </w:rPr>
        <w:t xml:space="preserve">уралы, берілген күні: 29.01.2015 жыл </w:t>
      </w:r>
      <w:r w:rsidR="006A3634" w:rsidRPr="002536C3">
        <w:rPr>
          <w:rFonts w:ascii="Times New Roman" w:hAnsi="Times New Roman" w:cs="Times New Roman"/>
          <w:color w:val="000000" w:themeColor="text1"/>
          <w:sz w:val="24"/>
          <w:szCs w:val="24"/>
          <w:lang w:val="kk-KZ"/>
        </w:rPr>
        <w:t>;</w:t>
      </w:r>
    </w:p>
    <w:p w:rsidR="008D7BEA" w:rsidRPr="002536C3" w:rsidRDefault="006A3634" w:rsidP="002536C3">
      <w:pPr>
        <w:tabs>
          <w:tab w:val="left" w:pos="4080"/>
        </w:tabs>
        <w:spacing w:after="0" w:line="240" w:lineRule="auto"/>
        <w:jc w:val="both"/>
        <w:rPr>
          <w:rFonts w:ascii="Times New Roman" w:hAnsi="Times New Roman" w:cs="Times New Roman"/>
          <w:i/>
          <w:color w:val="000000" w:themeColor="text1"/>
          <w:sz w:val="24"/>
          <w:szCs w:val="24"/>
          <w:lang w:val="kk-KZ"/>
        </w:rPr>
      </w:pPr>
      <w:r w:rsidRPr="002536C3">
        <w:rPr>
          <w:rFonts w:ascii="Times New Roman" w:hAnsi="Times New Roman" w:cs="Times New Roman"/>
          <w:color w:val="000000" w:themeColor="text1"/>
          <w:sz w:val="24"/>
          <w:szCs w:val="24"/>
          <w:lang w:val="kk-KZ"/>
        </w:rPr>
        <w:t>медициналық қызметпен айналысуға</w:t>
      </w:r>
      <w:r w:rsidRPr="002536C3">
        <w:rPr>
          <w:rFonts w:ascii="Times New Roman" w:hAnsi="Times New Roman" w:cs="Times New Roman"/>
          <w:color w:val="000000" w:themeColor="text1"/>
          <w:sz w:val="24"/>
          <w:szCs w:val="24"/>
          <w:lang w:val="kk-KZ"/>
        </w:rPr>
        <w:tab/>
        <w:t>ҚР Денсаулық сақтау министрлігі Медициналық және фармацевтикалық бақылау комитетінің Павлодар облысы бойынша департаменті " Республикалық ММ денсаулық сақтау басқармасының лицензиясы</w:t>
      </w:r>
      <w:r w:rsidR="008D7BEA" w:rsidRPr="002536C3">
        <w:rPr>
          <w:rFonts w:ascii="Times New Roman" w:hAnsi="Times New Roman" w:cs="Times New Roman"/>
          <w:i/>
          <w:color w:val="000000" w:themeColor="text1"/>
          <w:sz w:val="24"/>
          <w:szCs w:val="24"/>
          <w:lang w:val="kk-KZ"/>
        </w:rPr>
        <w:t xml:space="preserve">  №00939DS </w:t>
      </w:r>
      <w:r w:rsidR="008D7BEA" w:rsidRPr="002536C3">
        <w:rPr>
          <w:rFonts w:ascii="Times New Roman" w:hAnsi="Times New Roman" w:cs="Times New Roman"/>
          <w:color w:val="000000" w:themeColor="text1"/>
          <w:sz w:val="24"/>
          <w:szCs w:val="24"/>
          <w:lang w:val="kk-KZ"/>
        </w:rPr>
        <w:t xml:space="preserve"> </w:t>
      </w:r>
      <w:r w:rsidR="008D7BEA" w:rsidRPr="002536C3">
        <w:rPr>
          <w:rFonts w:ascii="Times New Roman" w:hAnsi="Times New Roman" w:cs="Times New Roman"/>
          <w:i/>
          <w:color w:val="000000" w:themeColor="text1"/>
          <w:sz w:val="24"/>
          <w:szCs w:val="24"/>
          <w:lang w:val="kk-KZ"/>
        </w:rPr>
        <w:t>2011жылғы 25 наурыз;</w:t>
      </w:r>
    </w:p>
    <w:p w:rsidR="006A3634" w:rsidRPr="002536C3" w:rsidRDefault="006A3634" w:rsidP="002536C3">
      <w:pPr>
        <w:spacing w:after="0" w:line="240" w:lineRule="auto"/>
        <w:ind w:firstLine="708"/>
        <w:jc w:val="both"/>
        <w:rPr>
          <w:rFonts w:ascii="Times New Roman" w:hAnsi="Times New Roman" w:cs="Times New Roman"/>
          <w:color w:val="FF0000"/>
          <w:sz w:val="24"/>
          <w:szCs w:val="24"/>
          <w:lang w:val="kk-KZ"/>
        </w:rPr>
      </w:pP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Жылжымайтын мүлікке тіркелген құқықтар (ауыртп</w:t>
      </w:r>
      <w:r w:rsidR="001623E2" w:rsidRPr="002536C3">
        <w:rPr>
          <w:rFonts w:ascii="Times New Roman" w:hAnsi="Times New Roman" w:cs="Times New Roman"/>
          <w:sz w:val="24"/>
          <w:szCs w:val="24"/>
          <w:lang w:val="kk-KZ"/>
        </w:rPr>
        <w:t>алықтар) туралы № 10100455653298</w:t>
      </w:r>
      <w:r w:rsidRPr="002536C3">
        <w:rPr>
          <w:rFonts w:ascii="Times New Roman" w:hAnsi="Times New Roman" w:cs="Times New Roman"/>
          <w:sz w:val="24"/>
          <w:szCs w:val="24"/>
          <w:lang w:val="kk-KZ"/>
        </w:rPr>
        <w:t xml:space="preserve"> анықтама негізінде жедел басқару құқығында келесі жылжымайтын мүлік объектілері бекітілген: бастапқы объект-ғи</w:t>
      </w:r>
      <w:r w:rsidR="001623E2" w:rsidRPr="002536C3">
        <w:rPr>
          <w:rFonts w:ascii="Times New Roman" w:hAnsi="Times New Roman" w:cs="Times New Roman"/>
          <w:sz w:val="24"/>
          <w:szCs w:val="24"/>
          <w:lang w:val="kk-KZ"/>
        </w:rPr>
        <w:t>марат кадастрлық нөмірі: (14:218:019:222-64/А</w:t>
      </w:r>
      <w:r w:rsidRPr="002536C3">
        <w:rPr>
          <w:rFonts w:ascii="Times New Roman" w:hAnsi="Times New Roman" w:cs="Times New Roman"/>
          <w:sz w:val="24"/>
          <w:szCs w:val="24"/>
          <w:lang w:val="kk-KZ"/>
        </w:rPr>
        <w:t>),  қойма кадастрлық нөмірі: (14:218:</w:t>
      </w:r>
      <w:r w:rsidR="001623E2" w:rsidRPr="002536C3">
        <w:rPr>
          <w:rFonts w:ascii="Times New Roman" w:hAnsi="Times New Roman" w:cs="Times New Roman"/>
          <w:sz w:val="24"/>
          <w:szCs w:val="24"/>
          <w:lang w:val="kk-KZ"/>
        </w:rPr>
        <w:t>019:222:-65/Б),  жалпы ауданы 3991,7</w:t>
      </w:r>
      <w:r w:rsidRPr="002536C3">
        <w:rPr>
          <w:rFonts w:ascii="Times New Roman" w:hAnsi="Times New Roman" w:cs="Times New Roman"/>
          <w:sz w:val="24"/>
          <w:szCs w:val="24"/>
          <w:lang w:val="kk-KZ"/>
        </w:rPr>
        <w:t xml:space="preserve"> м2, жер учаскесінің кадастрлық нөмірі: (</w:t>
      </w:r>
      <w:r w:rsidR="001623E2" w:rsidRPr="002536C3">
        <w:rPr>
          <w:rFonts w:ascii="Times New Roman" w:hAnsi="Times New Roman" w:cs="Times New Roman"/>
          <w:i/>
          <w:sz w:val="24"/>
          <w:szCs w:val="24"/>
          <w:lang w:val="kk-KZ"/>
        </w:rPr>
        <w:t>14 – 218 - 019-222</w:t>
      </w:r>
      <w:r w:rsidR="001623E2" w:rsidRPr="002536C3">
        <w:rPr>
          <w:rFonts w:ascii="Times New Roman" w:hAnsi="Times New Roman" w:cs="Times New Roman"/>
          <w:sz w:val="24"/>
          <w:szCs w:val="24"/>
          <w:lang w:val="kk-KZ"/>
        </w:rPr>
        <w:t xml:space="preserve">), жалпы ауданы </w:t>
      </w:r>
      <w:r w:rsidR="001623E2" w:rsidRPr="002536C3">
        <w:rPr>
          <w:rFonts w:ascii="Times New Roman" w:hAnsi="Times New Roman" w:cs="Times New Roman"/>
          <w:i/>
          <w:sz w:val="24"/>
          <w:szCs w:val="24"/>
          <w:lang w:val="kk-KZ"/>
        </w:rPr>
        <w:t>1,1298га</w:t>
      </w:r>
      <w:r w:rsidRPr="002536C3">
        <w:rPr>
          <w:rFonts w:ascii="Times New Roman" w:hAnsi="Times New Roman" w:cs="Times New Roman"/>
          <w:sz w:val="24"/>
          <w:szCs w:val="24"/>
          <w:lang w:val="kk-KZ"/>
        </w:rPr>
        <w:t xml:space="preserve"> га.</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Алқалық басқару органдары бекітілген ережелерге</w:t>
      </w:r>
      <w:r w:rsidR="00220071" w:rsidRPr="002536C3">
        <w:rPr>
          <w:rFonts w:ascii="Times New Roman" w:hAnsi="Times New Roman" w:cs="Times New Roman"/>
          <w:sz w:val="24"/>
          <w:szCs w:val="24"/>
          <w:lang w:val="kk-KZ"/>
        </w:rPr>
        <w:t xml:space="preserve"> сәйкес жұмыс істейтін, сәбилер</w:t>
      </w:r>
      <w:r w:rsidRPr="002536C3">
        <w:rPr>
          <w:rFonts w:ascii="Times New Roman" w:hAnsi="Times New Roman" w:cs="Times New Roman"/>
          <w:sz w:val="24"/>
          <w:szCs w:val="24"/>
          <w:lang w:val="kk-KZ"/>
        </w:rPr>
        <w:t xml:space="preserve"> басшысы бекіткен педагогикалық кеңес, шығармашылық бірлестіктер болып табылады.(Құжаттардың көшірмелері қоса беріледі)</w:t>
      </w:r>
    </w:p>
    <w:p w:rsidR="005754A8" w:rsidRPr="002536C3" w:rsidRDefault="006A3634" w:rsidP="002536C3">
      <w:pPr>
        <w:tabs>
          <w:tab w:val="left" w:pos="4080"/>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2021-2022 оқу жылында  Павлодар қалас</w:t>
      </w:r>
      <w:r w:rsidR="00ED1A25" w:rsidRPr="002536C3">
        <w:rPr>
          <w:rFonts w:ascii="Times New Roman" w:hAnsi="Times New Roman" w:cs="Times New Roman"/>
          <w:sz w:val="24"/>
          <w:szCs w:val="24"/>
          <w:lang w:val="kk-KZ"/>
        </w:rPr>
        <w:t>ының № 5 сәбилер бақшасы 12 топ жұмыс атқарады, 312</w:t>
      </w:r>
      <w:r w:rsidRPr="002536C3">
        <w:rPr>
          <w:rFonts w:ascii="Times New Roman" w:hAnsi="Times New Roman" w:cs="Times New Roman"/>
          <w:sz w:val="24"/>
          <w:szCs w:val="24"/>
          <w:lang w:val="kk-KZ"/>
        </w:rPr>
        <w:t xml:space="preserve">  бала тәрбиеленуде.</w:t>
      </w:r>
    </w:p>
    <w:p w:rsidR="006A3634" w:rsidRPr="002536C3" w:rsidRDefault="006A3634"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Ұйымның басқаруы «Білім туралы» Қазақстан Республикасының Заңы     2007 жылғы 27 шілдедегі № 319, «Қазақстан    Республикасындағы баланың құқықтары туралы»  Қазақстан  Республикасының  2002  жылғы 8 тамыздағы N 345 II Заңдарына, «Мектепке дейінгі ұйымдар қызметінің үлгілік қағидаларына» Қазақстан Республикасы Білім және ғылым министрінің Қазақстан Республикасы Білім және ғылым министрінің 2018 жылғы 30 қазандағы № 595 бұйрығына Қазақстан Республикасы Білім және ғылым минист</w:t>
      </w:r>
      <w:r w:rsidR="00D964AF" w:rsidRPr="002536C3">
        <w:rPr>
          <w:rFonts w:ascii="Times New Roman" w:hAnsi="Times New Roman" w:cs="Times New Roman"/>
          <w:sz w:val="24"/>
          <w:szCs w:val="24"/>
          <w:lang w:val="kk-KZ"/>
        </w:rPr>
        <w:t xml:space="preserve">рінің 2020 жылғы 18 мамырдағы № </w:t>
      </w:r>
      <w:r w:rsidRPr="002536C3">
        <w:rPr>
          <w:rFonts w:ascii="Times New Roman" w:hAnsi="Times New Roman" w:cs="Times New Roman"/>
          <w:sz w:val="24"/>
          <w:szCs w:val="24"/>
          <w:lang w:val="kk-KZ"/>
        </w:rPr>
        <w:t>207</w:t>
      </w:r>
      <w:r w:rsidR="00316B3A"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бұйрығымен</w:t>
      </w:r>
      <w:r w:rsidRPr="002536C3">
        <w:rPr>
          <w:rFonts w:ascii="Times New Roman" w:hAnsi="Times New Roman" w:cs="Times New Roman"/>
          <w:sz w:val="24"/>
          <w:szCs w:val="24"/>
          <w:lang w:val="kk-KZ"/>
        </w:rPr>
        <w:br/>
        <w:t>өзгерістер мен толықтыруларына сәйкес бекітілген және сәбилер бақшасының жарғысына сәйкес жүргізіледі. Басқару органдары педагогикалық және әдістемелік кеңес болып табылады.</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Ұйымның ішкі құжаттары мемелекеттік тілде келісілген істер номенклатурасына және Қазақстан Республикасы Үкіметінің «Мемлекеттік және мемлекеттік емес ұйымдарда құжаттама жасау, құжаттаманы басқару және электрондық құжат айналымы жүйелерін пайдалану қағидалары» 2018 жылғы 31 қазандағы №703 Қаулысына сәйкес жүргізіледі.</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Мөр және штамп «Қазақстан Республикасындағы тiл туралы» Қазақстан Республикасының 1997 жылғы 11 шiлдедегі N 151 Заңының 21 бабына сәйкес.</w:t>
      </w:r>
    </w:p>
    <w:p w:rsidR="006A3634" w:rsidRPr="002536C3" w:rsidRDefault="006A3634" w:rsidP="002536C3">
      <w:pPr>
        <w:pStyle w:val="a3"/>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Ұйым қызметкерлерінін еңбек кітапшаларын жүргізу және сақтау «Еңбек кітапшаларының нысанын, оларды жүргізу және сақтау қағидаларын бекіту туралы» Қазақстан Республикасы Денсаулық сақтау және әлеуметтік даму министрінің 2015 жылғы 30 қарашадағы № 929 бұйрығына сәйкес.</w:t>
      </w:r>
    </w:p>
    <w:p w:rsidR="002A477C" w:rsidRPr="002536C3" w:rsidRDefault="006A3634" w:rsidP="002536C3">
      <w:pPr>
        <w:pStyle w:val="a3"/>
        <w:ind w:firstLine="708"/>
        <w:jc w:val="both"/>
        <w:rPr>
          <w:rFonts w:ascii="Times New Roman" w:hAnsi="Times New Roman" w:cs="Times New Roman"/>
          <w:b/>
          <w:sz w:val="24"/>
          <w:szCs w:val="24"/>
          <w:lang w:val="kk-KZ"/>
        </w:rPr>
      </w:pPr>
      <w:r w:rsidRPr="002536C3">
        <w:rPr>
          <w:rFonts w:ascii="Times New Roman" w:hAnsi="Times New Roman" w:cs="Times New Roman"/>
          <w:sz w:val="24"/>
          <w:szCs w:val="24"/>
          <w:lang w:val="kk-KZ"/>
        </w:rPr>
        <w:t>Штат кестесі және педагогтердің жүктемесі басшымен және Павлодар қаласының білім   бөлімінің басшысымен бекітілген.  2021-2022 оқу</w:t>
      </w:r>
      <w:r w:rsidR="00134F8A" w:rsidRPr="002536C3">
        <w:rPr>
          <w:rFonts w:ascii="Times New Roman" w:hAnsi="Times New Roman" w:cs="Times New Roman"/>
          <w:sz w:val="24"/>
          <w:szCs w:val="24"/>
          <w:lang w:val="kk-KZ"/>
        </w:rPr>
        <w:t xml:space="preserve"> жылында педагогтер құрамы – 35</w:t>
      </w:r>
      <w:r w:rsidR="00ED1A25"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қызметкерден тұрады.</w:t>
      </w:r>
    </w:p>
    <w:p w:rsidR="00AC3448" w:rsidRPr="002536C3" w:rsidRDefault="00AC3448" w:rsidP="002536C3">
      <w:pPr>
        <w:pStyle w:val="a3"/>
        <w:jc w:val="both"/>
        <w:rPr>
          <w:rFonts w:ascii="Times New Roman" w:hAnsi="Times New Roman" w:cs="Times New Roman"/>
          <w:b/>
          <w:sz w:val="24"/>
          <w:szCs w:val="24"/>
          <w:u w:val="single"/>
          <w:lang w:val="kk-KZ"/>
        </w:rPr>
      </w:pPr>
    </w:p>
    <w:p w:rsidR="00AC3448" w:rsidRPr="002536C3" w:rsidRDefault="00AC3448" w:rsidP="002536C3">
      <w:pPr>
        <w:pStyle w:val="a3"/>
        <w:jc w:val="both"/>
        <w:rPr>
          <w:rFonts w:ascii="Times New Roman" w:hAnsi="Times New Roman" w:cs="Times New Roman"/>
          <w:b/>
          <w:sz w:val="24"/>
          <w:szCs w:val="24"/>
          <w:u w:val="single"/>
          <w:lang w:val="kk-KZ"/>
        </w:rPr>
      </w:pPr>
    </w:p>
    <w:p w:rsidR="00AC3448" w:rsidRPr="002536C3" w:rsidRDefault="00AC3448" w:rsidP="002536C3">
      <w:pPr>
        <w:pStyle w:val="a3"/>
        <w:jc w:val="both"/>
        <w:rPr>
          <w:rFonts w:ascii="Times New Roman" w:hAnsi="Times New Roman" w:cs="Times New Roman"/>
          <w:b/>
          <w:sz w:val="24"/>
          <w:szCs w:val="24"/>
          <w:u w:val="single"/>
          <w:lang w:val="kk-KZ"/>
        </w:rPr>
      </w:pPr>
    </w:p>
    <w:p w:rsidR="00AC3448" w:rsidRDefault="00AC3448" w:rsidP="002536C3">
      <w:pPr>
        <w:pStyle w:val="a3"/>
        <w:jc w:val="both"/>
        <w:rPr>
          <w:rFonts w:ascii="Times New Roman" w:hAnsi="Times New Roman" w:cs="Times New Roman"/>
          <w:b/>
          <w:sz w:val="24"/>
          <w:szCs w:val="24"/>
          <w:u w:val="single"/>
          <w:lang w:val="kk-KZ"/>
        </w:rPr>
      </w:pPr>
    </w:p>
    <w:p w:rsidR="002536C3" w:rsidRDefault="002536C3" w:rsidP="002536C3">
      <w:pPr>
        <w:pStyle w:val="a3"/>
        <w:jc w:val="both"/>
        <w:rPr>
          <w:rFonts w:ascii="Times New Roman" w:hAnsi="Times New Roman" w:cs="Times New Roman"/>
          <w:b/>
          <w:sz w:val="24"/>
          <w:szCs w:val="24"/>
          <w:u w:val="single"/>
          <w:lang w:val="kk-KZ"/>
        </w:rPr>
      </w:pPr>
    </w:p>
    <w:p w:rsidR="002536C3" w:rsidRDefault="002536C3" w:rsidP="002536C3">
      <w:pPr>
        <w:pStyle w:val="a3"/>
        <w:jc w:val="both"/>
        <w:rPr>
          <w:rFonts w:ascii="Times New Roman" w:hAnsi="Times New Roman" w:cs="Times New Roman"/>
          <w:b/>
          <w:sz w:val="24"/>
          <w:szCs w:val="24"/>
          <w:u w:val="single"/>
          <w:lang w:val="kk-KZ"/>
        </w:rPr>
      </w:pPr>
    </w:p>
    <w:p w:rsidR="002536C3" w:rsidRPr="002536C3" w:rsidRDefault="002536C3" w:rsidP="002536C3">
      <w:pPr>
        <w:pStyle w:val="a3"/>
        <w:jc w:val="both"/>
        <w:rPr>
          <w:rFonts w:ascii="Times New Roman" w:hAnsi="Times New Roman" w:cs="Times New Roman"/>
          <w:b/>
          <w:sz w:val="24"/>
          <w:szCs w:val="24"/>
          <w:u w:val="single"/>
          <w:lang w:val="kk-KZ"/>
        </w:rPr>
      </w:pPr>
    </w:p>
    <w:p w:rsidR="006A3634" w:rsidRPr="002536C3" w:rsidRDefault="006A3634" w:rsidP="002536C3">
      <w:pPr>
        <w:pStyle w:val="a3"/>
        <w:jc w:val="center"/>
        <w:rPr>
          <w:rFonts w:ascii="Times New Roman" w:hAnsi="Times New Roman" w:cs="Times New Roman"/>
          <w:b/>
          <w:sz w:val="24"/>
          <w:szCs w:val="24"/>
          <w:u w:val="single"/>
          <w:lang w:val="kk-KZ"/>
        </w:rPr>
      </w:pPr>
      <w:r w:rsidRPr="002536C3">
        <w:rPr>
          <w:rFonts w:ascii="Times New Roman" w:hAnsi="Times New Roman" w:cs="Times New Roman"/>
          <w:b/>
          <w:sz w:val="24"/>
          <w:szCs w:val="24"/>
          <w:u w:val="single"/>
          <w:lang w:val="kk-KZ"/>
        </w:rPr>
        <w:t>2-БӨЛІМІ  Мектепке дейінгі мекеменің кадрлық құрамы</w:t>
      </w:r>
    </w:p>
    <w:p w:rsidR="006A3634" w:rsidRPr="002536C3" w:rsidRDefault="006A3634" w:rsidP="002536C3">
      <w:pPr>
        <w:autoSpaceDE w:val="0"/>
        <w:autoSpaceDN w:val="0"/>
        <w:adjustRightInd w:val="0"/>
        <w:spacing w:after="0" w:line="240" w:lineRule="auto"/>
        <w:ind w:right="142" w:firstLine="709"/>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Әкімшіліктің негізгі жұмысының бірі кадрлардың құрамын бекіту және олармен сапалы жұмыс жүргізу. «Білім туралы» 2007 жылғы 27 шілдедегі Қазақстан Республикасының Заңына және ұйымның жарғысына  сәйкес  басшы педагогикалық кадрларды  еңбек шарты бойынша қабылдайды.</w:t>
      </w:r>
    </w:p>
    <w:p w:rsidR="006A3634" w:rsidRPr="002536C3" w:rsidRDefault="006A3634" w:rsidP="002536C3">
      <w:pPr>
        <w:autoSpaceDE w:val="0"/>
        <w:autoSpaceDN w:val="0"/>
        <w:adjustRightInd w:val="0"/>
        <w:spacing w:after="0" w:line="240" w:lineRule="auto"/>
        <w:ind w:right="142" w:firstLine="709"/>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Оқыту - тәрбиелеу үрдісін са</w:t>
      </w:r>
      <w:r w:rsidR="003521D4" w:rsidRPr="002536C3">
        <w:rPr>
          <w:rFonts w:ascii="Times New Roman" w:hAnsi="Times New Roman" w:cs="Times New Roman"/>
          <w:sz w:val="24"/>
          <w:szCs w:val="24"/>
          <w:lang w:val="kk-KZ"/>
        </w:rPr>
        <w:t>палы жүргізу мақсатында балабақша</w:t>
      </w:r>
      <w:r w:rsidRPr="002536C3">
        <w:rPr>
          <w:rFonts w:ascii="Times New Roman" w:hAnsi="Times New Roman" w:cs="Times New Roman"/>
          <w:sz w:val="24"/>
          <w:szCs w:val="24"/>
          <w:lang w:val="kk-KZ"/>
        </w:rPr>
        <w:t xml:space="preserve"> барлық педагогикалық кадрлармен қамтамасыз етілген. Қазіргі</w:t>
      </w:r>
      <w:r w:rsidR="004158F3" w:rsidRPr="002536C3">
        <w:rPr>
          <w:rFonts w:ascii="Times New Roman" w:hAnsi="Times New Roman" w:cs="Times New Roman"/>
          <w:sz w:val="24"/>
          <w:szCs w:val="24"/>
          <w:lang w:val="kk-KZ"/>
        </w:rPr>
        <w:t>  у</w:t>
      </w:r>
      <w:r w:rsidR="00EA4733" w:rsidRPr="002536C3">
        <w:rPr>
          <w:rFonts w:ascii="Times New Roman" w:hAnsi="Times New Roman" w:cs="Times New Roman"/>
          <w:sz w:val="24"/>
          <w:szCs w:val="24"/>
          <w:lang w:val="kk-KZ"/>
        </w:rPr>
        <w:t>ақытта  балабақшада 33</w:t>
      </w:r>
      <w:r w:rsidRPr="002536C3">
        <w:rPr>
          <w:rFonts w:ascii="Times New Roman" w:hAnsi="Times New Roman" w:cs="Times New Roman"/>
          <w:sz w:val="24"/>
          <w:szCs w:val="24"/>
          <w:lang w:val="kk-KZ"/>
        </w:rPr>
        <w:t xml:space="preserve"> педагог: басшы, әдіскер, педагог-психолог,</w:t>
      </w:r>
      <w:r w:rsidR="003521D4" w:rsidRPr="002536C3">
        <w:rPr>
          <w:rFonts w:ascii="Times New Roman" w:hAnsi="Times New Roman" w:cs="Times New Roman"/>
          <w:sz w:val="24"/>
          <w:szCs w:val="24"/>
          <w:lang w:val="kk-KZ"/>
        </w:rPr>
        <w:t xml:space="preserve"> педагог-</w:t>
      </w:r>
      <w:r w:rsidR="00316B3A" w:rsidRPr="002536C3">
        <w:rPr>
          <w:rFonts w:ascii="Times New Roman" w:hAnsi="Times New Roman" w:cs="Times New Roman"/>
          <w:sz w:val="24"/>
          <w:szCs w:val="24"/>
          <w:lang w:val="kk-KZ"/>
        </w:rPr>
        <w:t>логопед</w:t>
      </w:r>
      <w:r w:rsidRPr="002536C3">
        <w:rPr>
          <w:rFonts w:ascii="Times New Roman" w:hAnsi="Times New Roman" w:cs="Times New Roman"/>
          <w:sz w:val="24"/>
          <w:szCs w:val="24"/>
          <w:lang w:val="kk-KZ"/>
        </w:rPr>
        <w:t xml:space="preserve"> ән-күй жетекшісі, дене тәрбиесінің нұ</w:t>
      </w:r>
      <w:r w:rsidR="003C7183" w:rsidRPr="002536C3">
        <w:rPr>
          <w:rFonts w:ascii="Times New Roman" w:hAnsi="Times New Roman" w:cs="Times New Roman"/>
          <w:sz w:val="24"/>
          <w:szCs w:val="24"/>
          <w:lang w:val="kk-KZ"/>
        </w:rPr>
        <w:t>сқаушысы,</w:t>
      </w:r>
      <w:r w:rsidRPr="002536C3">
        <w:rPr>
          <w:rFonts w:ascii="Times New Roman" w:hAnsi="Times New Roman" w:cs="Times New Roman"/>
          <w:sz w:val="24"/>
          <w:szCs w:val="24"/>
          <w:lang w:val="kk-KZ"/>
        </w:rPr>
        <w:t xml:space="preserve"> орыс тілі мұғалімі, </w:t>
      </w:r>
      <w:r w:rsidR="003C7183" w:rsidRPr="002536C3">
        <w:rPr>
          <w:rFonts w:ascii="Times New Roman" w:hAnsi="Times New Roman" w:cs="Times New Roman"/>
          <w:sz w:val="24"/>
          <w:szCs w:val="24"/>
          <w:lang w:val="kk-KZ"/>
        </w:rPr>
        <w:t xml:space="preserve">жүзу нұсқаушысы, </w:t>
      </w:r>
      <w:r w:rsidR="00EA4733" w:rsidRPr="002536C3">
        <w:rPr>
          <w:rFonts w:ascii="Times New Roman" w:hAnsi="Times New Roman" w:cs="Times New Roman"/>
          <w:sz w:val="24"/>
          <w:szCs w:val="24"/>
          <w:lang w:val="kk-KZ"/>
        </w:rPr>
        <w:t>21</w:t>
      </w:r>
      <w:r w:rsidRPr="002536C3">
        <w:rPr>
          <w:rFonts w:ascii="Times New Roman" w:hAnsi="Times New Roman" w:cs="Times New Roman"/>
          <w:sz w:val="24"/>
          <w:szCs w:val="24"/>
          <w:lang w:val="kk-KZ"/>
        </w:rPr>
        <w:t xml:space="preserve"> тәрбиеші, хореограф еңбек етеді. Балабақша  штаттық кестеге  сәйкес</w:t>
      </w:r>
      <w:r w:rsidR="00823B26">
        <w:rPr>
          <w:rFonts w:ascii="Times New Roman" w:hAnsi="Times New Roman" w:cs="Times New Roman"/>
          <w:sz w:val="24"/>
          <w:szCs w:val="24"/>
          <w:lang w:val="kk-KZ"/>
        </w:rPr>
        <w:t>  педагогикалық кадрлар 10</w:t>
      </w:r>
      <w:r w:rsidRPr="002536C3">
        <w:rPr>
          <w:rFonts w:ascii="Times New Roman" w:hAnsi="Times New Roman" w:cs="Times New Roman"/>
          <w:sz w:val="24"/>
          <w:szCs w:val="24"/>
          <w:lang w:val="kk-KZ"/>
        </w:rPr>
        <w:t>% қамтамасыз етілген. Оқу  жүктемелері  мектепке  дейінгі  ұйымның  нормасына сәйкес.</w:t>
      </w:r>
    </w:p>
    <w:p w:rsidR="00AB2F39" w:rsidRPr="002536C3" w:rsidRDefault="00AB2F39" w:rsidP="002536C3">
      <w:pPr>
        <w:spacing w:after="0" w:line="240" w:lineRule="auto"/>
        <w:jc w:val="both"/>
        <w:rPr>
          <w:rFonts w:ascii="Times New Roman" w:hAnsi="Times New Roman" w:cs="Times New Roman"/>
          <w:b/>
          <w:color w:val="002060"/>
          <w:sz w:val="24"/>
          <w:szCs w:val="24"/>
          <w:lang w:val="kk-KZ"/>
        </w:rPr>
      </w:pPr>
    </w:p>
    <w:p w:rsidR="00AB2F39" w:rsidRPr="002536C3" w:rsidRDefault="000F7F55" w:rsidP="002536C3">
      <w:pPr>
        <w:spacing w:after="0" w:line="240" w:lineRule="auto"/>
        <w:jc w:val="center"/>
        <w:rPr>
          <w:rFonts w:ascii="Times New Roman" w:hAnsi="Times New Roman" w:cs="Times New Roman"/>
          <w:b/>
          <w:color w:val="000000" w:themeColor="text1"/>
          <w:sz w:val="24"/>
          <w:szCs w:val="24"/>
          <w:lang w:val="kk-KZ"/>
        </w:rPr>
      </w:pPr>
      <w:r w:rsidRPr="002536C3">
        <w:rPr>
          <w:rFonts w:ascii="Times New Roman" w:hAnsi="Times New Roman" w:cs="Times New Roman"/>
          <w:b/>
          <w:color w:val="000000" w:themeColor="text1"/>
          <w:sz w:val="24"/>
          <w:szCs w:val="24"/>
          <w:lang w:val="kk-KZ"/>
        </w:rPr>
        <w:t>1.</w:t>
      </w:r>
      <w:r w:rsidR="00AB2F39" w:rsidRPr="002536C3">
        <w:rPr>
          <w:rFonts w:ascii="Times New Roman" w:hAnsi="Times New Roman" w:cs="Times New Roman"/>
          <w:b/>
          <w:color w:val="000000" w:themeColor="text1"/>
          <w:sz w:val="24"/>
          <w:szCs w:val="24"/>
          <w:lang w:val="kk-KZ"/>
        </w:rPr>
        <w:t xml:space="preserve"> </w:t>
      </w:r>
      <w:r w:rsidR="0078799B" w:rsidRPr="002536C3">
        <w:rPr>
          <w:rFonts w:ascii="Times New Roman" w:hAnsi="Times New Roman" w:cs="Times New Roman"/>
          <w:b/>
          <w:color w:val="000000" w:themeColor="text1"/>
          <w:sz w:val="24"/>
          <w:szCs w:val="24"/>
          <w:lang w:val="kk-KZ"/>
        </w:rPr>
        <w:t>2022-2023</w:t>
      </w:r>
      <w:r w:rsidRPr="002536C3">
        <w:rPr>
          <w:rFonts w:ascii="Times New Roman" w:hAnsi="Times New Roman" w:cs="Times New Roman"/>
          <w:b/>
          <w:color w:val="000000" w:themeColor="text1"/>
          <w:sz w:val="24"/>
          <w:szCs w:val="24"/>
          <w:lang w:val="kk-KZ"/>
        </w:rPr>
        <w:t xml:space="preserve"> оқу жылдарында</w:t>
      </w:r>
      <w:r w:rsidR="00AB2F39" w:rsidRPr="002536C3">
        <w:rPr>
          <w:rFonts w:ascii="Times New Roman" w:hAnsi="Times New Roman" w:cs="Times New Roman"/>
          <w:b/>
          <w:color w:val="000000" w:themeColor="text1"/>
          <w:sz w:val="24"/>
          <w:szCs w:val="24"/>
          <w:lang w:val="kk-KZ"/>
        </w:rPr>
        <w:t xml:space="preserve"> </w:t>
      </w:r>
      <w:r w:rsidRPr="002536C3">
        <w:rPr>
          <w:rFonts w:ascii="Times New Roman" w:hAnsi="Times New Roman" w:cs="Times New Roman"/>
          <w:b/>
          <w:color w:val="000000" w:themeColor="text1"/>
          <w:sz w:val="24"/>
          <w:szCs w:val="24"/>
          <w:lang w:val="kk-KZ"/>
        </w:rPr>
        <w:t>п</w:t>
      </w:r>
      <w:r w:rsidR="00D74D85" w:rsidRPr="002536C3">
        <w:rPr>
          <w:rFonts w:ascii="Times New Roman" w:hAnsi="Times New Roman" w:cs="Times New Roman"/>
          <w:b/>
          <w:color w:val="000000" w:themeColor="text1"/>
          <w:sz w:val="24"/>
          <w:szCs w:val="24"/>
          <w:lang w:val="kk-KZ"/>
        </w:rPr>
        <w:t>едагогтардың сапалық деңгейі</w:t>
      </w:r>
    </w:p>
    <w:tbl>
      <w:tblPr>
        <w:tblStyle w:val="-2"/>
        <w:tblW w:w="9639" w:type="dxa"/>
        <w:tblInd w:w="250" w:type="dxa"/>
        <w:tblLayout w:type="fixed"/>
        <w:tblLook w:val="04A0" w:firstRow="1" w:lastRow="0" w:firstColumn="1" w:lastColumn="0" w:noHBand="0" w:noVBand="1"/>
      </w:tblPr>
      <w:tblGrid>
        <w:gridCol w:w="2835"/>
        <w:gridCol w:w="1985"/>
        <w:gridCol w:w="4819"/>
      </w:tblGrid>
      <w:tr w:rsidR="00EA4733" w:rsidRPr="002536C3" w:rsidTr="00253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gridSpan w:val="2"/>
          </w:tcPr>
          <w:p w:rsidR="00EA4733" w:rsidRPr="002536C3" w:rsidRDefault="00EA4733" w:rsidP="002536C3">
            <w:pPr>
              <w:jc w:val="center"/>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Барлық педагогтар</w:t>
            </w:r>
          </w:p>
        </w:tc>
        <w:tc>
          <w:tcPr>
            <w:tcW w:w="4819" w:type="dxa"/>
          </w:tcPr>
          <w:p w:rsidR="00EA4733" w:rsidRPr="002536C3" w:rsidRDefault="00EA4733" w:rsidP="002536C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2022 – 2023</w:t>
            </w:r>
          </w:p>
          <w:p w:rsidR="00EA4733" w:rsidRPr="002536C3" w:rsidRDefault="00EA4733" w:rsidP="002536C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(33)</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Жоғары санат / педагог-зерттеуші</w:t>
            </w:r>
          </w:p>
        </w:tc>
        <w:tc>
          <w:tcPr>
            <w:tcW w:w="1985" w:type="dxa"/>
          </w:tcPr>
          <w:p w:rsidR="00EA4733" w:rsidRPr="002536C3" w:rsidRDefault="00EA4733" w:rsidP="002536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rPr>
              <w:t>Педаг</w:t>
            </w:r>
            <w:r w:rsidRPr="002536C3">
              <w:rPr>
                <w:rFonts w:ascii="Times New Roman" w:hAnsi="Times New Roman" w:cs="Times New Roman"/>
                <w:color w:val="000000" w:themeColor="text1"/>
                <w:sz w:val="24"/>
                <w:szCs w:val="24"/>
                <w:lang w:val="kk-KZ"/>
              </w:rPr>
              <w:t>огтар</w:t>
            </w:r>
          </w:p>
        </w:tc>
        <w:tc>
          <w:tcPr>
            <w:tcW w:w="4819" w:type="dxa"/>
          </w:tcPr>
          <w:p w:rsidR="00EA4733" w:rsidRPr="002536C3" w:rsidRDefault="00EA4733" w:rsidP="002536C3">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4</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rsidR="00EA4733" w:rsidRPr="002536C3" w:rsidRDefault="00EA4733" w:rsidP="002536C3">
            <w:pPr>
              <w:tabs>
                <w:tab w:val="left" w:pos="0"/>
              </w:tabs>
              <w:jc w:val="both"/>
              <w:rPr>
                <w:rFonts w:ascii="Times New Roman" w:hAnsi="Times New Roman" w:cs="Times New Roman"/>
                <w:color w:val="000000" w:themeColor="text1"/>
                <w:sz w:val="24"/>
                <w:szCs w:val="24"/>
              </w:rPr>
            </w:pPr>
          </w:p>
        </w:tc>
        <w:tc>
          <w:tcPr>
            <w:tcW w:w="1985" w:type="dxa"/>
          </w:tcPr>
          <w:p w:rsidR="00EA4733" w:rsidRPr="002536C3" w:rsidRDefault="00EA4733" w:rsidP="002536C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w:t>
            </w:r>
          </w:p>
        </w:tc>
        <w:tc>
          <w:tcPr>
            <w:tcW w:w="4819" w:type="dxa"/>
          </w:tcPr>
          <w:p w:rsidR="00EA4733" w:rsidRPr="002536C3" w:rsidRDefault="00EA4733" w:rsidP="002536C3">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17</w:t>
            </w:r>
            <w:r w:rsidRPr="002536C3">
              <w:rPr>
                <w:rFonts w:ascii="Times New Roman" w:hAnsi="Times New Roman" w:cs="Times New Roman"/>
                <w:color w:val="000000" w:themeColor="text1"/>
                <w:sz w:val="24"/>
                <w:szCs w:val="24"/>
              </w:rPr>
              <w:t>%</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Бірінші санат / педагог-сарапшы</w:t>
            </w:r>
          </w:p>
        </w:tc>
        <w:tc>
          <w:tcPr>
            <w:tcW w:w="1985" w:type="dxa"/>
          </w:tcPr>
          <w:p w:rsidR="00EA4733" w:rsidRPr="002536C3" w:rsidRDefault="00EA4733" w:rsidP="002536C3">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rPr>
              <w:t>Педагог</w:t>
            </w:r>
            <w:r w:rsidRPr="002536C3">
              <w:rPr>
                <w:rFonts w:ascii="Times New Roman" w:hAnsi="Times New Roman" w:cs="Times New Roman"/>
                <w:color w:val="000000" w:themeColor="text1"/>
                <w:sz w:val="24"/>
                <w:szCs w:val="24"/>
                <w:lang w:val="kk-KZ"/>
              </w:rPr>
              <w:t>тар</w:t>
            </w:r>
          </w:p>
        </w:tc>
        <w:tc>
          <w:tcPr>
            <w:tcW w:w="4819" w:type="dxa"/>
          </w:tcPr>
          <w:p w:rsidR="00EA4733" w:rsidRPr="002536C3" w:rsidRDefault="00EA4733" w:rsidP="002536C3">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8</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rsidR="00EA4733" w:rsidRPr="002536C3" w:rsidRDefault="00EA4733" w:rsidP="002536C3">
            <w:pPr>
              <w:tabs>
                <w:tab w:val="left" w:pos="0"/>
              </w:tabs>
              <w:jc w:val="both"/>
              <w:rPr>
                <w:rFonts w:ascii="Times New Roman" w:hAnsi="Times New Roman" w:cs="Times New Roman"/>
                <w:color w:val="000000" w:themeColor="text1"/>
                <w:sz w:val="24"/>
                <w:szCs w:val="24"/>
              </w:rPr>
            </w:pPr>
          </w:p>
        </w:tc>
        <w:tc>
          <w:tcPr>
            <w:tcW w:w="1985" w:type="dxa"/>
          </w:tcPr>
          <w:p w:rsidR="00EA4733" w:rsidRPr="002536C3" w:rsidRDefault="00EA4733" w:rsidP="002536C3">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w:t>
            </w:r>
          </w:p>
        </w:tc>
        <w:tc>
          <w:tcPr>
            <w:tcW w:w="4819" w:type="dxa"/>
          </w:tcPr>
          <w:p w:rsidR="00EA4733" w:rsidRPr="002536C3" w:rsidRDefault="00EA4733" w:rsidP="002536C3">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23</w:t>
            </w:r>
            <w:r w:rsidRPr="002536C3">
              <w:rPr>
                <w:rFonts w:ascii="Times New Roman" w:hAnsi="Times New Roman" w:cs="Times New Roman"/>
                <w:color w:val="000000" w:themeColor="text1"/>
                <w:sz w:val="24"/>
                <w:szCs w:val="24"/>
              </w:rPr>
              <w:t>%</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Екінші санат/педагог-модератор</w:t>
            </w:r>
          </w:p>
        </w:tc>
        <w:tc>
          <w:tcPr>
            <w:tcW w:w="1985" w:type="dxa"/>
          </w:tcPr>
          <w:p w:rsidR="00EA4733" w:rsidRPr="002536C3" w:rsidRDefault="00EA4733" w:rsidP="002536C3">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rPr>
              <w:t>Педагог</w:t>
            </w:r>
            <w:r w:rsidRPr="002536C3">
              <w:rPr>
                <w:rFonts w:ascii="Times New Roman" w:hAnsi="Times New Roman" w:cs="Times New Roman"/>
                <w:color w:val="000000" w:themeColor="text1"/>
                <w:sz w:val="24"/>
                <w:szCs w:val="24"/>
                <w:lang w:val="kk-KZ"/>
              </w:rPr>
              <w:t>тар</w:t>
            </w:r>
          </w:p>
        </w:tc>
        <w:tc>
          <w:tcPr>
            <w:tcW w:w="4819" w:type="dxa"/>
          </w:tcPr>
          <w:p w:rsidR="00EA4733" w:rsidRPr="002536C3" w:rsidRDefault="00EA4733" w:rsidP="002536C3">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7</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rsidR="00EA4733" w:rsidRPr="002536C3" w:rsidRDefault="00EA4733" w:rsidP="002536C3">
            <w:pPr>
              <w:tabs>
                <w:tab w:val="left" w:pos="0"/>
              </w:tabs>
              <w:jc w:val="both"/>
              <w:rPr>
                <w:rFonts w:ascii="Times New Roman" w:hAnsi="Times New Roman" w:cs="Times New Roman"/>
                <w:color w:val="000000" w:themeColor="text1"/>
                <w:sz w:val="24"/>
                <w:szCs w:val="24"/>
              </w:rPr>
            </w:pPr>
          </w:p>
        </w:tc>
        <w:tc>
          <w:tcPr>
            <w:tcW w:w="1985" w:type="dxa"/>
          </w:tcPr>
          <w:p w:rsidR="00EA4733" w:rsidRPr="002536C3" w:rsidRDefault="00EA4733" w:rsidP="002536C3">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w:t>
            </w:r>
          </w:p>
        </w:tc>
        <w:tc>
          <w:tcPr>
            <w:tcW w:w="4819" w:type="dxa"/>
          </w:tcPr>
          <w:p w:rsidR="00EA4733" w:rsidRPr="002536C3" w:rsidRDefault="00EA4733" w:rsidP="002536C3">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lang w:val="kk-KZ"/>
              </w:rPr>
              <w:t>20</w:t>
            </w:r>
            <w:r w:rsidRPr="002536C3">
              <w:rPr>
                <w:rFonts w:ascii="Times New Roman" w:hAnsi="Times New Roman" w:cs="Times New Roman"/>
                <w:color w:val="000000" w:themeColor="text1"/>
                <w:sz w:val="24"/>
                <w:szCs w:val="24"/>
              </w:rPr>
              <w:t>%</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педагог</w:t>
            </w:r>
          </w:p>
        </w:tc>
        <w:tc>
          <w:tcPr>
            <w:tcW w:w="1985" w:type="dxa"/>
          </w:tcPr>
          <w:p w:rsidR="00EA4733" w:rsidRPr="002536C3" w:rsidRDefault="00EA4733" w:rsidP="002536C3">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rPr>
              <w:t>Педагог</w:t>
            </w:r>
            <w:r w:rsidRPr="002536C3">
              <w:rPr>
                <w:rFonts w:ascii="Times New Roman" w:hAnsi="Times New Roman" w:cs="Times New Roman"/>
                <w:color w:val="000000" w:themeColor="text1"/>
                <w:sz w:val="24"/>
                <w:szCs w:val="24"/>
                <w:lang w:val="kk-KZ"/>
              </w:rPr>
              <w:t>тар</w:t>
            </w:r>
          </w:p>
        </w:tc>
        <w:tc>
          <w:tcPr>
            <w:tcW w:w="4819" w:type="dxa"/>
          </w:tcPr>
          <w:p w:rsidR="00EA4733" w:rsidRPr="002536C3" w:rsidRDefault="00EA4733" w:rsidP="002536C3">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14</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rsidR="00EA4733" w:rsidRPr="002536C3" w:rsidRDefault="00EA4733" w:rsidP="002536C3">
            <w:pPr>
              <w:tabs>
                <w:tab w:val="left" w:pos="0"/>
              </w:tabs>
              <w:jc w:val="both"/>
              <w:rPr>
                <w:rFonts w:ascii="Times New Roman" w:hAnsi="Times New Roman" w:cs="Times New Roman"/>
                <w:b w:val="0"/>
                <w:color w:val="000000" w:themeColor="text1"/>
                <w:sz w:val="24"/>
                <w:szCs w:val="24"/>
              </w:rPr>
            </w:pPr>
          </w:p>
        </w:tc>
        <w:tc>
          <w:tcPr>
            <w:tcW w:w="1985" w:type="dxa"/>
          </w:tcPr>
          <w:p w:rsidR="00EA4733" w:rsidRPr="002536C3" w:rsidRDefault="00EA4733" w:rsidP="002536C3">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w:t>
            </w:r>
          </w:p>
          <w:p w:rsidR="00EA4733" w:rsidRPr="002536C3" w:rsidRDefault="00EA4733" w:rsidP="002536C3">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c>
          <w:tcPr>
            <w:tcW w:w="4819" w:type="dxa"/>
          </w:tcPr>
          <w:p w:rsidR="00EA4733" w:rsidRPr="002536C3" w:rsidRDefault="00EA4733" w:rsidP="002536C3">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40/</w:t>
            </w:r>
            <w:r w:rsidRPr="002536C3">
              <w:rPr>
                <w:rFonts w:ascii="Times New Roman" w:hAnsi="Times New Roman" w:cs="Times New Roman"/>
                <w:color w:val="000000" w:themeColor="text1"/>
                <w:sz w:val="24"/>
                <w:szCs w:val="24"/>
              </w:rPr>
              <w:t>%</w:t>
            </w:r>
          </w:p>
        </w:tc>
      </w:tr>
    </w:tbl>
    <w:p w:rsidR="00656EAB" w:rsidRPr="002536C3" w:rsidRDefault="00656EAB"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Педагог қызметкерлерді  аттестаттаудың  негізгі мақсаты- білім беру саласында қызметкерлердің педагогикалық шеберлігін жетілдіру, ең үздік инновациалық педагогикалық тәжірибені жалпылау және кеңінен тарату.</w:t>
      </w:r>
      <w:r w:rsidRPr="002536C3">
        <w:rPr>
          <w:rFonts w:ascii="Times New Roman" w:eastAsia="Lucida Sans Unicode" w:hAnsi="Times New Roman" w:cs="Times New Roman"/>
          <w:bCs/>
          <w:kern w:val="3"/>
          <w:sz w:val="24"/>
          <w:szCs w:val="24"/>
          <w:lang w:val="kk-KZ" w:eastAsia="zh-CN" w:bidi="hi-IN"/>
        </w:rPr>
        <w:br/>
        <w:t>Педагогтердің әдістемелік - зерттеу әрекетін ынталандыру, талантты педагогтерді анықтау, оларды қолдау және мадақтау, педагог - зерттеуші еңбегінің беделін арттыру, педагогикалық тәжірибені жалпылау түрлерін жетілдіру, педагогтердің әдістемелік және практикалық қызметін насихаттау болып табылады.</w:t>
      </w:r>
    </w:p>
    <w:p w:rsidR="00656EAB" w:rsidRPr="002536C3" w:rsidRDefault="00656EAB"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Педагог қызметкерлерді  аттестаттау  Ережесіне  сәйкес  аттестация  5 жылда  бір рет  өткізіледі. Аттестацияның мақсаты:  педагог қызметкерлердің  еңбегін  тиімді  бағалау  жүйесін құру, олардың  кәсіби өсуіне  көмек  көрсету,  біліктіліктерін үздіксіз көтеру, еңбек  нәтижесін көрсету. Педагогтер біліктілік санаттарын  құрылған  кестеге  сай  әр бес жыл сайын көтереді немесе растайды.</w:t>
      </w:r>
    </w:p>
    <w:p w:rsidR="0078799B" w:rsidRPr="002536C3" w:rsidRDefault="0078799B"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Алдағы жарты жылдықта  1 педагог-сарапшы, 10</w:t>
      </w:r>
      <w:r w:rsidR="00E81096" w:rsidRPr="002536C3">
        <w:rPr>
          <w:rFonts w:ascii="Times New Roman" w:eastAsia="Lucida Sans Unicode" w:hAnsi="Times New Roman" w:cs="Times New Roman"/>
          <w:bCs/>
          <w:kern w:val="3"/>
          <w:sz w:val="24"/>
          <w:szCs w:val="24"/>
          <w:lang w:val="kk-KZ" w:eastAsia="zh-CN" w:bidi="hi-IN"/>
        </w:rPr>
        <w:t xml:space="preserve"> педагог- модераторға үміткер</w:t>
      </w:r>
      <w:r w:rsidR="00EA4733" w:rsidRPr="002536C3">
        <w:rPr>
          <w:rFonts w:ascii="Times New Roman" w:eastAsia="Lucida Sans Unicode" w:hAnsi="Times New Roman" w:cs="Times New Roman"/>
          <w:bCs/>
          <w:kern w:val="3"/>
          <w:sz w:val="24"/>
          <w:szCs w:val="24"/>
          <w:lang w:val="kk-KZ" w:eastAsia="zh-CN" w:bidi="hi-IN"/>
        </w:rPr>
        <w:t>лікке ұсынылды</w:t>
      </w:r>
      <w:r w:rsidR="00E81096" w:rsidRPr="002536C3">
        <w:rPr>
          <w:rFonts w:ascii="Times New Roman" w:eastAsia="Lucida Sans Unicode" w:hAnsi="Times New Roman" w:cs="Times New Roman"/>
          <w:bCs/>
          <w:kern w:val="3"/>
          <w:sz w:val="24"/>
          <w:szCs w:val="24"/>
          <w:lang w:val="kk-KZ" w:eastAsia="zh-CN" w:bidi="hi-IN"/>
        </w:rPr>
        <w:t>.</w:t>
      </w:r>
    </w:p>
    <w:p w:rsidR="0078799B" w:rsidRPr="002536C3" w:rsidRDefault="0078799B" w:rsidP="002536C3">
      <w:pPr>
        <w:spacing w:after="0" w:line="240" w:lineRule="auto"/>
        <w:jc w:val="both"/>
        <w:rPr>
          <w:rFonts w:ascii="Times New Roman" w:hAnsi="Times New Roman" w:cs="Times New Roman"/>
          <w:b/>
          <w:sz w:val="24"/>
          <w:szCs w:val="24"/>
          <w:lang w:val="kk-KZ"/>
        </w:rPr>
      </w:pPr>
    </w:p>
    <w:p w:rsidR="0045252D" w:rsidRPr="002536C3" w:rsidRDefault="006A3634" w:rsidP="002536C3">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Педагогтердің жас шамасы  бойынша  құрылымы</w:t>
      </w:r>
    </w:p>
    <w:tbl>
      <w:tblPr>
        <w:tblStyle w:val="-2"/>
        <w:tblW w:w="0" w:type="auto"/>
        <w:tblInd w:w="392" w:type="dxa"/>
        <w:tblLook w:val="01E0" w:firstRow="1" w:lastRow="1" w:firstColumn="1" w:lastColumn="1" w:noHBand="0" w:noVBand="0"/>
      </w:tblPr>
      <w:tblGrid>
        <w:gridCol w:w="4394"/>
        <w:gridCol w:w="4961"/>
      </w:tblGrid>
      <w:tr w:rsidR="0078799B" w:rsidRPr="002536C3" w:rsidTr="00EA4733">
        <w:trPr>
          <w:cnfStyle w:val="100000000000" w:firstRow="1" w:lastRow="0" w:firstColumn="0" w:lastColumn="0" w:oddVBand="0" w:evenVBand="0" w:oddHBand="0"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center"/>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rPr>
              <w:t>Педагог</w:t>
            </w:r>
            <w:r w:rsidRPr="002536C3">
              <w:rPr>
                <w:rFonts w:ascii="Times New Roman" w:hAnsi="Times New Roman" w:cs="Times New Roman"/>
                <w:color w:val="000000" w:themeColor="text1"/>
                <w:sz w:val="24"/>
                <w:szCs w:val="24"/>
                <w:lang w:val="kk-KZ"/>
              </w:rPr>
              <w:t>тар</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center"/>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2022 – 2023</w:t>
            </w:r>
          </w:p>
        </w:tc>
      </w:tr>
      <w:tr w:rsidR="0078799B"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Барлық педагогтар</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rPr>
            </w:pPr>
            <w:r w:rsidRPr="002536C3">
              <w:rPr>
                <w:rFonts w:ascii="Times New Roman" w:hAnsi="Times New Roman" w:cs="Times New Roman"/>
                <w:b w:val="0"/>
                <w:color w:val="000000" w:themeColor="text1"/>
                <w:sz w:val="24"/>
                <w:szCs w:val="24"/>
              </w:rPr>
              <w:t>33</w:t>
            </w:r>
          </w:p>
        </w:tc>
      </w:tr>
      <w:tr w:rsidR="0078799B"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20 жастан 30 жасқа дейін</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lang w:val="kk-KZ"/>
              </w:rPr>
            </w:pPr>
            <w:r w:rsidRPr="002536C3">
              <w:rPr>
                <w:rFonts w:ascii="Times New Roman" w:hAnsi="Times New Roman" w:cs="Times New Roman"/>
                <w:b w:val="0"/>
                <w:color w:val="000000" w:themeColor="text1"/>
                <w:sz w:val="24"/>
                <w:szCs w:val="24"/>
                <w:lang w:val="kk-KZ"/>
              </w:rPr>
              <w:t>1</w:t>
            </w:r>
            <w:r w:rsidRPr="002536C3">
              <w:rPr>
                <w:rFonts w:ascii="Times New Roman" w:hAnsi="Times New Roman" w:cs="Times New Roman"/>
                <w:b w:val="0"/>
                <w:color w:val="000000" w:themeColor="text1"/>
                <w:sz w:val="24"/>
                <w:szCs w:val="24"/>
                <w:lang w:val="en-US"/>
              </w:rPr>
              <w:t>4</w:t>
            </w:r>
            <w:r w:rsidRPr="002536C3">
              <w:rPr>
                <w:rFonts w:ascii="Times New Roman" w:hAnsi="Times New Roman" w:cs="Times New Roman"/>
                <w:b w:val="0"/>
                <w:color w:val="000000" w:themeColor="text1"/>
                <w:sz w:val="24"/>
                <w:szCs w:val="24"/>
                <w:lang w:val="kk-KZ"/>
              </w:rPr>
              <w:t>/40</w:t>
            </w:r>
            <w:r w:rsidRPr="002536C3">
              <w:rPr>
                <w:rFonts w:ascii="Times New Roman" w:hAnsi="Times New Roman" w:cs="Times New Roman"/>
                <w:color w:val="000000" w:themeColor="text1"/>
                <w:sz w:val="24"/>
                <w:szCs w:val="24"/>
              </w:rPr>
              <w:t>%</w:t>
            </w:r>
          </w:p>
        </w:tc>
      </w:tr>
      <w:tr w:rsidR="0078799B"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31 жастан 40 жасқа дейін</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lang w:val="kk-KZ"/>
              </w:rPr>
            </w:pPr>
            <w:r w:rsidRPr="002536C3">
              <w:rPr>
                <w:rFonts w:ascii="Times New Roman" w:hAnsi="Times New Roman" w:cs="Times New Roman"/>
                <w:b w:val="0"/>
                <w:color w:val="000000" w:themeColor="text1"/>
                <w:sz w:val="24"/>
                <w:szCs w:val="24"/>
                <w:lang w:val="kk-KZ"/>
              </w:rPr>
              <w:t>11/31</w:t>
            </w:r>
            <w:r w:rsidRPr="002536C3">
              <w:rPr>
                <w:rFonts w:ascii="Times New Roman" w:hAnsi="Times New Roman" w:cs="Times New Roman"/>
                <w:color w:val="000000" w:themeColor="text1"/>
                <w:sz w:val="24"/>
                <w:szCs w:val="24"/>
              </w:rPr>
              <w:t>%</w:t>
            </w:r>
          </w:p>
        </w:tc>
      </w:tr>
      <w:tr w:rsidR="0078799B"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41 жастан 50 жасқа дейін</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lang w:val="kk-KZ"/>
              </w:rPr>
            </w:pPr>
            <w:r w:rsidRPr="002536C3">
              <w:rPr>
                <w:rFonts w:ascii="Times New Roman" w:hAnsi="Times New Roman" w:cs="Times New Roman"/>
                <w:b w:val="0"/>
                <w:color w:val="000000" w:themeColor="text1"/>
                <w:sz w:val="24"/>
                <w:szCs w:val="24"/>
                <w:lang w:val="kk-KZ"/>
              </w:rPr>
              <w:t>5/20</w:t>
            </w:r>
            <w:r w:rsidRPr="002536C3">
              <w:rPr>
                <w:rFonts w:ascii="Times New Roman" w:hAnsi="Times New Roman" w:cs="Times New Roman"/>
                <w:color w:val="000000" w:themeColor="text1"/>
                <w:sz w:val="24"/>
                <w:szCs w:val="24"/>
              </w:rPr>
              <w:t>%</w:t>
            </w:r>
          </w:p>
        </w:tc>
      </w:tr>
      <w:tr w:rsidR="0078799B"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51 жастан 60жасқа дейін</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lang w:val="kk-KZ"/>
              </w:rPr>
            </w:pPr>
            <w:r w:rsidRPr="002536C3">
              <w:rPr>
                <w:rFonts w:ascii="Times New Roman" w:hAnsi="Times New Roman" w:cs="Times New Roman"/>
                <w:b w:val="0"/>
                <w:color w:val="000000" w:themeColor="text1"/>
                <w:sz w:val="24"/>
                <w:szCs w:val="24"/>
                <w:lang w:val="kk-KZ"/>
              </w:rPr>
              <w:t>3/9</w:t>
            </w:r>
            <w:r w:rsidRPr="002536C3">
              <w:rPr>
                <w:rFonts w:ascii="Times New Roman" w:hAnsi="Times New Roman" w:cs="Times New Roman"/>
                <w:color w:val="000000" w:themeColor="text1"/>
                <w:sz w:val="24"/>
                <w:szCs w:val="24"/>
              </w:rPr>
              <w:t>%</w:t>
            </w:r>
          </w:p>
        </w:tc>
      </w:tr>
      <w:tr w:rsidR="0078799B" w:rsidRPr="002536C3" w:rsidTr="00EA4733">
        <w:trPr>
          <w:cnfStyle w:val="010000000000" w:firstRow="0" w:lastRow="1"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394" w:type="dxa"/>
          </w:tcPr>
          <w:p w:rsidR="0078799B" w:rsidRPr="002536C3" w:rsidRDefault="0078799B"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61 жастан 63 жасқа дейін</w:t>
            </w:r>
          </w:p>
        </w:tc>
        <w:tc>
          <w:tcPr>
            <w:cnfStyle w:val="000100000000" w:firstRow="0" w:lastRow="0" w:firstColumn="0" w:lastColumn="1" w:oddVBand="0" w:evenVBand="0" w:oddHBand="0" w:evenHBand="0" w:firstRowFirstColumn="0" w:firstRowLastColumn="0" w:lastRowFirstColumn="0" w:lastRowLastColumn="0"/>
            <w:tcW w:w="4961" w:type="dxa"/>
          </w:tcPr>
          <w:p w:rsidR="0078799B" w:rsidRPr="002536C3" w:rsidRDefault="0078799B" w:rsidP="002536C3">
            <w:pPr>
              <w:tabs>
                <w:tab w:val="left" w:pos="0"/>
              </w:tabs>
              <w:jc w:val="both"/>
              <w:rPr>
                <w:rFonts w:ascii="Times New Roman" w:hAnsi="Times New Roman" w:cs="Times New Roman"/>
                <w:b w:val="0"/>
                <w:color w:val="000000" w:themeColor="text1"/>
                <w:sz w:val="24"/>
                <w:szCs w:val="24"/>
              </w:rPr>
            </w:pPr>
          </w:p>
        </w:tc>
      </w:tr>
    </w:tbl>
    <w:p w:rsidR="006A3634" w:rsidRPr="002536C3" w:rsidRDefault="002536C3" w:rsidP="0025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1D83" w:rsidRPr="002536C3">
        <w:rPr>
          <w:rFonts w:ascii="Times New Roman" w:hAnsi="Times New Roman" w:cs="Times New Roman"/>
          <w:sz w:val="24"/>
          <w:szCs w:val="24"/>
          <w:lang w:val="kk-KZ"/>
        </w:rPr>
        <w:t>20 жастан 3</w:t>
      </w:r>
      <w:r w:rsidR="006A3634" w:rsidRPr="002536C3">
        <w:rPr>
          <w:rFonts w:ascii="Times New Roman" w:hAnsi="Times New Roman" w:cs="Times New Roman"/>
          <w:sz w:val="24"/>
          <w:szCs w:val="24"/>
          <w:lang w:val="kk-KZ"/>
        </w:rPr>
        <w:t>0 жасқа дейінг</w:t>
      </w:r>
      <w:r w:rsidR="007C3070" w:rsidRPr="002536C3">
        <w:rPr>
          <w:rFonts w:ascii="Times New Roman" w:hAnsi="Times New Roman" w:cs="Times New Roman"/>
          <w:sz w:val="24"/>
          <w:szCs w:val="24"/>
          <w:lang w:val="kk-KZ"/>
        </w:rPr>
        <w:t>і педаго</w:t>
      </w:r>
      <w:r w:rsidR="009F5EC1" w:rsidRPr="002536C3">
        <w:rPr>
          <w:rFonts w:ascii="Times New Roman" w:hAnsi="Times New Roman" w:cs="Times New Roman"/>
          <w:sz w:val="24"/>
          <w:szCs w:val="24"/>
          <w:lang w:val="kk-KZ"/>
        </w:rPr>
        <w:t xml:space="preserve">гтар </w:t>
      </w:r>
      <w:r w:rsidR="0045252D" w:rsidRPr="002536C3">
        <w:rPr>
          <w:rFonts w:ascii="Times New Roman" w:hAnsi="Times New Roman" w:cs="Times New Roman"/>
          <w:sz w:val="24"/>
          <w:szCs w:val="24"/>
          <w:lang w:val="kk-KZ"/>
        </w:rPr>
        <w:t xml:space="preserve"> – </w:t>
      </w:r>
      <w:r w:rsidR="00431D83" w:rsidRPr="002536C3">
        <w:rPr>
          <w:rFonts w:ascii="Times New Roman" w:hAnsi="Times New Roman" w:cs="Times New Roman"/>
          <w:sz w:val="24"/>
          <w:szCs w:val="24"/>
          <w:lang w:val="kk-KZ"/>
        </w:rPr>
        <w:t>40</w:t>
      </w:r>
      <w:r w:rsidR="007C3070" w:rsidRPr="002536C3">
        <w:rPr>
          <w:rFonts w:ascii="Times New Roman" w:hAnsi="Times New Roman" w:cs="Times New Roman"/>
          <w:sz w:val="24"/>
          <w:szCs w:val="24"/>
          <w:lang w:val="kk-KZ"/>
        </w:rPr>
        <w:t xml:space="preserve"> %;</w:t>
      </w:r>
      <w:r w:rsidR="00431D83" w:rsidRPr="002536C3">
        <w:rPr>
          <w:rFonts w:ascii="Times New Roman" w:hAnsi="Times New Roman" w:cs="Times New Roman"/>
          <w:sz w:val="24"/>
          <w:szCs w:val="24"/>
          <w:lang w:val="kk-KZ"/>
        </w:rPr>
        <w:t xml:space="preserve"> 31 жастан 4</w:t>
      </w:r>
      <w:r w:rsidR="00775D1D" w:rsidRPr="002536C3">
        <w:rPr>
          <w:rFonts w:ascii="Times New Roman" w:hAnsi="Times New Roman" w:cs="Times New Roman"/>
          <w:sz w:val="24"/>
          <w:szCs w:val="24"/>
          <w:lang w:val="kk-KZ"/>
        </w:rPr>
        <w:t>0 жасқа дейін – 31</w:t>
      </w:r>
      <w:r w:rsidR="009F5EC1" w:rsidRPr="002536C3">
        <w:rPr>
          <w:rFonts w:ascii="Times New Roman" w:hAnsi="Times New Roman" w:cs="Times New Roman"/>
          <w:sz w:val="24"/>
          <w:szCs w:val="24"/>
          <w:lang w:val="kk-KZ"/>
        </w:rPr>
        <w:t xml:space="preserve"> % құрайды.</w:t>
      </w:r>
    </w:p>
    <w:p w:rsidR="00EE2247" w:rsidRPr="002536C3" w:rsidRDefault="002536C3" w:rsidP="002536C3">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lastRenderedPageBreak/>
        <w:t xml:space="preserve">                                         </w:t>
      </w:r>
      <w:r w:rsidR="00D12EE3" w:rsidRPr="002536C3">
        <w:rPr>
          <w:rFonts w:ascii="Times New Roman" w:hAnsi="Times New Roman" w:cs="Times New Roman"/>
          <w:b/>
          <w:color w:val="000000" w:themeColor="text1"/>
          <w:sz w:val="24"/>
          <w:szCs w:val="24"/>
          <w:lang w:val="kk-KZ"/>
        </w:rPr>
        <w:t>Педагогтардың е</w:t>
      </w:r>
      <w:r w:rsidR="00EE2247" w:rsidRPr="002536C3">
        <w:rPr>
          <w:rFonts w:ascii="Times New Roman" w:hAnsi="Times New Roman" w:cs="Times New Roman"/>
          <w:b/>
          <w:color w:val="000000" w:themeColor="text1"/>
          <w:sz w:val="24"/>
          <w:szCs w:val="24"/>
          <w:lang w:val="kk-KZ"/>
        </w:rPr>
        <w:t>ңбек</w:t>
      </w:r>
      <w:r w:rsidR="00D12EE3" w:rsidRPr="002536C3">
        <w:rPr>
          <w:rFonts w:ascii="Times New Roman" w:hAnsi="Times New Roman" w:cs="Times New Roman"/>
          <w:b/>
          <w:color w:val="000000" w:themeColor="text1"/>
          <w:sz w:val="24"/>
          <w:szCs w:val="24"/>
          <w:lang w:val="kk-KZ"/>
        </w:rPr>
        <w:t xml:space="preserve"> өтілі бойынша мәлімет</w:t>
      </w:r>
    </w:p>
    <w:tbl>
      <w:tblPr>
        <w:tblStyle w:val="-2"/>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4394"/>
        <w:gridCol w:w="4961"/>
      </w:tblGrid>
      <w:tr w:rsidR="00EA4733" w:rsidRPr="002536C3" w:rsidTr="00253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lang w:val="kk-KZ"/>
              </w:rPr>
              <w:t>Жылдар</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2022- 2023</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Барлығы</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b w:val="0"/>
                <w:color w:val="000000" w:themeColor="text1"/>
                <w:sz w:val="24"/>
                <w:szCs w:val="24"/>
              </w:rPr>
            </w:pPr>
            <w:r w:rsidRPr="002536C3">
              <w:rPr>
                <w:rFonts w:ascii="Times New Roman" w:hAnsi="Times New Roman" w:cs="Times New Roman"/>
                <w:b w:val="0"/>
                <w:color w:val="000000" w:themeColor="text1"/>
                <w:sz w:val="24"/>
                <w:szCs w:val="24"/>
              </w:rPr>
              <w:t>33</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1 жылға дейін</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6/17</w:t>
            </w:r>
            <w:r w:rsidRPr="002536C3">
              <w:rPr>
                <w:rFonts w:ascii="Times New Roman" w:hAnsi="Times New Roman" w:cs="Times New Roman"/>
                <w:color w:val="000000" w:themeColor="text1"/>
                <w:sz w:val="24"/>
                <w:szCs w:val="24"/>
              </w:rPr>
              <w:t>%</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3 жылға дейін</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4/11</w:t>
            </w:r>
            <w:r w:rsidRPr="002536C3">
              <w:rPr>
                <w:rFonts w:ascii="Times New Roman" w:hAnsi="Times New Roman" w:cs="Times New Roman"/>
                <w:color w:val="000000" w:themeColor="text1"/>
                <w:sz w:val="24"/>
                <w:szCs w:val="24"/>
              </w:rPr>
              <w:t>%</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5 жылға дейін</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5/14</w:t>
            </w:r>
            <w:r w:rsidRPr="002536C3">
              <w:rPr>
                <w:rFonts w:ascii="Times New Roman" w:hAnsi="Times New Roman" w:cs="Times New Roman"/>
                <w:color w:val="000000" w:themeColor="text1"/>
                <w:sz w:val="24"/>
                <w:szCs w:val="24"/>
              </w:rPr>
              <w:t>%</w:t>
            </w:r>
          </w:p>
        </w:tc>
      </w:tr>
      <w:tr w:rsidR="00EA4733" w:rsidRPr="002536C3" w:rsidTr="0025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10 жылға дейін</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7/26</w:t>
            </w:r>
            <w:r w:rsidRPr="002536C3">
              <w:rPr>
                <w:rFonts w:ascii="Times New Roman" w:hAnsi="Times New Roman" w:cs="Times New Roman"/>
                <w:color w:val="000000" w:themeColor="text1"/>
                <w:sz w:val="24"/>
                <w:szCs w:val="24"/>
              </w:rPr>
              <w:t>%</w:t>
            </w:r>
          </w:p>
        </w:tc>
      </w:tr>
      <w:tr w:rsidR="00EA4733" w:rsidRPr="002536C3" w:rsidTr="00253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lang w:val="kk-KZ"/>
              </w:rPr>
              <w:t>20 жылға дейін</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8/23</w:t>
            </w:r>
            <w:r w:rsidRPr="002536C3">
              <w:rPr>
                <w:rFonts w:ascii="Times New Roman" w:hAnsi="Times New Roman" w:cs="Times New Roman"/>
                <w:color w:val="000000" w:themeColor="text1"/>
                <w:sz w:val="24"/>
                <w:szCs w:val="24"/>
              </w:rPr>
              <w:t>%</w:t>
            </w:r>
          </w:p>
        </w:tc>
      </w:tr>
      <w:tr w:rsidR="00EA4733" w:rsidRPr="002536C3" w:rsidTr="002536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shd w:val="clear" w:color="auto" w:fill="F2F2F2" w:themeFill="background1" w:themeFillShade="F2"/>
          </w:tcPr>
          <w:p w:rsidR="00EA4733" w:rsidRPr="002536C3" w:rsidRDefault="00EA4733" w:rsidP="002536C3">
            <w:pPr>
              <w:tabs>
                <w:tab w:val="left" w:pos="0"/>
              </w:tabs>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20 жылдан көп</w:t>
            </w:r>
          </w:p>
        </w:tc>
        <w:tc>
          <w:tcPr>
            <w:cnfStyle w:val="000100000000" w:firstRow="0" w:lastRow="0" w:firstColumn="0" w:lastColumn="1" w:oddVBand="0" w:evenVBand="0" w:oddHBand="0" w:evenHBand="0" w:firstRowFirstColumn="0" w:firstRowLastColumn="0" w:lastRowFirstColumn="0" w:lastRowLastColumn="0"/>
            <w:tcW w:w="4961" w:type="dxa"/>
            <w:shd w:val="clear" w:color="auto" w:fill="F2F2F2" w:themeFill="background1" w:themeFillShade="F2"/>
          </w:tcPr>
          <w:p w:rsidR="00EA4733" w:rsidRPr="002536C3" w:rsidRDefault="00EA4733" w:rsidP="002536C3">
            <w:pPr>
              <w:jc w:val="both"/>
              <w:rPr>
                <w:rFonts w:ascii="Times New Roman" w:hAnsi="Times New Roman" w:cs="Times New Roman"/>
                <w:b w:val="0"/>
                <w:color w:val="000000" w:themeColor="text1"/>
                <w:sz w:val="24"/>
                <w:szCs w:val="24"/>
                <w:lang w:val="kk-KZ"/>
              </w:rPr>
            </w:pPr>
            <w:r w:rsidRPr="002536C3">
              <w:rPr>
                <w:rFonts w:ascii="Times New Roman" w:hAnsi="Times New Roman" w:cs="Times New Roman"/>
                <w:b w:val="0"/>
                <w:color w:val="000000" w:themeColor="text1"/>
                <w:sz w:val="24"/>
                <w:szCs w:val="24"/>
                <w:lang w:val="kk-KZ"/>
              </w:rPr>
              <w:t>3/9</w:t>
            </w:r>
            <w:r w:rsidRPr="002536C3">
              <w:rPr>
                <w:rFonts w:ascii="Times New Roman" w:hAnsi="Times New Roman" w:cs="Times New Roman"/>
                <w:b w:val="0"/>
                <w:color w:val="000000" w:themeColor="text1"/>
                <w:sz w:val="24"/>
                <w:szCs w:val="24"/>
              </w:rPr>
              <w:t>%</w:t>
            </w:r>
          </w:p>
        </w:tc>
      </w:tr>
    </w:tbl>
    <w:p w:rsidR="002536C3" w:rsidRDefault="002536C3" w:rsidP="0025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C3070" w:rsidRPr="002536C3">
        <w:rPr>
          <w:rFonts w:ascii="Times New Roman" w:hAnsi="Times New Roman" w:cs="Times New Roman"/>
          <w:sz w:val="24"/>
          <w:szCs w:val="24"/>
          <w:lang w:val="kk-KZ"/>
        </w:rPr>
        <w:t>Ең көп топты 1</w:t>
      </w:r>
      <w:r w:rsidR="006A3634" w:rsidRPr="002536C3">
        <w:rPr>
          <w:rFonts w:ascii="Times New Roman" w:hAnsi="Times New Roman" w:cs="Times New Roman"/>
          <w:sz w:val="24"/>
          <w:szCs w:val="24"/>
          <w:lang w:val="kk-KZ"/>
        </w:rPr>
        <w:t>0</w:t>
      </w:r>
      <w:r w:rsidR="00CF4EE1" w:rsidRPr="002536C3">
        <w:rPr>
          <w:rFonts w:ascii="Times New Roman" w:hAnsi="Times New Roman" w:cs="Times New Roman"/>
          <w:sz w:val="24"/>
          <w:szCs w:val="24"/>
          <w:lang w:val="kk-KZ"/>
        </w:rPr>
        <w:t xml:space="preserve"> </w:t>
      </w:r>
      <w:r w:rsidR="00EE2247" w:rsidRPr="002536C3">
        <w:rPr>
          <w:rFonts w:ascii="Times New Roman" w:hAnsi="Times New Roman" w:cs="Times New Roman"/>
          <w:sz w:val="24"/>
          <w:szCs w:val="24"/>
          <w:lang w:val="kk-KZ"/>
        </w:rPr>
        <w:t>және 20</w:t>
      </w:r>
      <w:r w:rsidR="006A3634" w:rsidRPr="002536C3">
        <w:rPr>
          <w:rFonts w:ascii="Times New Roman" w:hAnsi="Times New Roman" w:cs="Times New Roman"/>
          <w:sz w:val="24"/>
          <w:szCs w:val="24"/>
          <w:lang w:val="kk-KZ"/>
        </w:rPr>
        <w:t xml:space="preserve"> жылға д</w:t>
      </w:r>
      <w:r w:rsidR="00656EAB" w:rsidRPr="002536C3">
        <w:rPr>
          <w:rFonts w:ascii="Times New Roman" w:hAnsi="Times New Roman" w:cs="Times New Roman"/>
          <w:sz w:val="24"/>
          <w:szCs w:val="24"/>
          <w:lang w:val="kk-KZ"/>
        </w:rPr>
        <w:t>ейінгі жұмыс өтілі бар педагогте</w:t>
      </w:r>
      <w:r w:rsidR="00D256F4" w:rsidRPr="002536C3">
        <w:rPr>
          <w:rFonts w:ascii="Times New Roman" w:hAnsi="Times New Roman" w:cs="Times New Roman"/>
          <w:sz w:val="24"/>
          <w:szCs w:val="24"/>
          <w:lang w:val="kk-KZ"/>
        </w:rPr>
        <w:t>р құрайды – 49</w:t>
      </w:r>
      <w:r w:rsidR="007C3070" w:rsidRPr="002536C3">
        <w:rPr>
          <w:rFonts w:ascii="Times New Roman" w:hAnsi="Times New Roman" w:cs="Times New Roman"/>
          <w:sz w:val="24"/>
          <w:szCs w:val="24"/>
          <w:lang w:val="kk-KZ"/>
        </w:rPr>
        <w:t>%</w:t>
      </w:r>
      <w:r w:rsidR="00355487" w:rsidRPr="002536C3">
        <w:rPr>
          <w:rFonts w:ascii="Times New Roman" w:hAnsi="Times New Roman" w:cs="Times New Roman"/>
          <w:sz w:val="24"/>
          <w:szCs w:val="24"/>
          <w:lang w:val="kk-KZ"/>
        </w:rPr>
        <w:t xml:space="preserve"> тең</w:t>
      </w:r>
      <w:r w:rsidR="00CF4EE1" w:rsidRPr="002536C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7C3070" w:rsidRPr="002536C3" w:rsidRDefault="002536C3" w:rsidP="002536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F4EE1" w:rsidRPr="002536C3">
        <w:rPr>
          <w:rFonts w:ascii="Times New Roman" w:hAnsi="Times New Roman" w:cs="Times New Roman"/>
          <w:sz w:val="24"/>
          <w:szCs w:val="24"/>
          <w:lang w:val="kk-KZ"/>
        </w:rPr>
        <w:t>түседі; 28</w:t>
      </w:r>
      <w:r w:rsidR="007C3070" w:rsidRPr="002536C3">
        <w:rPr>
          <w:rFonts w:ascii="Times New Roman" w:hAnsi="Times New Roman" w:cs="Times New Roman"/>
          <w:sz w:val="24"/>
          <w:szCs w:val="24"/>
          <w:lang w:val="kk-KZ"/>
        </w:rPr>
        <w:t>% дан 1және 5 жылға дейін.</w:t>
      </w:r>
    </w:p>
    <w:p w:rsidR="0078799B" w:rsidRPr="002536C3" w:rsidRDefault="0078799B" w:rsidP="002536C3">
      <w:pPr>
        <w:shd w:val="clear" w:color="auto" w:fill="FFFFFF" w:themeFill="background1"/>
        <w:spacing w:after="0" w:line="240" w:lineRule="auto"/>
        <w:jc w:val="both"/>
        <w:rPr>
          <w:rFonts w:ascii="Times New Roman" w:hAnsi="Times New Roman" w:cs="Times New Roman"/>
          <w:b/>
          <w:sz w:val="24"/>
          <w:szCs w:val="24"/>
          <w:lang w:val="kk-KZ"/>
        </w:rPr>
      </w:pPr>
    </w:p>
    <w:p w:rsidR="0078799B" w:rsidRPr="002536C3" w:rsidRDefault="0078799B" w:rsidP="002536C3">
      <w:pPr>
        <w:shd w:val="clear" w:color="auto" w:fill="FFFFFF" w:themeFill="background1"/>
        <w:spacing w:after="0" w:line="240" w:lineRule="auto"/>
        <w:jc w:val="both"/>
        <w:rPr>
          <w:rFonts w:ascii="Times New Roman" w:hAnsi="Times New Roman" w:cs="Times New Roman"/>
          <w:b/>
          <w:sz w:val="24"/>
          <w:szCs w:val="24"/>
          <w:lang w:val="kk-KZ"/>
        </w:rPr>
      </w:pPr>
    </w:p>
    <w:p w:rsidR="000B23F2" w:rsidRPr="002536C3" w:rsidRDefault="000B23F2" w:rsidP="002536C3">
      <w:pPr>
        <w:shd w:val="clear" w:color="auto" w:fill="FFFFFF" w:themeFill="background1"/>
        <w:spacing w:after="0" w:line="240" w:lineRule="auto"/>
        <w:jc w:val="both"/>
        <w:rPr>
          <w:rFonts w:ascii="Times New Roman" w:hAnsi="Times New Roman" w:cs="Times New Roman"/>
          <w:b/>
          <w:sz w:val="24"/>
          <w:szCs w:val="24"/>
          <w:lang w:val="kk-KZ"/>
        </w:rPr>
      </w:pPr>
    </w:p>
    <w:p w:rsidR="00EA7528" w:rsidRPr="002536C3" w:rsidRDefault="002536C3" w:rsidP="002536C3">
      <w:pPr>
        <w:shd w:val="clear" w:color="auto" w:fill="FFFFFF" w:themeFill="background1"/>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B23F2" w:rsidRPr="002536C3">
        <w:rPr>
          <w:rFonts w:ascii="Times New Roman" w:hAnsi="Times New Roman" w:cs="Times New Roman"/>
          <w:b/>
          <w:sz w:val="24"/>
          <w:szCs w:val="24"/>
          <w:lang w:val="kk-KZ"/>
        </w:rPr>
        <w:t>Педагогтердің білім деңгейі</w:t>
      </w:r>
    </w:p>
    <w:tbl>
      <w:tblPr>
        <w:tblStyle w:val="-2"/>
        <w:tblW w:w="9355" w:type="dxa"/>
        <w:tblInd w:w="392" w:type="dxa"/>
        <w:tblLayout w:type="fixed"/>
        <w:tblLook w:val="01E0" w:firstRow="1" w:lastRow="1" w:firstColumn="1" w:lastColumn="1" w:noHBand="0" w:noVBand="0"/>
      </w:tblPr>
      <w:tblGrid>
        <w:gridCol w:w="2551"/>
        <w:gridCol w:w="2835"/>
        <w:gridCol w:w="3969"/>
      </w:tblGrid>
      <w:tr w:rsidR="00EA4733" w:rsidRPr="002536C3" w:rsidTr="00EA4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p>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Барлық педагогтар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2022-2023</w:t>
            </w:r>
          </w:p>
        </w:tc>
      </w:tr>
      <w:tr w:rsidR="00EA4733"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gridSpan w:val="2"/>
            <w:vMerge/>
          </w:tcPr>
          <w:p w:rsidR="00EA4733" w:rsidRPr="002536C3" w:rsidRDefault="00EA4733" w:rsidP="002536C3">
            <w:pPr>
              <w:shd w:val="clear" w:color="auto" w:fill="FFFFFF" w:themeFill="background1"/>
              <w:tabs>
                <w:tab w:val="left" w:pos="0"/>
              </w:tabs>
              <w:jc w:val="both"/>
              <w:rPr>
                <w:rFonts w:ascii="Times New Roman" w:hAnsi="Times New Roman" w:cs="Times New Roman"/>
                <w:b w:val="0"/>
                <w:sz w:val="24"/>
                <w:szCs w:val="24"/>
              </w:rPr>
            </w:pP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b w:val="0"/>
                <w:sz w:val="24"/>
                <w:szCs w:val="24"/>
                <w:lang w:val="kk-KZ"/>
              </w:rPr>
            </w:pPr>
            <w:r w:rsidRPr="002536C3">
              <w:rPr>
                <w:rFonts w:ascii="Times New Roman" w:hAnsi="Times New Roman" w:cs="Times New Roman"/>
                <w:b w:val="0"/>
                <w:sz w:val="24"/>
                <w:szCs w:val="24"/>
                <w:lang w:val="kk-KZ"/>
              </w:rPr>
              <w:t>33</w:t>
            </w:r>
          </w:p>
        </w:tc>
      </w:tr>
      <w:tr w:rsidR="00EA4733"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жоғары білімді</w:t>
            </w: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rPr>
              <w:t>Педаго</w:t>
            </w:r>
            <w:r w:rsidRPr="002536C3">
              <w:rPr>
                <w:rFonts w:ascii="Times New Roman" w:hAnsi="Times New Roman" w:cs="Times New Roman"/>
                <w:sz w:val="24"/>
                <w:szCs w:val="24"/>
                <w:lang w:val="kk-KZ"/>
              </w:rPr>
              <w:t>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21</w:t>
            </w:r>
          </w:p>
        </w:tc>
      </w:tr>
      <w:tr w:rsidR="00EA4733"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60</w:t>
            </w:r>
            <w:r w:rsidRPr="002536C3">
              <w:rPr>
                <w:rFonts w:ascii="Times New Roman" w:hAnsi="Times New Roman" w:cs="Times New Roman"/>
                <w:sz w:val="24"/>
                <w:szCs w:val="24"/>
              </w:rPr>
              <w:t>%</w:t>
            </w:r>
          </w:p>
        </w:tc>
      </w:tr>
      <w:tr w:rsidR="00EA4733"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оның ішінде мектепке дейінгі жоғары білімі бар</w:t>
            </w: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rPr>
              <w:t>Педаго</w:t>
            </w:r>
            <w:r w:rsidRPr="002536C3">
              <w:rPr>
                <w:rFonts w:ascii="Times New Roman" w:hAnsi="Times New Roman" w:cs="Times New Roman"/>
                <w:sz w:val="24"/>
                <w:szCs w:val="24"/>
                <w:lang w:val="kk-KZ"/>
              </w:rPr>
              <w:t>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w:t>
            </w:r>
          </w:p>
        </w:tc>
      </w:tr>
      <w:tr w:rsidR="00EA4733"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19</w:t>
            </w:r>
            <w:r w:rsidRPr="002536C3">
              <w:rPr>
                <w:rFonts w:ascii="Times New Roman" w:hAnsi="Times New Roman" w:cs="Times New Roman"/>
                <w:b w:val="0"/>
                <w:sz w:val="24"/>
                <w:szCs w:val="24"/>
              </w:rPr>
              <w:t>%</w:t>
            </w:r>
          </w:p>
        </w:tc>
      </w:tr>
      <w:tr w:rsidR="00EA4733"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арнайы орта білімді</w:t>
            </w: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Педаго</w:t>
            </w:r>
            <w:r w:rsidRPr="002536C3">
              <w:rPr>
                <w:rFonts w:ascii="Times New Roman" w:hAnsi="Times New Roman" w:cs="Times New Roman"/>
                <w:sz w:val="24"/>
                <w:szCs w:val="24"/>
                <w:lang w:val="kk-KZ"/>
              </w:rPr>
              <w:t>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14</w:t>
            </w:r>
          </w:p>
        </w:tc>
      </w:tr>
      <w:tr w:rsidR="00EA4733" w:rsidRPr="002536C3" w:rsidTr="00EA4733">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551" w:type="dxa"/>
            <w:vMerge/>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40</w:t>
            </w:r>
            <w:r w:rsidRPr="002536C3">
              <w:rPr>
                <w:rFonts w:ascii="Times New Roman" w:hAnsi="Times New Roman" w:cs="Times New Roman"/>
                <w:b w:val="0"/>
                <w:sz w:val="24"/>
                <w:szCs w:val="24"/>
              </w:rPr>
              <w:t>%</w:t>
            </w:r>
          </w:p>
        </w:tc>
      </w:tr>
      <w:tr w:rsidR="00EA4733"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оның ішінде мектепке дейінгі арнайы орта білімі бар</w:t>
            </w: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Педаго</w:t>
            </w:r>
            <w:r w:rsidRPr="002536C3">
              <w:rPr>
                <w:rFonts w:ascii="Times New Roman" w:hAnsi="Times New Roman" w:cs="Times New Roman"/>
                <w:sz w:val="24"/>
                <w:szCs w:val="24"/>
                <w:lang w:val="kk-KZ"/>
              </w:rPr>
              <w:t>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11</w:t>
            </w:r>
          </w:p>
        </w:tc>
      </w:tr>
      <w:tr w:rsidR="00EA4733" w:rsidRPr="002536C3" w:rsidTr="00EA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79</w:t>
            </w:r>
            <w:r w:rsidRPr="002536C3">
              <w:rPr>
                <w:rFonts w:ascii="Times New Roman" w:hAnsi="Times New Roman" w:cs="Times New Roman"/>
                <w:b w:val="0"/>
                <w:sz w:val="24"/>
                <w:szCs w:val="24"/>
              </w:rPr>
              <w:t>%</w:t>
            </w:r>
          </w:p>
        </w:tc>
      </w:tr>
      <w:tr w:rsidR="00EA4733" w:rsidRPr="002536C3" w:rsidTr="00EA47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Merge w:val="restart"/>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сырттай оқитындар</w:t>
            </w: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Педаго</w:t>
            </w:r>
            <w:r w:rsidRPr="002536C3">
              <w:rPr>
                <w:rFonts w:ascii="Times New Roman" w:hAnsi="Times New Roman" w:cs="Times New Roman"/>
                <w:sz w:val="24"/>
                <w:szCs w:val="24"/>
                <w:lang w:val="kk-KZ"/>
              </w:rPr>
              <w:t>гтар</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b w:val="0"/>
                <w:sz w:val="24"/>
                <w:szCs w:val="24"/>
                <w:lang w:val="kk-KZ"/>
              </w:rPr>
            </w:pPr>
            <w:r w:rsidRPr="002536C3">
              <w:rPr>
                <w:rFonts w:ascii="Times New Roman" w:hAnsi="Times New Roman" w:cs="Times New Roman"/>
                <w:b w:val="0"/>
                <w:sz w:val="24"/>
                <w:szCs w:val="24"/>
                <w:lang w:val="kk-KZ"/>
              </w:rPr>
              <w:t>2</w:t>
            </w:r>
          </w:p>
        </w:tc>
      </w:tr>
      <w:tr w:rsidR="00EA4733" w:rsidRPr="002536C3" w:rsidTr="00EA4733">
        <w:trPr>
          <w:cnfStyle w:val="010000000000" w:firstRow="0" w:lastRow="1"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51" w:type="dxa"/>
            <w:vMerge/>
          </w:tcPr>
          <w:p w:rsidR="00EA4733" w:rsidRPr="002536C3" w:rsidRDefault="00EA4733" w:rsidP="002536C3">
            <w:pPr>
              <w:shd w:val="clear" w:color="auto" w:fill="FFFFFF" w:themeFill="background1"/>
              <w:tabs>
                <w:tab w:val="left" w:pos="0"/>
              </w:tabs>
              <w:jc w:val="both"/>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2835" w:type="dxa"/>
          </w:tcPr>
          <w:p w:rsidR="00EA4733" w:rsidRPr="002536C3" w:rsidRDefault="00EA4733" w:rsidP="002536C3">
            <w:pPr>
              <w:shd w:val="clear" w:color="auto" w:fill="FFFFFF" w:themeFill="background1"/>
              <w:tabs>
                <w:tab w:val="left" w:pos="0"/>
              </w:tabs>
              <w:jc w:val="both"/>
              <w:rPr>
                <w:rFonts w:ascii="Times New Roman" w:hAnsi="Times New Roman" w:cs="Times New Roman"/>
                <w:b w:val="0"/>
                <w:sz w:val="24"/>
                <w:szCs w:val="24"/>
              </w:rPr>
            </w:pPr>
            <w:r w:rsidRPr="002536C3">
              <w:rPr>
                <w:rFonts w:ascii="Times New Roman"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3969" w:type="dxa"/>
          </w:tcPr>
          <w:p w:rsidR="00EA4733" w:rsidRPr="002536C3" w:rsidRDefault="00EA4733" w:rsidP="002536C3">
            <w:pPr>
              <w:shd w:val="clear" w:color="auto" w:fill="FFFFFF" w:themeFill="background1"/>
              <w:tabs>
                <w:tab w:val="left" w:pos="0"/>
              </w:tabs>
              <w:jc w:val="both"/>
              <w:rPr>
                <w:rFonts w:ascii="Times New Roman" w:hAnsi="Times New Roman" w:cs="Times New Roman"/>
                <w:sz w:val="24"/>
                <w:szCs w:val="24"/>
                <w:lang w:val="kk-KZ"/>
              </w:rPr>
            </w:pPr>
            <w:r w:rsidRPr="002536C3">
              <w:rPr>
                <w:rFonts w:ascii="Times New Roman" w:hAnsi="Times New Roman" w:cs="Times New Roman"/>
                <w:b w:val="0"/>
                <w:sz w:val="24"/>
                <w:szCs w:val="24"/>
              </w:rPr>
              <w:t>6%</w:t>
            </w:r>
          </w:p>
        </w:tc>
      </w:tr>
    </w:tbl>
    <w:p w:rsidR="002536C3" w:rsidRDefault="002536C3"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 xml:space="preserve">     </w:t>
      </w:r>
      <w:r w:rsidR="006A3634" w:rsidRPr="002536C3">
        <w:rPr>
          <w:rFonts w:ascii="Times New Roman" w:eastAsia="Lucida Sans Unicode" w:hAnsi="Times New Roman" w:cs="Times New Roman"/>
          <w:bCs/>
          <w:kern w:val="3"/>
          <w:sz w:val="24"/>
          <w:szCs w:val="24"/>
          <w:lang w:val="kk-KZ" w:eastAsia="zh-CN" w:bidi="hi-IN"/>
        </w:rPr>
        <w:t>Ағымдағы оқу жылында п</w:t>
      </w:r>
      <w:r w:rsidR="003F4CAB" w:rsidRPr="002536C3">
        <w:rPr>
          <w:rFonts w:ascii="Times New Roman" w:eastAsia="Lucida Sans Unicode" w:hAnsi="Times New Roman" w:cs="Times New Roman"/>
          <w:bCs/>
          <w:kern w:val="3"/>
          <w:sz w:val="24"/>
          <w:szCs w:val="24"/>
          <w:lang w:val="kk-KZ" w:eastAsia="zh-CN" w:bidi="hi-IN"/>
        </w:rPr>
        <w:t xml:space="preserve">едагогикалық кадрлар арасында 60 </w:t>
      </w:r>
      <w:r w:rsidR="006A3634" w:rsidRPr="002536C3">
        <w:rPr>
          <w:rFonts w:ascii="Times New Roman" w:eastAsia="Lucida Sans Unicode" w:hAnsi="Times New Roman" w:cs="Times New Roman"/>
          <w:bCs/>
          <w:kern w:val="3"/>
          <w:sz w:val="24"/>
          <w:szCs w:val="24"/>
          <w:lang w:val="kk-KZ" w:eastAsia="zh-CN" w:bidi="hi-IN"/>
        </w:rPr>
        <w:t xml:space="preserve">% жоғары педагогикалық </w:t>
      </w:r>
      <w:r>
        <w:rPr>
          <w:rFonts w:ascii="Times New Roman" w:eastAsia="Lucida Sans Unicode" w:hAnsi="Times New Roman" w:cs="Times New Roman"/>
          <w:bCs/>
          <w:kern w:val="3"/>
          <w:sz w:val="24"/>
          <w:szCs w:val="24"/>
          <w:lang w:val="kk-KZ" w:eastAsia="zh-CN" w:bidi="hi-IN"/>
        </w:rPr>
        <w:t xml:space="preserve">   </w:t>
      </w:r>
      <w:r>
        <w:rPr>
          <w:rFonts w:ascii="Times New Roman" w:eastAsia="Lucida Sans Unicode" w:hAnsi="Times New Roman" w:cs="Times New Roman"/>
          <w:bCs/>
          <w:kern w:val="3"/>
          <w:sz w:val="24"/>
          <w:szCs w:val="24"/>
          <w:lang w:val="kk-KZ" w:eastAsia="zh-CN" w:bidi="hi-IN"/>
        </w:rPr>
        <w:br/>
        <w:t xml:space="preserve">     </w:t>
      </w:r>
      <w:r w:rsidR="006A3634" w:rsidRPr="002536C3">
        <w:rPr>
          <w:rFonts w:ascii="Times New Roman" w:eastAsia="Lucida Sans Unicode" w:hAnsi="Times New Roman" w:cs="Times New Roman"/>
          <w:bCs/>
          <w:kern w:val="3"/>
          <w:sz w:val="24"/>
          <w:szCs w:val="24"/>
          <w:lang w:val="kk-KZ" w:eastAsia="zh-CN" w:bidi="hi-IN"/>
        </w:rPr>
        <w:t>білімі бар, он</w:t>
      </w:r>
      <w:r w:rsidR="0099566B" w:rsidRPr="002536C3">
        <w:rPr>
          <w:rFonts w:ascii="Times New Roman" w:eastAsia="Lucida Sans Unicode" w:hAnsi="Times New Roman" w:cs="Times New Roman"/>
          <w:bCs/>
          <w:kern w:val="3"/>
          <w:sz w:val="24"/>
          <w:szCs w:val="24"/>
          <w:lang w:val="kk-KZ" w:eastAsia="zh-CN" w:bidi="hi-IN"/>
        </w:rPr>
        <w:t>ың ішінде мектепке дейінгі –</w:t>
      </w:r>
      <w:r w:rsidR="003F4CAB" w:rsidRPr="002536C3">
        <w:rPr>
          <w:rFonts w:ascii="Times New Roman" w:eastAsia="Lucida Sans Unicode" w:hAnsi="Times New Roman" w:cs="Times New Roman"/>
          <w:bCs/>
          <w:kern w:val="3"/>
          <w:sz w:val="24"/>
          <w:szCs w:val="24"/>
          <w:lang w:val="kk-KZ" w:eastAsia="zh-CN" w:bidi="hi-IN"/>
        </w:rPr>
        <w:t>19</w:t>
      </w:r>
      <w:r w:rsidR="0099566B" w:rsidRPr="002536C3">
        <w:rPr>
          <w:rFonts w:ascii="Times New Roman" w:eastAsia="Lucida Sans Unicode" w:hAnsi="Times New Roman" w:cs="Times New Roman"/>
          <w:bCs/>
          <w:kern w:val="3"/>
          <w:sz w:val="24"/>
          <w:szCs w:val="24"/>
          <w:lang w:val="kk-KZ" w:eastAsia="zh-CN" w:bidi="hi-IN"/>
        </w:rPr>
        <w:t xml:space="preserve"> </w:t>
      </w:r>
      <w:r w:rsidR="006A3634" w:rsidRPr="002536C3">
        <w:rPr>
          <w:rFonts w:ascii="Times New Roman" w:eastAsia="Lucida Sans Unicode" w:hAnsi="Times New Roman" w:cs="Times New Roman"/>
          <w:bCs/>
          <w:kern w:val="3"/>
          <w:sz w:val="24"/>
          <w:szCs w:val="24"/>
          <w:lang w:val="kk-KZ" w:eastAsia="zh-CN" w:bidi="hi-IN"/>
        </w:rPr>
        <w:t>%. Педагог</w:t>
      </w:r>
      <w:r w:rsidR="003F4CAB" w:rsidRPr="002536C3">
        <w:rPr>
          <w:rFonts w:ascii="Times New Roman" w:eastAsia="Lucida Sans Unicode" w:hAnsi="Times New Roman" w:cs="Times New Roman"/>
          <w:bCs/>
          <w:kern w:val="3"/>
          <w:sz w:val="24"/>
          <w:szCs w:val="24"/>
          <w:lang w:val="kk-KZ" w:eastAsia="zh-CN" w:bidi="hi-IN"/>
        </w:rPr>
        <w:t xml:space="preserve">тердің 40 </w:t>
      </w:r>
      <w:r w:rsidR="006A3634" w:rsidRPr="002536C3">
        <w:rPr>
          <w:rFonts w:ascii="Times New Roman" w:eastAsia="Lucida Sans Unicode" w:hAnsi="Times New Roman" w:cs="Times New Roman"/>
          <w:bCs/>
          <w:kern w:val="3"/>
          <w:sz w:val="24"/>
          <w:szCs w:val="24"/>
          <w:lang w:val="kk-KZ" w:eastAsia="zh-CN" w:bidi="hi-IN"/>
        </w:rPr>
        <w:t xml:space="preserve">% арнайы орта білімі бар, </w:t>
      </w:r>
      <w:r>
        <w:rPr>
          <w:rFonts w:ascii="Times New Roman" w:eastAsia="Lucida Sans Unicode" w:hAnsi="Times New Roman" w:cs="Times New Roman"/>
          <w:bCs/>
          <w:kern w:val="3"/>
          <w:sz w:val="24"/>
          <w:szCs w:val="24"/>
          <w:lang w:val="kk-KZ" w:eastAsia="zh-CN" w:bidi="hi-IN"/>
        </w:rPr>
        <w:t xml:space="preserve"> </w:t>
      </w:r>
    </w:p>
    <w:p w:rsidR="002536C3" w:rsidRDefault="002536C3"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 xml:space="preserve">     </w:t>
      </w:r>
      <w:r w:rsidR="006A3634" w:rsidRPr="002536C3">
        <w:rPr>
          <w:rFonts w:ascii="Times New Roman" w:eastAsia="Lucida Sans Unicode" w:hAnsi="Times New Roman" w:cs="Times New Roman"/>
          <w:bCs/>
          <w:kern w:val="3"/>
          <w:sz w:val="24"/>
          <w:szCs w:val="24"/>
          <w:lang w:val="kk-KZ" w:eastAsia="zh-CN" w:bidi="hi-IN"/>
        </w:rPr>
        <w:t>оның</w:t>
      </w:r>
      <w:r w:rsidR="009256BB" w:rsidRPr="002536C3">
        <w:rPr>
          <w:rFonts w:ascii="Times New Roman" w:eastAsia="Lucida Sans Unicode" w:hAnsi="Times New Roman" w:cs="Times New Roman"/>
          <w:bCs/>
          <w:kern w:val="3"/>
          <w:sz w:val="24"/>
          <w:szCs w:val="24"/>
          <w:lang w:val="kk-KZ" w:eastAsia="zh-CN" w:bidi="hi-IN"/>
        </w:rPr>
        <w:t xml:space="preserve"> ішінде мектепке дейінгі – 79</w:t>
      </w:r>
      <w:r w:rsidR="006A3634" w:rsidRPr="002536C3">
        <w:rPr>
          <w:rFonts w:ascii="Times New Roman" w:eastAsia="Lucida Sans Unicode" w:hAnsi="Times New Roman" w:cs="Times New Roman"/>
          <w:bCs/>
          <w:kern w:val="3"/>
          <w:sz w:val="24"/>
          <w:szCs w:val="24"/>
          <w:lang w:val="kk-KZ" w:eastAsia="zh-CN" w:bidi="hi-IN"/>
        </w:rPr>
        <w:t xml:space="preserve">%. Осылайша, педагогтердің 100%  педагогикалық білімі </w:t>
      </w:r>
    </w:p>
    <w:p w:rsidR="006A3634" w:rsidRPr="002536C3" w:rsidRDefault="002536C3"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 xml:space="preserve">     </w:t>
      </w:r>
      <w:r w:rsidR="006A3634" w:rsidRPr="002536C3">
        <w:rPr>
          <w:rFonts w:ascii="Times New Roman" w:eastAsia="Lucida Sans Unicode" w:hAnsi="Times New Roman" w:cs="Times New Roman"/>
          <w:bCs/>
          <w:kern w:val="3"/>
          <w:sz w:val="24"/>
          <w:szCs w:val="24"/>
          <w:lang w:val="kk-KZ" w:eastAsia="zh-CN" w:bidi="hi-IN"/>
        </w:rPr>
        <w:t xml:space="preserve">бар. </w:t>
      </w:r>
    </w:p>
    <w:p w:rsidR="00F426B9" w:rsidRPr="002536C3" w:rsidRDefault="00F426B9" w:rsidP="002536C3">
      <w:pPr>
        <w:spacing w:after="0" w:line="240" w:lineRule="auto"/>
        <w:ind w:firstLine="709"/>
        <w:jc w:val="both"/>
        <w:rPr>
          <w:rFonts w:ascii="Times New Roman" w:hAnsi="Times New Roman" w:cs="Times New Roman"/>
          <w:b/>
          <w:sz w:val="24"/>
          <w:szCs w:val="24"/>
          <w:lang w:val="kk-KZ"/>
        </w:rPr>
      </w:pPr>
    </w:p>
    <w:p w:rsidR="00F426B9" w:rsidRPr="002536C3" w:rsidRDefault="00F426B9" w:rsidP="002536C3">
      <w:pPr>
        <w:spacing w:after="0" w:line="240" w:lineRule="auto"/>
        <w:jc w:val="both"/>
        <w:rPr>
          <w:rFonts w:ascii="Times New Roman" w:hAnsi="Times New Roman" w:cs="Times New Roman"/>
          <w:b/>
          <w:sz w:val="24"/>
          <w:szCs w:val="24"/>
          <w:lang w:val="kk-KZ"/>
        </w:rPr>
      </w:pPr>
    </w:p>
    <w:p w:rsidR="000B23F2" w:rsidRPr="002536C3" w:rsidRDefault="000B23F2" w:rsidP="002536C3">
      <w:pPr>
        <w:spacing w:after="0" w:line="240" w:lineRule="auto"/>
        <w:jc w:val="both"/>
        <w:rPr>
          <w:rFonts w:ascii="Times New Roman" w:hAnsi="Times New Roman" w:cs="Times New Roman"/>
          <w:b/>
          <w:sz w:val="24"/>
          <w:szCs w:val="24"/>
          <w:lang w:val="kk-KZ"/>
        </w:rPr>
      </w:pPr>
    </w:p>
    <w:p w:rsidR="006A3634" w:rsidRPr="002536C3" w:rsidRDefault="006A3634" w:rsidP="002536C3">
      <w:pPr>
        <w:spacing w:after="0" w:line="240" w:lineRule="auto"/>
        <w:ind w:firstLine="709"/>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Педагогикалық кадрлардың біліктілігін арттыру</w:t>
      </w:r>
    </w:p>
    <w:tbl>
      <w:tblPr>
        <w:tblStyle w:val="ad"/>
        <w:tblW w:w="9213" w:type="dxa"/>
        <w:tblInd w:w="534" w:type="dxa"/>
        <w:tblLayout w:type="fixed"/>
        <w:tblLook w:val="01E0" w:firstRow="1" w:lastRow="1" w:firstColumn="1" w:lastColumn="1" w:noHBand="0" w:noVBand="0"/>
      </w:tblPr>
      <w:tblGrid>
        <w:gridCol w:w="4252"/>
        <w:gridCol w:w="4961"/>
      </w:tblGrid>
      <w:tr w:rsidR="002536C3" w:rsidRPr="002536C3" w:rsidTr="002536C3">
        <w:trPr>
          <w:trHeight w:val="714"/>
        </w:trPr>
        <w:tc>
          <w:tcPr>
            <w:tcW w:w="4252" w:type="dxa"/>
          </w:tcPr>
          <w:p w:rsidR="002536C3" w:rsidRPr="002536C3" w:rsidRDefault="002536C3" w:rsidP="002536C3">
            <w:pPr>
              <w:tabs>
                <w:tab w:val="left" w:pos="0"/>
              </w:tabs>
              <w:jc w:val="both"/>
              <w:rPr>
                <w:rFonts w:ascii="Times New Roman" w:hAnsi="Times New Roman" w:cs="Times New Roman"/>
                <w:sz w:val="24"/>
                <w:szCs w:val="24"/>
                <w:lang w:val="kk-KZ"/>
              </w:rPr>
            </w:pPr>
          </w:p>
          <w:p w:rsidR="002536C3" w:rsidRPr="002536C3" w:rsidRDefault="002536C3" w:rsidP="002536C3">
            <w:pPr>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Бөлім</w:t>
            </w:r>
          </w:p>
        </w:tc>
        <w:tc>
          <w:tcPr>
            <w:tcW w:w="4961" w:type="dxa"/>
          </w:tcPr>
          <w:p w:rsidR="002536C3" w:rsidRPr="002536C3" w:rsidRDefault="002536C3" w:rsidP="002536C3">
            <w:pPr>
              <w:tabs>
                <w:tab w:val="left" w:pos="0"/>
              </w:tabs>
              <w:jc w:val="both"/>
              <w:rPr>
                <w:rFonts w:ascii="Times New Roman" w:hAnsi="Times New Roman" w:cs="Times New Roman"/>
                <w:sz w:val="24"/>
                <w:szCs w:val="24"/>
              </w:rPr>
            </w:pPr>
            <w:r w:rsidRPr="002536C3">
              <w:rPr>
                <w:rFonts w:ascii="Times New Roman" w:hAnsi="Times New Roman" w:cs="Times New Roman"/>
                <w:sz w:val="24"/>
                <w:szCs w:val="24"/>
              </w:rPr>
              <w:t>2022-  2023</w:t>
            </w:r>
          </w:p>
          <w:p w:rsidR="002536C3" w:rsidRPr="002536C3" w:rsidRDefault="002536C3" w:rsidP="002536C3">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Pr="002536C3">
              <w:rPr>
                <w:rFonts w:ascii="Times New Roman" w:hAnsi="Times New Roman" w:cs="Times New Roman"/>
                <w:sz w:val="24"/>
                <w:szCs w:val="24"/>
                <w:lang w:val="kk-KZ"/>
              </w:rPr>
              <w:t>)</w:t>
            </w:r>
          </w:p>
        </w:tc>
      </w:tr>
      <w:tr w:rsidR="002536C3" w:rsidRPr="002536C3" w:rsidTr="002536C3">
        <w:trPr>
          <w:trHeight w:val="714"/>
        </w:trPr>
        <w:tc>
          <w:tcPr>
            <w:tcW w:w="4252" w:type="dxa"/>
          </w:tcPr>
          <w:p w:rsidR="002536C3" w:rsidRPr="002536C3" w:rsidRDefault="002536C3" w:rsidP="002536C3">
            <w:pPr>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Жалпы саны</w:t>
            </w:r>
          </w:p>
        </w:tc>
        <w:tc>
          <w:tcPr>
            <w:tcW w:w="4961" w:type="dxa"/>
          </w:tcPr>
          <w:p w:rsidR="002536C3" w:rsidRPr="002536C3" w:rsidRDefault="002536C3" w:rsidP="002536C3">
            <w:pPr>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23/71</w:t>
            </w:r>
            <w:r w:rsidRPr="002536C3">
              <w:rPr>
                <w:rFonts w:ascii="Times New Roman" w:hAnsi="Times New Roman" w:cs="Times New Roman"/>
                <w:sz w:val="24"/>
                <w:szCs w:val="24"/>
              </w:rPr>
              <w:t>%</w:t>
            </w:r>
          </w:p>
        </w:tc>
      </w:tr>
      <w:tr w:rsidR="002536C3" w:rsidRPr="002536C3" w:rsidTr="002536C3">
        <w:trPr>
          <w:trHeight w:val="640"/>
        </w:trPr>
        <w:tc>
          <w:tcPr>
            <w:tcW w:w="4252" w:type="dxa"/>
          </w:tcPr>
          <w:p w:rsidR="002536C3" w:rsidRPr="002536C3" w:rsidRDefault="002536C3" w:rsidP="002536C3">
            <w:pPr>
              <w:tabs>
                <w:tab w:val="left" w:pos="0"/>
              </w:tabs>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Педагогтер</w:t>
            </w:r>
          </w:p>
        </w:tc>
        <w:tc>
          <w:tcPr>
            <w:tcW w:w="4961" w:type="dxa"/>
          </w:tcPr>
          <w:p w:rsidR="002536C3" w:rsidRPr="002536C3" w:rsidRDefault="002536C3" w:rsidP="002536C3">
            <w:pPr>
              <w:tabs>
                <w:tab w:val="left" w:pos="0"/>
              </w:tabs>
              <w:jc w:val="both"/>
              <w:rPr>
                <w:rFonts w:ascii="Times New Roman" w:hAnsi="Times New Roman" w:cs="Times New Roman"/>
                <w:bCs/>
                <w:sz w:val="24"/>
                <w:szCs w:val="24"/>
                <w:lang w:val="kk-KZ"/>
              </w:rPr>
            </w:pPr>
            <w:r w:rsidRPr="002536C3">
              <w:rPr>
                <w:rFonts w:ascii="Times New Roman" w:hAnsi="Times New Roman" w:cs="Times New Roman"/>
                <w:bCs/>
                <w:sz w:val="24"/>
                <w:szCs w:val="24"/>
                <w:lang w:val="kk-KZ"/>
              </w:rPr>
              <w:t>10/29</w:t>
            </w:r>
            <w:r w:rsidRPr="002536C3">
              <w:rPr>
                <w:rFonts w:ascii="Times New Roman" w:hAnsi="Times New Roman" w:cs="Times New Roman"/>
                <w:sz w:val="24"/>
                <w:szCs w:val="24"/>
              </w:rPr>
              <w:t>%</w:t>
            </w:r>
          </w:p>
        </w:tc>
      </w:tr>
    </w:tbl>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eastAsia="zh-CN" w:bidi="hi-IN"/>
        </w:rPr>
        <w:t>Педагог кадрлардың біліктілігін арттыру – кәсіби оқыту нысаны.</w:t>
      </w:r>
      <w:r w:rsidRPr="002536C3">
        <w:rPr>
          <w:rFonts w:ascii="Times New Roman" w:hAnsi="Times New Roman" w:cs="Times New Roman"/>
          <w:b/>
          <w:bCs/>
          <w:sz w:val="24"/>
          <w:szCs w:val="24"/>
          <w:lang w:val="kk-KZ" w:eastAsia="zh-CN" w:bidi="hi-IN"/>
        </w:rPr>
        <w:t xml:space="preserve"> </w:t>
      </w:r>
      <w:r w:rsidRPr="002536C3">
        <w:rPr>
          <w:rFonts w:ascii="Times New Roman" w:hAnsi="Times New Roman" w:cs="Times New Roman"/>
          <w:sz w:val="24"/>
          <w:szCs w:val="24"/>
          <w:lang w:val="kk-KZ" w:eastAsia="zh-CN" w:bidi="hi-IN"/>
        </w:rPr>
        <w:t xml:space="preserve">Білім алушыларға сабақ беру мен оқыту сапасын арттыру үшін педагогтер өзінің кәсіби білімі мен іскерлігін үздіксіз жетілдіріп отырады. Білімді де білікті мамандардың бойында іргетасы нық қаланған жүйелі </w:t>
      </w:r>
      <w:r w:rsidRPr="002536C3">
        <w:rPr>
          <w:rFonts w:ascii="Times New Roman" w:hAnsi="Times New Roman" w:cs="Times New Roman"/>
          <w:sz w:val="24"/>
          <w:szCs w:val="24"/>
          <w:lang w:val="kk-KZ" w:eastAsia="zh-CN" w:bidi="hi-IN"/>
        </w:rPr>
        <w:lastRenderedPageBreak/>
        <w:t>білім,  кәсіби іскерлік пен дағды, шығармашылық белсенділік пен еркіндік, мәдени ойлай білу қабілеттерін дамыту барысында педагог кадрларының біліктілігін арттыру қарастырылған.</w:t>
      </w:r>
    </w:p>
    <w:p w:rsidR="006A3634" w:rsidRPr="002536C3" w:rsidRDefault="006A3634"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Қазіргі таңдағы ұстаздардың алдында тұрған басты мақсат – ғылым мен техниканың даму деңгейіне сәйкес білімі терең, іскер және ойлауға қабілетті, әлемдік стандарттар негізінде жұмыс істей алатын, бәсекеге қабілетті құзырлы тұлғаны қалыптастыру.</w:t>
      </w:r>
    </w:p>
    <w:p w:rsidR="006A3634" w:rsidRPr="002536C3" w:rsidRDefault="006A3634"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Сондықтан, балабақшада біліктілік арттыру курстарынан өту кестесі әрбір оқу жылының басында бекітілген, ұжым басшысының қолымен және ұйым мөрімен расталған.</w:t>
      </w:r>
    </w:p>
    <w:p w:rsidR="006A3634" w:rsidRDefault="006A3634"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Кадрлармен жұмыс  жүргізу  барысында  міндетті түрде  педагогтердің  кәсіби құзіреттіліктерін көтеруге, шығармашылық бастамашылдықтарын дамытуға, жаңа  педагогикалық технологияларды  ізденуге  және  меңгеруге  көңіл бөлі</w:t>
      </w:r>
      <w:r w:rsidR="00DF1F8E" w:rsidRPr="002536C3">
        <w:rPr>
          <w:rFonts w:ascii="Times New Roman" w:hAnsi="Times New Roman" w:cs="Times New Roman"/>
          <w:sz w:val="24"/>
          <w:szCs w:val="24"/>
          <w:lang w:val="kk-KZ" w:eastAsia="zh-CN" w:bidi="hi-IN"/>
        </w:rPr>
        <w:t xml:space="preserve">неді. </w:t>
      </w:r>
      <w:r w:rsidR="002536C3">
        <w:rPr>
          <w:rFonts w:ascii="Times New Roman" w:hAnsi="Times New Roman" w:cs="Times New Roman"/>
          <w:sz w:val="24"/>
          <w:szCs w:val="24"/>
          <w:lang w:val="kk-KZ" w:eastAsia="zh-CN" w:bidi="hi-IN"/>
        </w:rPr>
        <w:t xml:space="preserve">Осы жылы </w:t>
      </w:r>
      <w:r w:rsidR="003D5CFB">
        <w:rPr>
          <w:rFonts w:ascii="Times New Roman" w:hAnsi="Times New Roman" w:cs="Times New Roman"/>
          <w:sz w:val="24"/>
          <w:szCs w:val="24"/>
          <w:lang w:val="kk-KZ" w:eastAsia="zh-CN" w:bidi="hi-IN"/>
        </w:rPr>
        <w:t xml:space="preserve"> 8 педагог әр –түрлі тақырыптарда біліктілік курстарынан өтті.</w:t>
      </w:r>
    </w:p>
    <w:tbl>
      <w:tblPr>
        <w:tblStyle w:val="ad"/>
        <w:tblW w:w="9563" w:type="dxa"/>
        <w:jc w:val="center"/>
        <w:tblLook w:val="04A0" w:firstRow="1" w:lastRow="0" w:firstColumn="1" w:lastColumn="0" w:noHBand="0" w:noVBand="1"/>
      </w:tblPr>
      <w:tblGrid>
        <w:gridCol w:w="568"/>
        <w:gridCol w:w="4252"/>
        <w:gridCol w:w="2137"/>
        <w:gridCol w:w="2606"/>
      </w:tblGrid>
      <w:tr w:rsidR="003D5CFB" w:rsidRPr="002536C3" w:rsidTr="003D5CFB">
        <w:trPr>
          <w:trHeight w:val="300"/>
          <w:jc w:val="center"/>
        </w:trPr>
        <w:tc>
          <w:tcPr>
            <w:tcW w:w="568" w:type="dxa"/>
            <w:noWrap/>
            <w:hideMark/>
          </w:tcPr>
          <w:p w:rsidR="003D5CFB" w:rsidRPr="002536C3" w:rsidRDefault="003D5CFB"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 р-н</w:t>
            </w:r>
          </w:p>
        </w:tc>
        <w:tc>
          <w:tcPr>
            <w:tcW w:w="4252" w:type="dxa"/>
            <w:noWrap/>
            <w:hideMark/>
          </w:tcPr>
          <w:p w:rsidR="003D5CFB" w:rsidRPr="002536C3" w:rsidRDefault="003D5CFB"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Тақырыбы</w:t>
            </w:r>
          </w:p>
        </w:tc>
        <w:tc>
          <w:tcPr>
            <w:tcW w:w="2137" w:type="dxa"/>
            <w:noWrap/>
            <w:hideMark/>
          </w:tcPr>
          <w:p w:rsidR="003D5CFB" w:rsidRPr="002536C3" w:rsidRDefault="003D5CFB"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Атауы</w:t>
            </w:r>
          </w:p>
        </w:tc>
        <w:tc>
          <w:tcPr>
            <w:tcW w:w="2606" w:type="dxa"/>
            <w:noWrap/>
            <w:hideMark/>
          </w:tcPr>
          <w:p w:rsidR="003D5CFB" w:rsidRPr="002536C3" w:rsidRDefault="003D5CFB"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Тәрбиешінің аты-жөні</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1</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ұйымдардағы балаларға қатысты зорлық-зомбылықтың алдын алу"</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Шабалова Асем Альбековна</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2</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білім берудің жаңартылған мазмұны жағдайында тәрбиешінің қызметі"</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Мусралина Каракоз Конысбаевна</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3</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ұйымдағы менеджмент практикасы. Балаларды дамыту бағдары"</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Абденбаева Самал Суиндиковна</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4</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"Еңбек даулары , олардың туындау себептері, Келісу комиссиясында еңбек дауларын шешу тәртібі</w:t>
            </w:r>
          </w:p>
        </w:tc>
        <w:tc>
          <w:tcPr>
            <w:tcW w:w="2137"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3D5CFB" w:rsidRPr="002536C3" w:rsidTr="003D5CFB">
        <w:trPr>
          <w:trHeight w:val="15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5</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Еңбек дамулары, олардың туындау себептері. Келісу комиссиясында еңбек дауларын шешу тәртібі"</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6</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білім беру ұйымдары педагогтерінің ойын құзыреттілігін дамыту"</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3D5CFB" w:rsidRPr="002536C3" w:rsidTr="003D5CFB">
        <w:trPr>
          <w:trHeight w:val="9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7</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"Музыка" пәнін оқыту кезіндегі заманауи білім беру технологиялары</w:t>
            </w:r>
          </w:p>
        </w:tc>
        <w:tc>
          <w:tcPr>
            <w:tcW w:w="2137"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3D5CFB" w:rsidRPr="002536C3" w:rsidTr="003D5CFB">
        <w:trPr>
          <w:trHeight w:val="1200"/>
          <w:jc w:val="center"/>
        </w:trPr>
        <w:tc>
          <w:tcPr>
            <w:tcW w:w="568"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8</w:t>
            </w:r>
          </w:p>
        </w:tc>
        <w:tc>
          <w:tcPr>
            <w:tcW w:w="4252"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білім беру ұйымдары педагогтерінің ойын құзыреттілігін дамыту"</w:t>
            </w:r>
          </w:p>
        </w:tc>
        <w:tc>
          <w:tcPr>
            <w:tcW w:w="2137" w:type="dxa"/>
            <w:noWrap/>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2606" w:type="dxa"/>
            <w:hideMark/>
          </w:tcPr>
          <w:p w:rsidR="003D5CFB" w:rsidRPr="002536C3" w:rsidRDefault="003D5CFB" w:rsidP="00FC305C">
            <w:pPr>
              <w:jc w:val="both"/>
              <w:rPr>
                <w:rFonts w:ascii="Times New Roman" w:hAnsi="Times New Roman" w:cs="Times New Roman"/>
                <w:sz w:val="24"/>
                <w:szCs w:val="24"/>
              </w:rPr>
            </w:pPr>
            <w:r w:rsidRPr="002536C3">
              <w:rPr>
                <w:rFonts w:ascii="Times New Roman" w:hAnsi="Times New Roman" w:cs="Times New Roman"/>
                <w:sz w:val="24"/>
                <w:szCs w:val="24"/>
              </w:rPr>
              <w:t>Капбасова Бактынур Кимайденовна</w:t>
            </w:r>
          </w:p>
        </w:tc>
      </w:tr>
    </w:tbl>
    <w:p w:rsidR="003D5CFB" w:rsidRPr="002536C3" w:rsidRDefault="003D5CFB" w:rsidP="003D5CFB">
      <w:pPr>
        <w:jc w:val="both"/>
        <w:rPr>
          <w:rFonts w:ascii="Times New Roman" w:hAnsi="Times New Roman" w:cs="Times New Roman"/>
          <w:sz w:val="24"/>
          <w:szCs w:val="24"/>
        </w:rPr>
      </w:pPr>
    </w:p>
    <w:p w:rsidR="003D5CFB" w:rsidRDefault="003D5CFB" w:rsidP="002536C3">
      <w:pPr>
        <w:pStyle w:val="a3"/>
        <w:jc w:val="both"/>
        <w:rPr>
          <w:rFonts w:ascii="Times New Roman" w:hAnsi="Times New Roman" w:cs="Times New Roman"/>
          <w:sz w:val="24"/>
          <w:szCs w:val="24"/>
          <w:lang w:val="kk-KZ"/>
        </w:rPr>
      </w:pPr>
    </w:p>
    <w:p w:rsidR="003D5CFB" w:rsidRDefault="003D5CFB" w:rsidP="002536C3">
      <w:pPr>
        <w:pStyle w:val="a3"/>
        <w:jc w:val="both"/>
        <w:rPr>
          <w:rFonts w:ascii="Times New Roman" w:hAnsi="Times New Roman" w:cs="Times New Roman"/>
          <w:sz w:val="24"/>
          <w:szCs w:val="24"/>
          <w:lang w:val="kk-KZ"/>
        </w:rPr>
      </w:pPr>
    </w:p>
    <w:p w:rsidR="003D5CFB" w:rsidRDefault="003D5CFB" w:rsidP="002536C3">
      <w:pPr>
        <w:pStyle w:val="a3"/>
        <w:jc w:val="both"/>
        <w:rPr>
          <w:rFonts w:ascii="Times New Roman" w:hAnsi="Times New Roman" w:cs="Times New Roman"/>
          <w:sz w:val="24"/>
          <w:szCs w:val="24"/>
          <w:lang w:val="kk-KZ"/>
        </w:rPr>
      </w:pPr>
    </w:p>
    <w:p w:rsidR="003D5CFB" w:rsidRDefault="003D5CFB" w:rsidP="002536C3">
      <w:pPr>
        <w:pStyle w:val="a3"/>
        <w:jc w:val="both"/>
        <w:rPr>
          <w:rFonts w:ascii="Times New Roman" w:hAnsi="Times New Roman" w:cs="Times New Roman"/>
          <w:sz w:val="24"/>
          <w:szCs w:val="24"/>
          <w:lang w:val="kk-KZ"/>
        </w:rPr>
      </w:pPr>
    </w:p>
    <w:p w:rsidR="003D5CFB" w:rsidRPr="002536C3" w:rsidRDefault="003D5CFB" w:rsidP="002536C3">
      <w:pPr>
        <w:pStyle w:val="a3"/>
        <w:jc w:val="both"/>
        <w:rPr>
          <w:rFonts w:ascii="Times New Roman" w:hAnsi="Times New Roman" w:cs="Times New Roman"/>
          <w:sz w:val="24"/>
          <w:szCs w:val="24"/>
          <w:lang w:val="kk-KZ"/>
        </w:rPr>
      </w:pPr>
    </w:p>
    <w:p w:rsidR="006A3634" w:rsidRPr="002536C3" w:rsidRDefault="003D5CFB" w:rsidP="002536C3">
      <w:pPr>
        <w:pStyle w:val="a7"/>
        <w:spacing w:before="0" w:beforeAutospacing="0" w:after="0" w:afterAutospacing="0"/>
        <w:jc w:val="both"/>
        <w:rPr>
          <w:b/>
          <w:lang w:val="kk-KZ"/>
        </w:rPr>
      </w:pPr>
      <w:r>
        <w:rPr>
          <w:b/>
          <w:lang w:val="kk-KZ"/>
        </w:rPr>
        <w:t xml:space="preserve">                                                    </w:t>
      </w:r>
      <w:r w:rsidR="000D5708" w:rsidRPr="002536C3">
        <w:rPr>
          <w:b/>
          <w:lang w:val="kk-KZ"/>
        </w:rPr>
        <w:t>Кадр құрамы</w:t>
      </w:r>
      <w:r w:rsidR="006A3634" w:rsidRPr="002536C3">
        <w:rPr>
          <w:b/>
          <w:lang w:val="kk-KZ"/>
        </w:rPr>
        <w:t>ның тұрақтылығы</w:t>
      </w:r>
    </w:p>
    <w:tbl>
      <w:tblPr>
        <w:tblStyle w:val="ad"/>
        <w:tblW w:w="9639" w:type="dxa"/>
        <w:tblInd w:w="250" w:type="dxa"/>
        <w:tblLook w:val="01E0" w:firstRow="1" w:lastRow="1" w:firstColumn="1" w:lastColumn="1" w:noHBand="0" w:noVBand="0"/>
      </w:tblPr>
      <w:tblGrid>
        <w:gridCol w:w="4820"/>
        <w:gridCol w:w="4819"/>
      </w:tblGrid>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b/>
                <w:sz w:val="24"/>
                <w:szCs w:val="24"/>
                <w:lang w:val="kk-KZ" w:eastAsia="ru-RU"/>
              </w:rPr>
            </w:pPr>
            <w:r w:rsidRPr="002536C3">
              <w:rPr>
                <w:rFonts w:ascii="Times New Roman" w:eastAsia="Times New Roman" w:hAnsi="Times New Roman" w:cs="Times New Roman"/>
                <w:b/>
                <w:sz w:val="24"/>
                <w:szCs w:val="24"/>
                <w:lang w:val="kk-KZ" w:eastAsia="ru-RU"/>
              </w:rPr>
              <w:t>Көрсеткіштер</w:t>
            </w:r>
          </w:p>
        </w:tc>
        <w:tc>
          <w:tcPr>
            <w:tcW w:w="4819" w:type="dxa"/>
          </w:tcPr>
          <w:p w:rsidR="00F0774E" w:rsidRPr="002536C3" w:rsidRDefault="00F0774E" w:rsidP="002536C3">
            <w:pPr>
              <w:jc w:val="both"/>
              <w:rPr>
                <w:rFonts w:ascii="Times New Roman" w:eastAsia="Times New Roman" w:hAnsi="Times New Roman" w:cs="Times New Roman"/>
                <w:b/>
                <w:sz w:val="24"/>
                <w:szCs w:val="24"/>
                <w:lang w:val="en-US"/>
              </w:rPr>
            </w:pPr>
            <w:r w:rsidRPr="002536C3">
              <w:rPr>
                <w:rFonts w:ascii="Times New Roman" w:eastAsia="Times New Roman" w:hAnsi="Times New Roman" w:cs="Times New Roman"/>
                <w:b/>
                <w:sz w:val="24"/>
                <w:szCs w:val="24"/>
                <w:lang w:val="kk-KZ"/>
              </w:rPr>
              <w:t>2022-2023</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Қабылданған педагогтер</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Шығып кеткен педагогтер</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w:t>
            </w:r>
          </w:p>
        </w:tc>
      </w:tr>
      <w:tr w:rsidR="006A3634" w:rsidRPr="002536C3" w:rsidTr="003D5CFB">
        <w:tc>
          <w:tcPr>
            <w:tcW w:w="9639" w:type="dxa"/>
            <w:gridSpan w:val="2"/>
          </w:tcPr>
          <w:p w:rsidR="006A3634" w:rsidRPr="002536C3" w:rsidRDefault="006A3634" w:rsidP="002536C3">
            <w:pPr>
              <w:jc w:val="both"/>
              <w:rPr>
                <w:rFonts w:ascii="Times New Roman" w:hAnsi="Times New Roman" w:cs="Times New Roman"/>
                <w:sz w:val="24"/>
                <w:szCs w:val="24"/>
                <w:lang w:val="kk-KZ"/>
              </w:rPr>
            </w:pPr>
            <w:r w:rsidRPr="002536C3">
              <w:rPr>
                <w:rFonts w:ascii="Times New Roman" w:eastAsia="Times New Roman" w:hAnsi="Times New Roman" w:cs="Times New Roman"/>
                <w:sz w:val="24"/>
                <w:szCs w:val="24"/>
                <w:lang w:val="kk-KZ" w:eastAsia="ru-RU"/>
              </w:rPr>
              <w:t>Сонымен қатар</w:t>
            </w:r>
            <w:r w:rsidR="0000672A" w:rsidRPr="002536C3">
              <w:rPr>
                <w:rFonts w:ascii="Times New Roman" w:eastAsia="Times New Roman" w:hAnsi="Times New Roman" w:cs="Times New Roman"/>
                <w:sz w:val="24"/>
                <w:szCs w:val="24"/>
                <w:lang w:val="kk-KZ" w:eastAsia="ru-RU"/>
              </w:rPr>
              <w:t>:</w:t>
            </w:r>
          </w:p>
        </w:tc>
      </w:tr>
      <w:tr w:rsidR="00F0774E" w:rsidRPr="002536C3" w:rsidTr="003D5CFB">
        <w:tc>
          <w:tcPr>
            <w:tcW w:w="4820" w:type="dxa"/>
          </w:tcPr>
          <w:p w:rsidR="00F0774E" w:rsidRPr="002536C3" w:rsidRDefault="00F0774E" w:rsidP="002536C3">
            <w:pPr>
              <w:jc w:val="both"/>
              <w:rPr>
                <w:rFonts w:ascii="Times New Roman" w:hAnsi="Times New Roman" w:cs="Times New Roman"/>
                <w:sz w:val="24"/>
                <w:szCs w:val="24"/>
              </w:rPr>
            </w:pPr>
            <w:r w:rsidRPr="002536C3">
              <w:rPr>
                <w:rFonts w:ascii="Times New Roman" w:eastAsia="Times New Roman" w:hAnsi="Times New Roman" w:cs="Times New Roman"/>
                <w:sz w:val="24"/>
                <w:szCs w:val="24"/>
                <w:lang w:val="kk-KZ" w:eastAsia="ru-RU"/>
              </w:rPr>
              <w:t>Өз еркімен</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w:t>
            </w:r>
          </w:p>
        </w:tc>
      </w:tr>
      <w:tr w:rsidR="006A3634" w:rsidRPr="002536C3" w:rsidTr="003D5CFB">
        <w:trPr>
          <w:trHeight w:val="445"/>
        </w:trPr>
        <w:tc>
          <w:tcPr>
            <w:tcW w:w="9639" w:type="dxa"/>
            <w:gridSpan w:val="2"/>
          </w:tcPr>
          <w:p w:rsidR="006A3634" w:rsidRPr="002536C3" w:rsidRDefault="00D06858" w:rsidP="002536C3">
            <w:pPr>
              <w:jc w:val="both"/>
              <w:rPr>
                <w:rFonts w:ascii="Times New Roman" w:hAnsi="Times New Roman" w:cs="Times New Roman"/>
                <w:bCs/>
                <w:sz w:val="24"/>
                <w:szCs w:val="24"/>
              </w:rPr>
            </w:pPr>
            <w:r w:rsidRPr="002536C3">
              <w:rPr>
                <w:rFonts w:ascii="Times New Roman" w:eastAsia="Times New Roman" w:hAnsi="Times New Roman" w:cs="Times New Roman"/>
                <w:sz w:val="24"/>
                <w:szCs w:val="24"/>
                <w:lang w:val="kk-KZ" w:eastAsia="ru-RU"/>
              </w:rPr>
              <w:t>Қалан</w:t>
            </w:r>
            <w:r w:rsidR="005F7FCC" w:rsidRPr="002536C3">
              <w:rPr>
                <w:rFonts w:ascii="Times New Roman" w:eastAsia="Times New Roman" w:hAnsi="Times New Roman" w:cs="Times New Roman"/>
                <w:sz w:val="24"/>
                <w:szCs w:val="24"/>
                <w:lang w:val="kk-KZ" w:eastAsia="ru-RU"/>
              </w:rPr>
              <w:t>ың ішінде</w:t>
            </w:r>
            <w:r w:rsidR="0000672A" w:rsidRPr="002536C3">
              <w:rPr>
                <w:rFonts w:ascii="Times New Roman" w:eastAsia="Times New Roman" w:hAnsi="Times New Roman" w:cs="Times New Roman"/>
                <w:sz w:val="24"/>
                <w:szCs w:val="24"/>
                <w:lang w:val="kk-KZ" w:eastAsia="ru-RU"/>
              </w:rPr>
              <w:t>:</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Жалақыға көңіл толмайды</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Көшкен уақытта</w:t>
            </w:r>
          </w:p>
        </w:tc>
        <w:tc>
          <w:tcPr>
            <w:tcW w:w="481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Басқа жұмысқа ауыстырылды.</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Толық күнде оқыту</w:t>
            </w:r>
          </w:p>
        </w:tc>
        <w:tc>
          <w:tcPr>
            <w:tcW w:w="481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Денсаулығына байланысты</w:t>
            </w:r>
          </w:p>
        </w:tc>
        <w:tc>
          <w:tcPr>
            <w:tcW w:w="481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Еңбек тәртібін бұзған</w:t>
            </w:r>
          </w:p>
        </w:tc>
        <w:tc>
          <w:tcPr>
            <w:tcW w:w="481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Зейткенкерлікпен</w:t>
            </w:r>
          </w:p>
        </w:tc>
        <w:tc>
          <w:tcPr>
            <w:tcW w:w="481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0</w:t>
            </w:r>
          </w:p>
        </w:tc>
      </w:tr>
      <w:tr w:rsidR="00F0774E" w:rsidRPr="002536C3" w:rsidTr="003D5CFB">
        <w:tc>
          <w:tcPr>
            <w:tcW w:w="4820" w:type="dxa"/>
          </w:tcPr>
          <w:p w:rsidR="00F0774E" w:rsidRPr="002536C3" w:rsidRDefault="00F0774E" w:rsidP="002536C3">
            <w:pPr>
              <w:widowControl w:val="0"/>
              <w:autoSpaceDE w:val="0"/>
              <w:autoSpaceDN w:val="0"/>
              <w:adjustRightInd w:val="0"/>
              <w:jc w:val="both"/>
              <w:rPr>
                <w:rFonts w:ascii="Times New Roman" w:eastAsia="Times New Roman" w:hAnsi="Times New Roman" w:cs="Times New Roman"/>
                <w:sz w:val="24"/>
                <w:szCs w:val="24"/>
                <w:lang w:val="kk-KZ" w:eastAsia="ru-RU"/>
              </w:rPr>
            </w:pPr>
            <w:r w:rsidRPr="002536C3">
              <w:rPr>
                <w:rFonts w:ascii="Times New Roman" w:eastAsia="Times New Roman" w:hAnsi="Times New Roman" w:cs="Times New Roman"/>
                <w:sz w:val="24"/>
                <w:szCs w:val="24"/>
                <w:lang w:val="kk-KZ" w:eastAsia="ru-RU"/>
              </w:rPr>
              <w:t>Жалпы педагог</w:t>
            </w:r>
          </w:p>
        </w:tc>
        <w:tc>
          <w:tcPr>
            <w:tcW w:w="481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6</w:t>
            </w:r>
          </w:p>
        </w:tc>
      </w:tr>
    </w:tbl>
    <w:p w:rsidR="009907D5" w:rsidRPr="002536C3" w:rsidRDefault="00656EAB" w:rsidP="002536C3">
      <w:pPr>
        <w:autoSpaceDE w:val="0"/>
        <w:autoSpaceDN w:val="0"/>
        <w:adjustRightInd w:val="0"/>
        <w:spacing w:after="0" w:line="240" w:lineRule="auto"/>
        <w:ind w:right="56" w:firstLine="709"/>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Мемлекеттік тапсырысты орындау мақсатында штат кестесінде педагогтер мен мамандардың штат бірліктері қарастырылған. Педагогикалық кадрлармен қамтамасыз ету есепті жылдар ішінде 100% құрайды. Педагогтерді ауыстыру декретт</w:t>
      </w:r>
      <w:r w:rsidR="007F6E70" w:rsidRPr="002536C3">
        <w:rPr>
          <w:rFonts w:ascii="Times New Roman" w:hAnsi="Times New Roman" w:cs="Times New Roman"/>
          <w:sz w:val="24"/>
          <w:szCs w:val="24"/>
          <w:lang w:val="kk-KZ"/>
        </w:rPr>
        <w:t xml:space="preserve">ік демалысқа </w:t>
      </w:r>
      <w:r w:rsidRPr="002536C3">
        <w:rPr>
          <w:rFonts w:ascii="Times New Roman" w:hAnsi="Times New Roman" w:cs="Times New Roman"/>
          <w:sz w:val="24"/>
          <w:szCs w:val="24"/>
          <w:lang w:val="kk-KZ"/>
        </w:rPr>
        <w:t xml:space="preserve"> шыққан негізгі жұмыскерл</w:t>
      </w:r>
      <w:r w:rsidR="002B2FB3" w:rsidRPr="002536C3">
        <w:rPr>
          <w:rFonts w:ascii="Times New Roman" w:hAnsi="Times New Roman" w:cs="Times New Roman"/>
          <w:sz w:val="24"/>
          <w:szCs w:val="24"/>
          <w:lang w:val="kk-KZ"/>
        </w:rPr>
        <w:t>ерді ауыстыру есебінен табылады</w:t>
      </w:r>
    </w:p>
    <w:p w:rsidR="000B23F2" w:rsidRPr="002536C3" w:rsidRDefault="000B23F2" w:rsidP="002536C3">
      <w:pPr>
        <w:pStyle w:val="a7"/>
        <w:spacing w:before="0" w:beforeAutospacing="0" w:after="0" w:afterAutospacing="0"/>
        <w:jc w:val="both"/>
        <w:rPr>
          <w:b/>
          <w:lang w:val="kk-KZ"/>
        </w:rPr>
      </w:pPr>
    </w:p>
    <w:p w:rsidR="000B23F2" w:rsidRPr="002536C3" w:rsidRDefault="000B23F2" w:rsidP="002536C3">
      <w:pPr>
        <w:pStyle w:val="a7"/>
        <w:spacing w:before="0" w:beforeAutospacing="0" w:after="0" w:afterAutospacing="0"/>
        <w:jc w:val="both"/>
        <w:rPr>
          <w:b/>
          <w:lang w:val="kk-KZ"/>
        </w:rPr>
      </w:pPr>
    </w:p>
    <w:p w:rsidR="006A3634" w:rsidRPr="002536C3" w:rsidRDefault="006A3634" w:rsidP="003D5CFB">
      <w:pPr>
        <w:pStyle w:val="a7"/>
        <w:spacing w:before="0" w:beforeAutospacing="0" w:after="0" w:afterAutospacing="0"/>
        <w:jc w:val="center"/>
        <w:rPr>
          <w:b/>
          <w:lang w:val="kk-KZ"/>
        </w:rPr>
      </w:pPr>
      <w:r w:rsidRPr="002536C3">
        <w:rPr>
          <w:b/>
          <w:lang w:val="kk-KZ"/>
        </w:rPr>
        <w:t xml:space="preserve">III-бөлім. </w:t>
      </w:r>
      <w:r w:rsidR="004C5F90" w:rsidRPr="002536C3">
        <w:rPr>
          <w:b/>
          <w:lang w:val="kk-KZ"/>
        </w:rPr>
        <w:t xml:space="preserve"> Мектепке дейінгі ұйымның б</w:t>
      </w:r>
      <w:r w:rsidRPr="002536C3">
        <w:rPr>
          <w:b/>
          <w:lang w:val="kk-KZ"/>
        </w:rPr>
        <w:t>алал</w:t>
      </w:r>
      <w:r w:rsidR="004C5F90" w:rsidRPr="002536C3">
        <w:rPr>
          <w:b/>
          <w:lang w:val="kk-KZ"/>
        </w:rPr>
        <w:t>ар контингенті</w:t>
      </w:r>
    </w:p>
    <w:p w:rsidR="00E139FD" w:rsidRPr="002536C3" w:rsidRDefault="006A3634" w:rsidP="002536C3">
      <w:pPr>
        <w:pStyle w:val="a7"/>
        <w:spacing w:before="0" w:beforeAutospacing="0" w:after="0" w:afterAutospacing="0"/>
        <w:ind w:firstLine="708"/>
        <w:jc w:val="both"/>
        <w:rPr>
          <w:lang w:val="kk-KZ"/>
        </w:rPr>
      </w:pPr>
      <w:r w:rsidRPr="002536C3">
        <w:rPr>
          <w:lang w:val="kk-KZ"/>
        </w:rPr>
        <w:t>Мектепке дейінгі ұйым қызметін автоматтандыру “</w:t>
      </w:r>
      <w:r w:rsidR="00EA4733" w:rsidRPr="002536C3">
        <w:rPr>
          <w:lang w:val="kk-KZ"/>
        </w:rPr>
        <w:t>Балабақша смарт</w:t>
      </w:r>
      <w:r w:rsidRPr="002536C3">
        <w:rPr>
          <w:lang w:val="kk-KZ"/>
        </w:rPr>
        <w:t>” порталы арқылы жүзеге асырылады Балалардың мектепке де</w:t>
      </w:r>
      <w:r w:rsidR="00EA4733" w:rsidRPr="002536C3">
        <w:rPr>
          <w:lang w:val="kk-KZ"/>
        </w:rPr>
        <w:t>йінгі ұйымға түсуі “Балабақша смарт</w:t>
      </w:r>
      <w:r w:rsidRPr="002536C3">
        <w:rPr>
          <w:lang w:val="kk-KZ"/>
        </w:rPr>
        <w:t>”  бағыты бойынша жүргізіледі. Әрбір балаға жеке іс рәсімделеді, оның құрамына: жолдама, баланы МДҰ-ға қабылдау туралы ата-ананың  өтініші, МДҰ мен ата-аналар арасындағы шарт, педиатр-дәрігердің анықтамасы  тіркеледі. Балалардың тізіміне сәйкес барлық жеке істер бар. Жолдамаларды тіркеу журналдары, балалар қозғалысы кітабы, балалар қозғалысы бойынша бұйрықтар, өтініштерді тіркеу журналы, ата-аналар шарттарын тіркеу журналы жүргі</w:t>
      </w:r>
      <w:r w:rsidR="00EA4733" w:rsidRPr="002536C3">
        <w:rPr>
          <w:lang w:val="kk-KZ"/>
        </w:rPr>
        <w:t>зіледі. Балабақшада жоспарлы 316</w:t>
      </w:r>
      <w:r w:rsidR="00F302CE" w:rsidRPr="002536C3">
        <w:rPr>
          <w:lang w:val="kk-KZ"/>
        </w:rPr>
        <w:t xml:space="preserve"> бала қамтылған 12</w:t>
      </w:r>
      <w:r w:rsidRPr="002536C3">
        <w:rPr>
          <w:lang w:val="kk-KZ"/>
        </w:rPr>
        <w:t xml:space="preserve"> жас тобы жұмыс істейді. Топтардың жұмыс тәртібі сағат 7.00-ден 19.00-ге дейін.</w:t>
      </w:r>
    </w:p>
    <w:p w:rsidR="00E45B3D" w:rsidRPr="002536C3" w:rsidRDefault="00E45B3D" w:rsidP="002536C3">
      <w:pPr>
        <w:pStyle w:val="a7"/>
        <w:spacing w:before="0" w:beforeAutospacing="0" w:after="0" w:afterAutospacing="0"/>
        <w:ind w:firstLine="708"/>
        <w:jc w:val="both"/>
        <w:rPr>
          <w:lang w:val="kk-KZ"/>
        </w:rPr>
      </w:pPr>
    </w:p>
    <w:p w:rsidR="00A342C5" w:rsidRPr="002536C3" w:rsidRDefault="006A3634" w:rsidP="003D5CFB">
      <w:pPr>
        <w:pStyle w:val="a7"/>
        <w:spacing w:before="0" w:beforeAutospacing="0" w:after="0" w:afterAutospacing="0"/>
        <w:jc w:val="center"/>
        <w:rPr>
          <w:color w:val="002060"/>
          <w:lang w:val="kk-KZ"/>
        </w:rPr>
      </w:pPr>
      <w:r w:rsidRPr="002536C3">
        <w:rPr>
          <w:b/>
        </w:rPr>
        <w:t>Балалардың</w:t>
      </w:r>
      <w:r w:rsidRPr="002536C3">
        <w:rPr>
          <w:b/>
          <w:lang w:val="kk-KZ"/>
        </w:rPr>
        <w:t xml:space="preserve"> </w:t>
      </w:r>
      <w:r w:rsidRPr="002536C3">
        <w:rPr>
          <w:b/>
        </w:rPr>
        <w:t>тізімдік құрамы</w:t>
      </w:r>
    </w:p>
    <w:tbl>
      <w:tblPr>
        <w:tblStyle w:val="-21"/>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3"/>
      </w:tblGrid>
      <w:tr w:rsidR="00F0774E" w:rsidRPr="002536C3" w:rsidTr="00F0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Жас құрамы</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2022 – 2023</w:t>
            </w:r>
          </w:p>
        </w:tc>
      </w:tr>
      <w:tr w:rsidR="00F0774E" w:rsidRPr="002536C3" w:rsidTr="00F07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jc w:val="both"/>
              <w:rPr>
                <w:rFonts w:ascii="Times New Roman" w:eastAsia="Calibri" w:hAnsi="Times New Roman"/>
                <w:b w:val="0"/>
                <w:sz w:val="24"/>
                <w:szCs w:val="24"/>
                <w:lang w:val="kk-KZ"/>
              </w:rPr>
            </w:pPr>
            <w:r w:rsidRPr="002536C3">
              <w:rPr>
                <w:rFonts w:ascii="Times New Roman" w:eastAsia="Calibri" w:hAnsi="Times New Roman"/>
                <w:b w:val="0"/>
                <w:sz w:val="24"/>
                <w:szCs w:val="24"/>
                <w:lang w:val="kk-KZ"/>
              </w:rPr>
              <w:t>Топтар саны</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12</w:t>
            </w:r>
          </w:p>
          <w:p w:rsidR="00F0774E" w:rsidRPr="002536C3" w:rsidRDefault="00F0774E" w:rsidP="002536C3">
            <w:pPr>
              <w:jc w:val="both"/>
              <w:rPr>
                <w:rFonts w:ascii="Times New Roman" w:hAnsi="Times New Roman"/>
                <w:sz w:val="24"/>
                <w:szCs w:val="24"/>
                <w:lang w:val="kk-KZ"/>
              </w:rPr>
            </w:pPr>
          </w:p>
        </w:tc>
      </w:tr>
      <w:tr w:rsidR="00F0774E" w:rsidRPr="002536C3" w:rsidTr="00F07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jc w:val="both"/>
              <w:rPr>
                <w:rFonts w:ascii="Times New Roman" w:eastAsia="Calibri" w:hAnsi="Times New Roman"/>
                <w:b w:val="0"/>
                <w:sz w:val="24"/>
                <w:szCs w:val="24"/>
                <w:lang w:val="kk-KZ"/>
              </w:rPr>
            </w:pPr>
            <w:r w:rsidRPr="002536C3">
              <w:rPr>
                <w:rFonts w:ascii="Times New Roman" w:eastAsia="Calibri" w:hAnsi="Times New Roman"/>
                <w:b w:val="0"/>
                <w:sz w:val="24"/>
                <w:szCs w:val="24"/>
                <w:lang w:val="kk-KZ"/>
              </w:rPr>
              <w:t>Ерте жас</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2/60</w:t>
            </w:r>
          </w:p>
          <w:p w:rsidR="00F0774E" w:rsidRPr="002536C3" w:rsidRDefault="00F0774E" w:rsidP="002536C3">
            <w:pPr>
              <w:jc w:val="both"/>
              <w:rPr>
                <w:rFonts w:ascii="Times New Roman" w:hAnsi="Times New Roman"/>
                <w:sz w:val="24"/>
                <w:szCs w:val="24"/>
                <w:lang w:val="kk-KZ"/>
              </w:rPr>
            </w:pPr>
          </w:p>
        </w:tc>
      </w:tr>
      <w:tr w:rsidR="00F0774E" w:rsidRPr="002536C3" w:rsidTr="00F07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jc w:val="both"/>
              <w:rPr>
                <w:rFonts w:ascii="Times New Roman" w:eastAsia="Calibri" w:hAnsi="Times New Roman"/>
                <w:b w:val="0"/>
                <w:sz w:val="24"/>
                <w:szCs w:val="24"/>
                <w:lang w:val="kk-KZ"/>
              </w:rPr>
            </w:pPr>
            <w:r w:rsidRPr="002536C3">
              <w:rPr>
                <w:rFonts w:ascii="Times New Roman" w:eastAsia="Calibri" w:hAnsi="Times New Roman"/>
                <w:b w:val="0"/>
                <w:sz w:val="24"/>
                <w:szCs w:val="24"/>
                <w:lang w:val="kk-KZ"/>
              </w:rPr>
              <w:t>Кіші топ</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3</w:t>
            </w:r>
            <w:r w:rsidRPr="002536C3">
              <w:rPr>
                <w:rFonts w:ascii="Times New Roman" w:hAnsi="Times New Roman"/>
                <w:sz w:val="24"/>
                <w:szCs w:val="24"/>
                <w:lang w:val="en-US"/>
              </w:rPr>
              <w:t>/</w:t>
            </w:r>
            <w:r w:rsidRPr="002536C3">
              <w:rPr>
                <w:rFonts w:ascii="Times New Roman" w:hAnsi="Times New Roman"/>
                <w:sz w:val="24"/>
                <w:szCs w:val="24"/>
                <w:lang w:val="kk-KZ"/>
              </w:rPr>
              <w:t>80</w:t>
            </w:r>
          </w:p>
          <w:p w:rsidR="00F0774E" w:rsidRPr="002536C3" w:rsidRDefault="00F0774E" w:rsidP="002536C3">
            <w:pPr>
              <w:jc w:val="both"/>
              <w:rPr>
                <w:rFonts w:ascii="Times New Roman" w:hAnsi="Times New Roman"/>
                <w:sz w:val="24"/>
                <w:szCs w:val="24"/>
                <w:lang w:val="kk-KZ"/>
              </w:rPr>
            </w:pPr>
          </w:p>
        </w:tc>
      </w:tr>
      <w:tr w:rsidR="00F0774E" w:rsidRPr="002536C3" w:rsidTr="00F0774E">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ind w:firstLine="176"/>
              <w:jc w:val="both"/>
              <w:rPr>
                <w:rFonts w:ascii="Times New Roman" w:eastAsia="Calibri" w:hAnsi="Times New Roman"/>
                <w:b w:val="0"/>
                <w:sz w:val="24"/>
                <w:szCs w:val="24"/>
                <w:lang w:val="kk-KZ"/>
              </w:rPr>
            </w:pPr>
            <w:r w:rsidRPr="002536C3">
              <w:rPr>
                <w:rFonts w:ascii="Times New Roman" w:eastAsia="Calibri" w:hAnsi="Times New Roman"/>
                <w:b w:val="0"/>
                <w:sz w:val="24"/>
                <w:szCs w:val="24"/>
                <w:lang w:val="kk-KZ"/>
              </w:rPr>
              <w:t>Ортаңғы топ</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3</w:t>
            </w:r>
            <w:r w:rsidRPr="002536C3">
              <w:rPr>
                <w:rFonts w:ascii="Times New Roman" w:hAnsi="Times New Roman"/>
                <w:sz w:val="24"/>
                <w:szCs w:val="24"/>
                <w:lang w:val="en-US"/>
              </w:rPr>
              <w:t>/</w:t>
            </w:r>
            <w:r w:rsidRPr="002536C3">
              <w:rPr>
                <w:rFonts w:ascii="Times New Roman" w:hAnsi="Times New Roman"/>
                <w:sz w:val="24"/>
                <w:szCs w:val="24"/>
                <w:lang w:val="kk-KZ"/>
              </w:rPr>
              <w:t>72</w:t>
            </w:r>
          </w:p>
          <w:p w:rsidR="00F0774E" w:rsidRPr="002536C3" w:rsidRDefault="00F0774E" w:rsidP="002536C3">
            <w:pPr>
              <w:jc w:val="both"/>
              <w:rPr>
                <w:rFonts w:ascii="Times New Roman" w:hAnsi="Times New Roman"/>
                <w:sz w:val="24"/>
                <w:szCs w:val="24"/>
                <w:lang w:val="kk-KZ"/>
              </w:rPr>
            </w:pPr>
          </w:p>
        </w:tc>
      </w:tr>
      <w:tr w:rsidR="00F0774E" w:rsidRPr="002536C3" w:rsidTr="00F07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ind w:firstLine="176"/>
              <w:jc w:val="both"/>
              <w:rPr>
                <w:rFonts w:ascii="Times New Roman" w:eastAsia="Calibri" w:hAnsi="Times New Roman"/>
                <w:b w:val="0"/>
                <w:sz w:val="24"/>
                <w:szCs w:val="24"/>
                <w:lang w:val="kk-KZ"/>
              </w:rPr>
            </w:pPr>
            <w:r w:rsidRPr="002536C3">
              <w:rPr>
                <w:rFonts w:ascii="Times New Roman" w:eastAsia="Calibri" w:hAnsi="Times New Roman"/>
                <w:b w:val="0"/>
                <w:sz w:val="24"/>
                <w:szCs w:val="24"/>
                <w:lang w:val="kk-KZ"/>
              </w:rPr>
              <w:t>Ересек топ</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2</w:t>
            </w:r>
            <w:r w:rsidRPr="002536C3">
              <w:rPr>
                <w:rFonts w:ascii="Times New Roman" w:hAnsi="Times New Roman"/>
                <w:sz w:val="24"/>
                <w:szCs w:val="24"/>
                <w:lang w:val="en-US"/>
              </w:rPr>
              <w:t>/</w:t>
            </w:r>
            <w:r w:rsidRPr="002536C3">
              <w:rPr>
                <w:rFonts w:ascii="Times New Roman" w:hAnsi="Times New Roman"/>
                <w:sz w:val="24"/>
                <w:szCs w:val="24"/>
                <w:lang w:val="kk-KZ"/>
              </w:rPr>
              <w:t>55</w:t>
            </w:r>
          </w:p>
        </w:tc>
      </w:tr>
      <w:tr w:rsidR="00F0774E" w:rsidRPr="002536C3" w:rsidTr="00F07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ind w:firstLine="176"/>
              <w:jc w:val="both"/>
              <w:rPr>
                <w:rFonts w:ascii="Times New Roman" w:eastAsia="Calibri" w:hAnsi="Times New Roman"/>
                <w:b w:val="0"/>
                <w:sz w:val="24"/>
                <w:szCs w:val="24"/>
              </w:rPr>
            </w:pPr>
            <w:r w:rsidRPr="002536C3">
              <w:rPr>
                <w:rFonts w:ascii="Times New Roman" w:eastAsia="Calibri" w:hAnsi="Times New Roman"/>
                <w:b w:val="0"/>
                <w:sz w:val="24"/>
                <w:szCs w:val="24"/>
                <w:lang w:val="kk-KZ"/>
              </w:rPr>
              <w:t xml:space="preserve">Мектепалды даярлық </w:t>
            </w:r>
            <w:r w:rsidRPr="002536C3">
              <w:rPr>
                <w:rFonts w:ascii="Times New Roman" w:eastAsia="Calibri" w:hAnsi="Times New Roman"/>
                <w:b w:val="0"/>
                <w:sz w:val="24"/>
                <w:szCs w:val="24"/>
              </w:rPr>
              <w:t>5 – 6 жас</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en-US"/>
              </w:rPr>
              <w:t>2/</w:t>
            </w:r>
            <w:r w:rsidRPr="002536C3">
              <w:rPr>
                <w:rFonts w:ascii="Times New Roman" w:hAnsi="Times New Roman"/>
                <w:sz w:val="24"/>
                <w:szCs w:val="24"/>
                <w:lang w:val="kk-KZ"/>
              </w:rPr>
              <w:t>49</w:t>
            </w:r>
          </w:p>
        </w:tc>
      </w:tr>
      <w:tr w:rsidR="00F0774E" w:rsidRPr="002536C3" w:rsidTr="00F0774E">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ind w:firstLine="176"/>
              <w:jc w:val="both"/>
              <w:rPr>
                <w:rFonts w:ascii="Times New Roman" w:eastAsia="Calibri" w:hAnsi="Times New Roman"/>
                <w:b w:val="0"/>
                <w:sz w:val="24"/>
                <w:szCs w:val="24"/>
                <w:lang w:val="kk-KZ"/>
              </w:rPr>
            </w:pP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w:t>
            </w:r>
          </w:p>
        </w:tc>
      </w:tr>
      <w:tr w:rsidR="00F0774E" w:rsidRPr="002536C3" w:rsidTr="00F077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Барлық балалар</w:t>
            </w:r>
          </w:p>
        </w:tc>
        <w:tc>
          <w:tcPr>
            <w:cnfStyle w:val="000100000000" w:firstRow="0" w:lastRow="0" w:firstColumn="0" w:lastColumn="1" w:oddVBand="0" w:evenVBand="0" w:oddHBand="0" w:evenHBand="0" w:firstRowFirstColumn="0" w:firstRowLastColumn="0" w:lastRowFirstColumn="0" w:lastRowLastColumn="0"/>
            <w:tcW w:w="5103" w:type="dxa"/>
            <w:shd w:val="clear" w:color="auto" w:fill="FFFFFF" w:themeFill="background1"/>
          </w:tcPr>
          <w:p w:rsidR="00F0774E" w:rsidRPr="002536C3" w:rsidRDefault="00F0774E" w:rsidP="002536C3">
            <w:pPr>
              <w:jc w:val="both"/>
              <w:rPr>
                <w:rFonts w:ascii="Times New Roman" w:hAnsi="Times New Roman"/>
                <w:sz w:val="24"/>
                <w:szCs w:val="24"/>
                <w:lang w:val="kk-KZ"/>
              </w:rPr>
            </w:pPr>
            <w:r w:rsidRPr="002536C3">
              <w:rPr>
                <w:rFonts w:ascii="Times New Roman" w:hAnsi="Times New Roman"/>
                <w:sz w:val="24"/>
                <w:szCs w:val="24"/>
                <w:lang w:val="kk-KZ"/>
              </w:rPr>
              <w:t>316</w:t>
            </w:r>
          </w:p>
          <w:p w:rsidR="00F0774E" w:rsidRPr="002536C3" w:rsidRDefault="00F0774E" w:rsidP="002536C3">
            <w:pPr>
              <w:jc w:val="both"/>
              <w:rPr>
                <w:rFonts w:ascii="Times New Roman" w:hAnsi="Times New Roman"/>
                <w:sz w:val="24"/>
                <w:szCs w:val="24"/>
                <w:lang w:val="kk-KZ"/>
              </w:rPr>
            </w:pPr>
          </w:p>
          <w:p w:rsidR="00F0774E" w:rsidRPr="002536C3" w:rsidRDefault="00F0774E" w:rsidP="002536C3">
            <w:pPr>
              <w:jc w:val="both"/>
              <w:rPr>
                <w:rFonts w:ascii="Times New Roman" w:hAnsi="Times New Roman"/>
                <w:sz w:val="24"/>
                <w:szCs w:val="24"/>
                <w:lang w:val="kk-KZ"/>
              </w:rPr>
            </w:pPr>
          </w:p>
        </w:tc>
      </w:tr>
    </w:tbl>
    <w:p w:rsidR="00A342C5" w:rsidRPr="002536C3" w:rsidRDefault="00A342C5" w:rsidP="002536C3">
      <w:pPr>
        <w:pStyle w:val="a7"/>
        <w:spacing w:before="0" w:beforeAutospacing="0" w:after="0" w:afterAutospacing="0"/>
        <w:jc w:val="both"/>
        <w:rPr>
          <w:b/>
          <w:lang w:val="kk-KZ"/>
        </w:rPr>
      </w:pPr>
    </w:p>
    <w:p w:rsidR="003D5CFB" w:rsidRDefault="003D5CFB" w:rsidP="002536C3">
      <w:pPr>
        <w:spacing w:after="0" w:line="240" w:lineRule="auto"/>
        <w:jc w:val="both"/>
        <w:rPr>
          <w:rFonts w:ascii="Times New Roman" w:hAnsi="Times New Roman" w:cs="Times New Roman"/>
          <w:b/>
          <w:sz w:val="24"/>
          <w:szCs w:val="24"/>
          <w:lang w:val="kk-KZ"/>
        </w:rPr>
      </w:pPr>
    </w:p>
    <w:p w:rsidR="003D5CFB" w:rsidRDefault="003D5CFB" w:rsidP="002536C3">
      <w:pPr>
        <w:spacing w:after="0" w:line="240" w:lineRule="auto"/>
        <w:jc w:val="both"/>
        <w:rPr>
          <w:rFonts w:ascii="Times New Roman" w:hAnsi="Times New Roman" w:cs="Times New Roman"/>
          <w:b/>
          <w:sz w:val="24"/>
          <w:szCs w:val="24"/>
          <w:lang w:val="kk-KZ"/>
        </w:rPr>
      </w:pPr>
    </w:p>
    <w:p w:rsidR="006A3634" w:rsidRPr="002536C3" w:rsidRDefault="003D5CFB" w:rsidP="002536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6A3634" w:rsidRPr="002536C3">
        <w:rPr>
          <w:rFonts w:ascii="Times New Roman" w:hAnsi="Times New Roman" w:cs="Times New Roman"/>
          <w:b/>
          <w:sz w:val="24"/>
          <w:szCs w:val="24"/>
          <w:lang w:val="kk-KZ"/>
        </w:rPr>
        <w:t>Тәрбиеленушілердің жынысы туралы мәлімет</w:t>
      </w:r>
    </w:p>
    <w:tbl>
      <w:tblPr>
        <w:tblW w:w="9072" w:type="dxa"/>
        <w:tblInd w:w="817" w:type="dxa"/>
        <w:tblLook w:val="04A0" w:firstRow="1" w:lastRow="0" w:firstColumn="1" w:lastColumn="0" w:noHBand="0" w:noVBand="1"/>
      </w:tblPr>
      <w:tblGrid>
        <w:gridCol w:w="3969"/>
        <w:gridCol w:w="5103"/>
      </w:tblGrid>
      <w:tr w:rsidR="00F0774E" w:rsidRPr="002536C3" w:rsidTr="00913420">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Барлық бала саны</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2022</w:t>
            </w:r>
          </w:p>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2023</w:t>
            </w:r>
          </w:p>
        </w:tc>
      </w:tr>
      <w:tr w:rsidR="00F0774E" w:rsidRPr="002536C3" w:rsidTr="00913420">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Ұлдар</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177 (56%)</w:t>
            </w:r>
          </w:p>
        </w:tc>
      </w:tr>
      <w:tr w:rsidR="00F0774E" w:rsidRPr="002536C3" w:rsidTr="00913420">
        <w:trPr>
          <w:trHeight w:val="754"/>
        </w:trPr>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Қыздар</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139(44%)</w:t>
            </w:r>
          </w:p>
        </w:tc>
      </w:tr>
    </w:tbl>
    <w:p w:rsidR="009859EB" w:rsidRPr="002536C3" w:rsidRDefault="00913420" w:rsidP="003D5CFB">
      <w:pPr>
        <w:spacing w:after="0" w:line="240" w:lineRule="auto"/>
        <w:jc w:val="center"/>
        <w:rPr>
          <w:rFonts w:ascii="Times New Roman" w:hAnsi="Times New Roman" w:cs="Times New Roman"/>
          <w:sz w:val="24"/>
          <w:szCs w:val="24"/>
          <w:lang w:val="kk-KZ"/>
        </w:rPr>
      </w:pPr>
      <w:r w:rsidRPr="002536C3">
        <w:rPr>
          <w:rFonts w:ascii="Times New Roman" w:hAnsi="Times New Roman" w:cs="Times New Roman"/>
          <w:sz w:val="24"/>
          <w:szCs w:val="24"/>
          <w:lang w:val="kk-KZ"/>
        </w:rPr>
        <w:t>Ұ</w:t>
      </w:r>
      <w:r w:rsidR="00A65F98" w:rsidRPr="002536C3">
        <w:rPr>
          <w:rFonts w:ascii="Times New Roman" w:hAnsi="Times New Roman" w:cs="Times New Roman"/>
          <w:sz w:val="24"/>
          <w:szCs w:val="24"/>
          <w:lang w:val="kk-KZ"/>
        </w:rPr>
        <w:t xml:space="preserve">лдардың саны қыздарға қарағанда </w:t>
      </w:r>
      <w:r w:rsidRPr="002536C3">
        <w:rPr>
          <w:rFonts w:ascii="Times New Roman" w:hAnsi="Times New Roman" w:cs="Times New Roman"/>
          <w:sz w:val="24"/>
          <w:szCs w:val="24"/>
          <w:lang w:val="kk-KZ"/>
        </w:rPr>
        <w:t>басым</w:t>
      </w:r>
      <w:r w:rsidR="00305D9F" w:rsidRPr="002536C3">
        <w:rPr>
          <w:rFonts w:ascii="Times New Roman" w:hAnsi="Times New Roman" w:cs="Times New Roman"/>
          <w:sz w:val="24"/>
          <w:szCs w:val="24"/>
          <w:lang w:val="kk-KZ"/>
        </w:rPr>
        <w:t>.</w:t>
      </w:r>
    </w:p>
    <w:p w:rsidR="006A3634" w:rsidRPr="002536C3" w:rsidRDefault="006A3634" w:rsidP="003D5CFB">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Тәрбиеленушілердің ұлттық туралы мәлімет</w:t>
      </w:r>
    </w:p>
    <w:tbl>
      <w:tblPr>
        <w:tblW w:w="9072" w:type="dxa"/>
        <w:tblInd w:w="817" w:type="dxa"/>
        <w:tblLook w:val="04A0" w:firstRow="1" w:lastRow="0" w:firstColumn="1" w:lastColumn="0" w:noHBand="0" w:noVBand="1"/>
      </w:tblPr>
      <w:tblGrid>
        <w:gridCol w:w="3969"/>
        <w:gridCol w:w="5103"/>
      </w:tblGrid>
      <w:tr w:rsidR="00F0774E" w:rsidRPr="002536C3" w:rsidTr="00913420">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Барлық бала саны</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2022</w:t>
            </w:r>
          </w:p>
          <w:p w:rsidR="00F0774E" w:rsidRPr="002536C3" w:rsidRDefault="00F0774E"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2023</w:t>
            </w:r>
          </w:p>
        </w:tc>
      </w:tr>
      <w:tr w:rsidR="00F0774E" w:rsidRPr="002536C3" w:rsidTr="00913420">
        <w:trPr>
          <w:trHeight w:val="271"/>
        </w:trPr>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Орыс</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10</w:t>
            </w:r>
          </w:p>
        </w:tc>
      </w:tr>
      <w:tr w:rsidR="00F0774E" w:rsidRPr="002536C3" w:rsidTr="00913420">
        <w:trPr>
          <w:trHeight w:val="407"/>
        </w:trPr>
        <w:tc>
          <w:tcPr>
            <w:tcW w:w="3969"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қырғыз</w:t>
            </w:r>
          </w:p>
        </w:tc>
        <w:tc>
          <w:tcPr>
            <w:tcW w:w="5103" w:type="dxa"/>
            <w:tcBorders>
              <w:top w:val="single" w:sz="4" w:space="0" w:color="auto"/>
              <w:left w:val="single" w:sz="4" w:space="0" w:color="auto"/>
              <w:bottom w:val="single" w:sz="4" w:space="0" w:color="auto"/>
              <w:right w:val="single" w:sz="4" w:space="0" w:color="auto"/>
            </w:tcBorders>
            <w:hideMark/>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F0774E" w:rsidRPr="002536C3" w:rsidTr="00913420">
        <w:trPr>
          <w:trHeight w:val="407"/>
        </w:trPr>
        <w:tc>
          <w:tcPr>
            <w:tcW w:w="3969" w:type="dxa"/>
            <w:tcBorders>
              <w:top w:val="single" w:sz="4" w:space="0" w:color="auto"/>
              <w:left w:val="single" w:sz="4" w:space="0" w:color="auto"/>
              <w:bottom w:val="single" w:sz="4" w:space="0" w:color="auto"/>
              <w:right w:val="single" w:sz="4" w:space="0" w:color="auto"/>
            </w:tcBorders>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татар</w:t>
            </w:r>
          </w:p>
        </w:tc>
        <w:tc>
          <w:tcPr>
            <w:tcW w:w="5103" w:type="dxa"/>
            <w:tcBorders>
              <w:top w:val="single" w:sz="4" w:space="0" w:color="auto"/>
              <w:left w:val="single" w:sz="4" w:space="0" w:color="auto"/>
              <w:bottom w:val="single" w:sz="4" w:space="0" w:color="auto"/>
              <w:right w:val="single" w:sz="4" w:space="0" w:color="auto"/>
            </w:tcBorders>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F0774E" w:rsidRPr="002536C3" w:rsidTr="00913420">
        <w:trPr>
          <w:trHeight w:val="267"/>
        </w:trPr>
        <w:tc>
          <w:tcPr>
            <w:tcW w:w="3969" w:type="dxa"/>
            <w:tcBorders>
              <w:top w:val="single" w:sz="4" w:space="0" w:color="auto"/>
              <w:left w:val="single" w:sz="4" w:space="0" w:color="auto"/>
              <w:bottom w:val="single" w:sz="4" w:space="0" w:color="auto"/>
              <w:right w:val="single" w:sz="4" w:space="0" w:color="auto"/>
            </w:tcBorders>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қазақ</w:t>
            </w:r>
          </w:p>
        </w:tc>
        <w:tc>
          <w:tcPr>
            <w:tcW w:w="5103" w:type="dxa"/>
            <w:tcBorders>
              <w:top w:val="single" w:sz="4" w:space="0" w:color="auto"/>
              <w:left w:val="single" w:sz="4" w:space="0" w:color="auto"/>
              <w:bottom w:val="single" w:sz="4" w:space="0" w:color="auto"/>
              <w:right w:val="single" w:sz="4" w:space="0" w:color="auto"/>
            </w:tcBorders>
          </w:tcPr>
          <w:p w:rsidR="00F0774E" w:rsidRPr="002536C3" w:rsidRDefault="00F0774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306</w:t>
            </w:r>
          </w:p>
        </w:tc>
      </w:tr>
    </w:tbl>
    <w:p w:rsidR="000D5708" w:rsidRPr="002536C3" w:rsidRDefault="00A65F98" w:rsidP="003D5CFB">
      <w:pPr>
        <w:spacing w:after="0" w:line="240" w:lineRule="auto"/>
        <w:jc w:val="center"/>
        <w:rPr>
          <w:rFonts w:ascii="Times New Roman" w:hAnsi="Times New Roman" w:cs="Times New Roman"/>
          <w:sz w:val="24"/>
          <w:szCs w:val="24"/>
          <w:lang w:val="kk-KZ"/>
        </w:rPr>
      </w:pPr>
      <w:r w:rsidRPr="002536C3">
        <w:rPr>
          <w:rFonts w:ascii="Times New Roman" w:hAnsi="Times New Roman" w:cs="Times New Roman"/>
          <w:sz w:val="24"/>
          <w:szCs w:val="24"/>
          <w:lang w:val="kk-KZ"/>
        </w:rPr>
        <w:t>Тәрбиеленушілердің</w:t>
      </w:r>
      <w:r w:rsidR="000D5708" w:rsidRPr="002536C3">
        <w:rPr>
          <w:rFonts w:ascii="Times New Roman" w:hAnsi="Times New Roman" w:cs="Times New Roman"/>
          <w:sz w:val="24"/>
          <w:szCs w:val="24"/>
          <w:lang w:val="kk-KZ"/>
        </w:rPr>
        <w:t xml:space="preserve"> басым саны қазақ ұлтының</w:t>
      </w:r>
      <w:r w:rsidR="008C4384" w:rsidRPr="002536C3">
        <w:rPr>
          <w:rFonts w:ascii="Times New Roman" w:hAnsi="Times New Roman" w:cs="Times New Roman"/>
          <w:sz w:val="24"/>
          <w:szCs w:val="24"/>
          <w:lang w:val="kk-KZ"/>
        </w:rPr>
        <w:t xml:space="preserve"> </w:t>
      </w:r>
      <w:r w:rsidR="000D5708" w:rsidRPr="002536C3">
        <w:rPr>
          <w:rFonts w:ascii="Times New Roman" w:hAnsi="Times New Roman" w:cs="Times New Roman"/>
          <w:sz w:val="24"/>
          <w:szCs w:val="24"/>
          <w:lang w:val="kk-KZ"/>
        </w:rPr>
        <w:t xml:space="preserve">балалары, </w:t>
      </w:r>
      <w:r w:rsidRPr="002536C3">
        <w:rPr>
          <w:rFonts w:ascii="Times New Roman" w:hAnsi="Times New Roman" w:cs="Times New Roman"/>
          <w:sz w:val="24"/>
          <w:szCs w:val="24"/>
          <w:lang w:val="kk-KZ"/>
        </w:rPr>
        <w:t xml:space="preserve"> басқа ұлт өкілдері</w:t>
      </w:r>
      <w:r w:rsidR="001C213A" w:rsidRPr="002536C3">
        <w:rPr>
          <w:rFonts w:ascii="Times New Roman" w:hAnsi="Times New Roman" w:cs="Times New Roman"/>
          <w:sz w:val="24"/>
          <w:szCs w:val="24"/>
          <w:lang w:val="kk-KZ"/>
        </w:rPr>
        <w:t xml:space="preserve"> мемлекеттік бақшаға қатысуы өсу динамикасымен байқалады.</w:t>
      </w:r>
    </w:p>
    <w:p w:rsidR="006A3634" w:rsidRPr="002536C3" w:rsidRDefault="006A3634" w:rsidP="003D5CFB">
      <w:pPr>
        <w:spacing w:after="0" w:line="240" w:lineRule="auto"/>
        <w:jc w:val="center"/>
        <w:rPr>
          <w:rFonts w:ascii="Times New Roman" w:hAnsi="Times New Roman" w:cs="Times New Roman"/>
          <w:b/>
          <w:sz w:val="24"/>
          <w:szCs w:val="24"/>
          <w:lang w:val="kk-KZ"/>
        </w:rPr>
      </w:pPr>
      <w:r w:rsidRPr="002536C3">
        <w:rPr>
          <w:rFonts w:ascii="Times New Roman" w:eastAsia="Times New Roman" w:hAnsi="Times New Roman" w:cs="Times New Roman"/>
          <w:sz w:val="24"/>
          <w:szCs w:val="24"/>
          <w:highlight w:val="yellow"/>
          <w:lang w:val="kk-KZ"/>
        </w:rPr>
        <w:br/>
      </w:r>
      <w:r w:rsidRPr="002536C3">
        <w:rPr>
          <w:rFonts w:ascii="Times New Roman" w:hAnsi="Times New Roman" w:cs="Times New Roman"/>
          <w:b/>
          <w:sz w:val="24"/>
          <w:szCs w:val="24"/>
          <w:lang w:val="kk-KZ"/>
        </w:rPr>
        <w:t xml:space="preserve"> Балалардың денсаулығы туралы мәліметтер</w:t>
      </w:r>
    </w:p>
    <w:tbl>
      <w:tblPr>
        <w:tblStyle w:val="ad"/>
        <w:tblW w:w="0" w:type="auto"/>
        <w:tblInd w:w="817" w:type="dxa"/>
        <w:tblLook w:val="04A0" w:firstRow="1" w:lastRow="0" w:firstColumn="1" w:lastColumn="0" w:noHBand="0" w:noVBand="1"/>
      </w:tblPr>
      <w:tblGrid>
        <w:gridCol w:w="3969"/>
        <w:gridCol w:w="5103"/>
      </w:tblGrid>
      <w:tr w:rsidR="00F0774E" w:rsidRPr="002536C3" w:rsidTr="00913420">
        <w:tc>
          <w:tcPr>
            <w:tcW w:w="3969"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Аурулардың атауы</w:t>
            </w:r>
          </w:p>
        </w:tc>
        <w:tc>
          <w:tcPr>
            <w:tcW w:w="5103"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2022-2023</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ЖРВ,ЖРА</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1028</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Бронхит</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38</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Бронх деміпесі</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Пневмония</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7</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Ангина</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115</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Желшешек</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14</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Басқа арулар</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560</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Жарақаттар</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F0774E" w:rsidRPr="002536C3" w:rsidTr="00913420">
        <w:tc>
          <w:tcPr>
            <w:tcW w:w="3969"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Барлығы</w:t>
            </w:r>
          </w:p>
        </w:tc>
        <w:tc>
          <w:tcPr>
            <w:tcW w:w="5103"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1762</w:t>
            </w:r>
          </w:p>
        </w:tc>
      </w:tr>
    </w:tbl>
    <w:p w:rsidR="00D964AF" w:rsidRPr="002536C3" w:rsidRDefault="001C213A" w:rsidP="003D5CFB">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Балалардың балабақшаға қатысу көрсеткіші олардың жиі ЖРВ, ЖРА ауруларымен ауруы</w:t>
      </w:r>
      <w:r w:rsidR="0060667F" w:rsidRPr="002536C3">
        <w:rPr>
          <w:rFonts w:ascii="Times New Roman" w:hAnsi="Times New Roman" w:cs="Times New Roman"/>
          <w:sz w:val="24"/>
          <w:szCs w:val="24"/>
          <w:lang w:val="kk-KZ"/>
        </w:rPr>
        <w:t xml:space="preserve"> қазіргі уақыттағы пандемияға байланысты жиілеп кетті. Аурудың алдын алу шаралары қатаң түрде бақылауға алынып, барлық сақтық шаралар қолданылады және шынықтыру-сауықтыру шаралары жүзеге асырылуда.</w:t>
      </w:r>
    </w:p>
    <w:p w:rsidR="000B23F2" w:rsidRPr="002536C3" w:rsidRDefault="000B23F2" w:rsidP="002536C3">
      <w:pPr>
        <w:spacing w:after="0" w:line="240" w:lineRule="auto"/>
        <w:jc w:val="both"/>
        <w:rPr>
          <w:rFonts w:ascii="Times New Roman" w:hAnsi="Times New Roman" w:cs="Times New Roman"/>
          <w:b/>
          <w:sz w:val="24"/>
          <w:szCs w:val="24"/>
          <w:lang w:val="kk-KZ"/>
        </w:rPr>
      </w:pPr>
    </w:p>
    <w:p w:rsidR="006A3634" w:rsidRPr="002536C3" w:rsidRDefault="002B3C32" w:rsidP="003D5CFB">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Балалардың балабақшаға қатысуы туралы мәлімет</w:t>
      </w:r>
    </w:p>
    <w:tbl>
      <w:tblPr>
        <w:tblStyle w:val="ad"/>
        <w:tblW w:w="0" w:type="auto"/>
        <w:tblInd w:w="817" w:type="dxa"/>
        <w:tblLook w:val="04A0" w:firstRow="1" w:lastRow="0" w:firstColumn="1" w:lastColumn="0" w:noHBand="0" w:noVBand="1"/>
      </w:tblPr>
      <w:tblGrid>
        <w:gridCol w:w="3260"/>
        <w:gridCol w:w="5670"/>
      </w:tblGrid>
      <w:tr w:rsidR="00F0774E" w:rsidRPr="002536C3" w:rsidTr="00913420">
        <w:tc>
          <w:tcPr>
            <w:tcW w:w="3260" w:type="dxa"/>
          </w:tcPr>
          <w:p w:rsidR="00F0774E" w:rsidRPr="002536C3" w:rsidRDefault="00F0774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Көрсеткіш</w:t>
            </w:r>
          </w:p>
        </w:tc>
        <w:tc>
          <w:tcPr>
            <w:tcW w:w="5670" w:type="dxa"/>
          </w:tcPr>
          <w:p w:rsidR="00F0774E" w:rsidRPr="002536C3" w:rsidRDefault="00675E70"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2022-2023</w:t>
            </w:r>
          </w:p>
        </w:tc>
      </w:tr>
      <w:tr w:rsidR="00F0774E" w:rsidRPr="002536C3" w:rsidTr="00913420">
        <w:tc>
          <w:tcPr>
            <w:tcW w:w="326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 саны</w:t>
            </w:r>
          </w:p>
        </w:tc>
        <w:tc>
          <w:tcPr>
            <w:tcW w:w="5670" w:type="dxa"/>
          </w:tcPr>
          <w:p w:rsidR="00F0774E"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316</w:t>
            </w:r>
          </w:p>
        </w:tc>
      </w:tr>
      <w:tr w:rsidR="00F0774E" w:rsidRPr="002536C3" w:rsidTr="00913420">
        <w:tc>
          <w:tcPr>
            <w:tcW w:w="326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Қатысу жоспары</w:t>
            </w:r>
          </w:p>
        </w:tc>
        <w:tc>
          <w:tcPr>
            <w:tcW w:w="567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6038</w:t>
            </w:r>
          </w:p>
        </w:tc>
      </w:tr>
      <w:tr w:rsidR="00F0774E" w:rsidRPr="002536C3" w:rsidTr="00913420">
        <w:tc>
          <w:tcPr>
            <w:tcW w:w="326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Нақты келген күндер</w:t>
            </w:r>
          </w:p>
        </w:tc>
        <w:tc>
          <w:tcPr>
            <w:tcW w:w="567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3325</w:t>
            </w:r>
          </w:p>
        </w:tc>
      </w:tr>
      <w:tr w:rsidR="00F0774E" w:rsidRPr="002536C3" w:rsidTr="00913420">
        <w:tc>
          <w:tcPr>
            <w:tcW w:w="326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Босатқан күндер</w:t>
            </w:r>
          </w:p>
        </w:tc>
        <w:tc>
          <w:tcPr>
            <w:tcW w:w="567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2412</w:t>
            </w:r>
          </w:p>
        </w:tc>
      </w:tr>
      <w:tr w:rsidR="00F0774E" w:rsidRPr="002536C3" w:rsidTr="00913420">
        <w:trPr>
          <w:trHeight w:val="942"/>
        </w:trPr>
        <w:tc>
          <w:tcPr>
            <w:tcW w:w="326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Балалардың  орташа жылдық саны</w:t>
            </w:r>
          </w:p>
        </w:tc>
        <w:tc>
          <w:tcPr>
            <w:tcW w:w="5670" w:type="dxa"/>
          </w:tcPr>
          <w:p w:rsidR="00F0774E" w:rsidRPr="002536C3" w:rsidRDefault="00F0774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320</w:t>
            </w:r>
          </w:p>
        </w:tc>
      </w:tr>
    </w:tbl>
    <w:p w:rsidR="00BD52B7" w:rsidRPr="002536C3" w:rsidRDefault="00BD52B7" w:rsidP="002536C3">
      <w:pPr>
        <w:spacing w:after="0" w:line="240" w:lineRule="auto"/>
        <w:jc w:val="both"/>
        <w:rPr>
          <w:rFonts w:ascii="Times New Roman" w:hAnsi="Times New Roman" w:cs="Times New Roman"/>
          <w:sz w:val="24"/>
          <w:szCs w:val="24"/>
          <w:lang w:val="kk-KZ"/>
        </w:rPr>
      </w:pPr>
    </w:p>
    <w:p w:rsidR="000B23F2" w:rsidRPr="002536C3" w:rsidRDefault="000B23F2" w:rsidP="002536C3">
      <w:pPr>
        <w:spacing w:after="0" w:line="240" w:lineRule="auto"/>
        <w:jc w:val="both"/>
        <w:rPr>
          <w:rFonts w:ascii="Times New Roman" w:hAnsi="Times New Roman" w:cs="Times New Roman"/>
          <w:b/>
          <w:sz w:val="24"/>
          <w:szCs w:val="24"/>
          <w:lang w:val="kk-KZ"/>
        </w:rPr>
      </w:pPr>
    </w:p>
    <w:p w:rsidR="00675E70" w:rsidRPr="002536C3" w:rsidRDefault="00675E70" w:rsidP="002536C3">
      <w:pPr>
        <w:spacing w:after="0" w:line="240" w:lineRule="auto"/>
        <w:jc w:val="both"/>
        <w:rPr>
          <w:rFonts w:ascii="Times New Roman" w:hAnsi="Times New Roman" w:cs="Times New Roman"/>
          <w:b/>
          <w:sz w:val="24"/>
          <w:szCs w:val="24"/>
          <w:lang w:val="kk-KZ"/>
        </w:rPr>
      </w:pPr>
    </w:p>
    <w:p w:rsidR="00675E70" w:rsidRPr="002536C3" w:rsidRDefault="00675E70" w:rsidP="002536C3">
      <w:pPr>
        <w:spacing w:after="0" w:line="240" w:lineRule="auto"/>
        <w:jc w:val="both"/>
        <w:rPr>
          <w:rFonts w:ascii="Times New Roman" w:hAnsi="Times New Roman" w:cs="Times New Roman"/>
          <w:b/>
          <w:sz w:val="24"/>
          <w:szCs w:val="24"/>
          <w:lang w:val="kk-KZ"/>
        </w:rPr>
      </w:pPr>
    </w:p>
    <w:p w:rsidR="00675E70" w:rsidRPr="002536C3" w:rsidRDefault="00675E70" w:rsidP="002536C3">
      <w:pPr>
        <w:spacing w:after="0" w:line="240" w:lineRule="auto"/>
        <w:jc w:val="both"/>
        <w:rPr>
          <w:rFonts w:ascii="Times New Roman" w:hAnsi="Times New Roman" w:cs="Times New Roman"/>
          <w:b/>
          <w:sz w:val="24"/>
          <w:szCs w:val="24"/>
          <w:lang w:val="kk-KZ"/>
        </w:rPr>
      </w:pPr>
    </w:p>
    <w:p w:rsidR="00675E70" w:rsidRDefault="00675E70" w:rsidP="002536C3">
      <w:pPr>
        <w:spacing w:after="0" w:line="240" w:lineRule="auto"/>
        <w:jc w:val="both"/>
        <w:rPr>
          <w:rFonts w:ascii="Times New Roman" w:hAnsi="Times New Roman" w:cs="Times New Roman"/>
          <w:b/>
          <w:sz w:val="24"/>
          <w:szCs w:val="24"/>
          <w:lang w:val="kk-KZ"/>
        </w:rPr>
      </w:pPr>
    </w:p>
    <w:p w:rsidR="003D5CFB" w:rsidRDefault="003D5CFB" w:rsidP="002536C3">
      <w:pPr>
        <w:spacing w:after="0" w:line="240" w:lineRule="auto"/>
        <w:jc w:val="both"/>
        <w:rPr>
          <w:rFonts w:ascii="Times New Roman" w:hAnsi="Times New Roman" w:cs="Times New Roman"/>
          <w:b/>
          <w:sz w:val="24"/>
          <w:szCs w:val="24"/>
          <w:lang w:val="kk-KZ"/>
        </w:rPr>
      </w:pPr>
    </w:p>
    <w:p w:rsidR="003D5CFB" w:rsidRPr="002536C3" w:rsidRDefault="003D5CFB" w:rsidP="002536C3">
      <w:pPr>
        <w:spacing w:after="0" w:line="240" w:lineRule="auto"/>
        <w:jc w:val="both"/>
        <w:rPr>
          <w:rFonts w:ascii="Times New Roman" w:hAnsi="Times New Roman" w:cs="Times New Roman"/>
          <w:b/>
          <w:sz w:val="24"/>
          <w:szCs w:val="24"/>
          <w:lang w:val="kk-KZ"/>
        </w:rPr>
      </w:pPr>
    </w:p>
    <w:p w:rsidR="00675E70" w:rsidRPr="002536C3" w:rsidRDefault="00675E70" w:rsidP="002536C3">
      <w:pPr>
        <w:spacing w:after="0" w:line="240" w:lineRule="auto"/>
        <w:jc w:val="both"/>
        <w:rPr>
          <w:rFonts w:ascii="Times New Roman" w:hAnsi="Times New Roman" w:cs="Times New Roman"/>
          <w:b/>
          <w:sz w:val="24"/>
          <w:szCs w:val="24"/>
          <w:lang w:val="kk-KZ"/>
        </w:rPr>
      </w:pPr>
    </w:p>
    <w:p w:rsidR="00A722A8" w:rsidRPr="002536C3" w:rsidRDefault="003D5CFB" w:rsidP="002536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A722A8" w:rsidRPr="002536C3">
        <w:rPr>
          <w:rFonts w:ascii="Times New Roman" w:hAnsi="Times New Roman" w:cs="Times New Roman"/>
          <w:b/>
          <w:sz w:val="24"/>
          <w:szCs w:val="24"/>
          <w:lang w:val="kk-KZ"/>
        </w:rPr>
        <w:t>Балалардың денсаулық  туралы мәліметі</w:t>
      </w:r>
    </w:p>
    <w:tbl>
      <w:tblPr>
        <w:tblStyle w:val="ad"/>
        <w:tblW w:w="0" w:type="auto"/>
        <w:tblInd w:w="959" w:type="dxa"/>
        <w:tblLook w:val="04A0" w:firstRow="1" w:lastRow="0" w:firstColumn="1" w:lastColumn="0" w:noHBand="0" w:noVBand="1"/>
      </w:tblPr>
      <w:tblGrid>
        <w:gridCol w:w="3118"/>
        <w:gridCol w:w="5529"/>
      </w:tblGrid>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Атауы</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2022-2023</w:t>
            </w:r>
          </w:p>
        </w:tc>
      </w:tr>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І топ</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218</w:t>
            </w:r>
          </w:p>
        </w:tc>
      </w:tr>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ІІ топ</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98</w:t>
            </w:r>
          </w:p>
        </w:tc>
      </w:tr>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ІІІ топ</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w:t>
            </w:r>
          </w:p>
        </w:tc>
      </w:tr>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en-US"/>
              </w:rPr>
              <w:t>IV</w:t>
            </w:r>
            <w:r w:rsidRPr="002536C3">
              <w:rPr>
                <w:rFonts w:ascii="Times New Roman" w:hAnsi="Times New Roman" w:cs="Times New Roman"/>
                <w:sz w:val="24"/>
                <w:szCs w:val="24"/>
                <w:lang w:val="kk-KZ"/>
              </w:rPr>
              <w:t>топ</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675E70" w:rsidRPr="002536C3" w:rsidTr="00913420">
        <w:tc>
          <w:tcPr>
            <w:tcW w:w="3118"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Барлығы</w:t>
            </w:r>
          </w:p>
        </w:tc>
        <w:tc>
          <w:tcPr>
            <w:tcW w:w="5529" w:type="dxa"/>
          </w:tcPr>
          <w:p w:rsidR="00675E70" w:rsidRPr="002536C3" w:rsidRDefault="00675E70"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316</w:t>
            </w:r>
          </w:p>
        </w:tc>
      </w:tr>
    </w:tbl>
    <w:p w:rsidR="000B23F2" w:rsidRPr="003D5CFB" w:rsidRDefault="000B23F2" w:rsidP="003D5CFB">
      <w:pPr>
        <w:spacing w:after="0" w:line="240" w:lineRule="auto"/>
        <w:jc w:val="both"/>
        <w:rPr>
          <w:rFonts w:ascii="Times New Roman" w:hAnsi="Times New Roman" w:cs="Times New Roman"/>
          <w:sz w:val="24"/>
          <w:szCs w:val="24"/>
          <w:lang w:val="kk-KZ"/>
        </w:rPr>
      </w:pPr>
    </w:p>
    <w:p w:rsidR="001105DD" w:rsidRPr="002536C3" w:rsidRDefault="001105DD" w:rsidP="002536C3">
      <w:pPr>
        <w:autoSpaceDE w:val="0"/>
        <w:autoSpaceDN w:val="0"/>
        <w:adjustRightInd w:val="0"/>
        <w:spacing w:after="0" w:line="240" w:lineRule="auto"/>
        <w:jc w:val="both"/>
        <w:rPr>
          <w:rFonts w:ascii="Times New Roman" w:eastAsia="Times New Roman" w:hAnsi="Times New Roman" w:cs="Times New Roman"/>
          <w:sz w:val="24"/>
          <w:szCs w:val="24"/>
          <w:lang w:val="kk-KZ"/>
        </w:rPr>
      </w:pPr>
    </w:p>
    <w:p w:rsidR="001105DD" w:rsidRPr="002536C3" w:rsidRDefault="001105DD" w:rsidP="002536C3">
      <w:pPr>
        <w:autoSpaceDE w:val="0"/>
        <w:autoSpaceDN w:val="0"/>
        <w:adjustRightInd w:val="0"/>
        <w:spacing w:after="0" w:line="240" w:lineRule="auto"/>
        <w:jc w:val="both"/>
        <w:rPr>
          <w:rFonts w:ascii="Times New Roman" w:eastAsia="Times New Roman" w:hAnsi="Times New Roman" w:cs="Times New Roman"/>
          <w:sz w:val="24"/>
          <w:szCs w:val="24"/>
          <w:lang w:val="kk-KZ"/>
        </w:rPr>
      </w:pPr>
    </w:p>
    <w:p w:rsidR="006A3634" w:rsidRPr="002536C3" w:rsidRDefault="008C44AE" w:rsidP="003D5CFB">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IV бөлім. Ә</w:t>
      </w:r>
      <w:r w:rsidR="006A3634" w:rsidRPr="002536C3">
        <w:rPr>
          <w:rFonts w:ascii="Times New Roman" w:hAnsi="Times New Roman" w:cs="Times New Roman"/>
          <w:b/>
          <w:sz w:val="24"/>
          <w:szCs w:val="24"/>
          <w:lang w:val="kk-KZ"/>
        </w:rPr>
        <w:t>дістемелік жұмысы</w:t>
      </w:r>
    </w:p>
    <w:p w:rsidR="00913420" w:rsidRPr="002536C3" w:rsidRDefault="00913420" w:rsidP="003D5CFB">
      <w:pPr>
        <w:autoSpaceDE w:val="0"/>
        <w:autoSpaceDN w:val="0"/>
        <w:adjustRightInd w:val="0"/>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2022-2023 оқу жылының күн тәртібіне арналған</w:t>
      </w:r>
    </w:p>
    <w:p w:rsidR="00913420" w:rsidRPr="003D5CFB" w:rsidRDefault="003D5CFB" w:rsidP="003D5CF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түсініктеме хат</w:t>
      </w:r>
    </w:p>
    <w:p w:rsidR="00913420" w:rsidRPr="002536C3" w:rsidRDefault="00913420" w:rsidP="002536C3">
      <w:pPr>
        <w:autoSpaceDE w:val="0"/>
        <w:autoSpaceDN w:val="0"/>
        <w:adjustRightInd w:val="0"/>
        <w:spacing w:after="0" w:line="240" w:lineRule="auto"/>
        <w:ind w:firstLine="426"/>
        <w:jc w:val="both"/>
        <w:rPr>
          <w:rFonts w:ascii="Times New Roman" w:hAnsi="Times New Roman" w:cs="Times New Roman"/>
          <w:color w:val="000000"/>
          <w:sz w:val="24"/>
          <w:szCs w:val="24"/>
          <w:lang w:val="kk-KZ"/>
        </w:rPr>
      </w:pPr>
      <w:r w:rsidRPr="002536C3">
        <w:rPr>
          <w:rFonts w:ascii="Times New Roman" w:hAnsi="Times New Roman" w:cs="Times New Roman"/>
          <w:color w:val="000000"/>
          <w:sz w:val="24"/>
          <w:szCs w:val="24"/>
          <w:lang w:val="kk-KZ"/>
        </w:rPr>
        <w:t>КМҚК «№5 сәбилер бақшасының» күн тәртібі « Қазақстан Республикасың мектепке дейінгі ұйымдары мен мектепалды сыныптарында 2022-2023 оқу жылында тәрбиелеу-білім беру процесін ұйымдастыру туралы» әдістемелік-нұсқаулық хатпен сәйкес келеді. Нұр-Сұлтан,2022жыл</w:t>
      </w:r>
    </w:p>
    <w:p w:rsidR="00913420" w:rsidRPr="002536C3" w:rsidRDefault="00913420" w:rsidP="002536C3">
      <w:pPr>
        <w:autoSpaceDE w:val="0"/>
        <w:autoSpaceDN w:val="0"/>
        <w:adjustRightInd w:val="0"/>
        <w:spacing w:after="0" w:line="240" w:lineRule="auto"/>
        <w:ind w:firstLine="426"/>
        <w:jc w:val="both"/>
        <w:rPr>
          <w:rFonts w:ascii="Times New Roman" w:hAnsi="Times New Roman" w:cs="Times New Roman"/>
          <w:color w:val="000000"/>
          <w:sz w:val="24"/>
          <w:szCs w:val="24"/>
          <w:lang w:val="kk-KZ"/>
        </w:rPr>
      </w:pPr>
      <w:r w:rsidRPr="002536C3">
        <w:rPr>
          <w:rFonts w:ascii="Times New Roman" w:hAnsi="Times New Roman" w:cs="Times New Roman"/>
          <w:color w:val="000000"/>
          <w:sz w:val="24"/>
          <w:szCs w:val="24"/>
          <w:lang w:val="kk-KZ"/>
        </w:rPr>
        <w:t>Балабақша режимі балалардың 12 сағаттық болуымен жасалған. Бақшаның жұмыс режимі 7.00-ден бастап. 19.00 дейін. Ерте жастағы баланың дамуы оның жеке және жас ерекшеліктерін ескере отырып жүреді. Балалардың дамуындағы жетістіктерді қадағалау балалар қызметінің әртүрлі түрлеріндегі балалардың белсенділігін бақылау барысында жүзеге асырылады</w:t>
      </w:r>
      <w:r w:rsidRPr="002536C3">
        <w:rPr>
          <w:rFonts w:ascii="Times New Roman" w:hAnsi="Times New Roman" w:cs="Times New Roman"/>
          <w:sz w:val="24"/>
          <w:szCs w:val="24"/>
          <w:lang w:val="kk-KZ"/>
        </w:rPr>
        <w:t xml:space="preserve">. </w:t>
      </w:r>
      <w:r w:rsidRPr="002536C3">
        <w:rPr>
          <w:rFonts w:ascii="Times New Roman" w:hAnsi="Times New Roman" w:cs="Times New Roman"/>
          <w:color w:val="000000"/>
          <w:sz w:val="24"/>
          <w:szCs w:val="24"/>
          <w:lang w:val="kk-KZ"/>
        </w:rPr>
        <w:t>Тамақтану режимі, серуендеу, ұйықтау, ойын әрекеті сақталады</w:t>
      </w:r>
      <w:r w:rsidRPr="002536C3">
        <w:rPr>
          <w:rFonts w:ascii="Times New Roman" w:hAnsi="Times New Roman" w:cs="Times New Roman"/>
          <w:sz w:val="24"/>
          <w:szCs w:val="24"/>
          <w:lang w:val="kk-KZ"/>
        </w:rPr>
        <w:t xml:space="preserve">. </w:t>
      </w:r>
      <w:r w:rsidRPr="002536C3">
        <w:rPr>
          <w:rFonts w:ascii="Times New Roman" w:hAnsi="Times New Roman" w:cs="Times New Roman"/>
          <w:color w:val="000000"/>
          <w:sz w:val="24"/>
          <w:szCs w:val="24"/>
          <w:lang w:val="kk-KZ"/>
        </w:rPr>
        <w:t>Балаларды күнделікті таңертеңгілік қабылдауды ата-аналардан Балалардың денсаулығы туралы сұрайтын тәрбиешілер жүргізеді. Балалардың болу уақыты мен топтардың жұмыс режимімен анықталатын тамақ (таңғы ас, түскі ас, түстен кейінгі тағамдар және кешкі ас). Балалардың тамақтануы топта ұйымдастырылады. Балалардың күніне күнделікті серуендеуі, оның ұзақтығы кемінде 3 сағатты құрайды. Серуендеу күніне 2 рет ұйымдастырылады: бірінші жартысында - түскі асқа дейін және түстен кейін - күндізгі ұйқыдан кейін немесе балалар үйге кетер алдында.</w:t>
      </w:r>
    </w:p>
    <w:p w:rsidR="00913420" w:rsidRPr="002536C3" w:rsidRDefault="00913420" w:rsidP="002536C3">
      <w:pPr>
        <w:pStyle w:val="a7"/>
        <w:spacing w:before="0" w:beforeAutospacing="0" w:after="0" w:afterAutospacing="0"/>
        <w:ind w:firstLine="750"/>
        <w:jc w:val="both"/>
        <w:rPr>
          <w:color w:val="000000"/>
          <w:lang w:val="kk-KZ"/>
        </w:rPr>
      </w:pPr>
      <w:r w:rsidRPr="002536C3">
        <w:rPr>
          <w:color w:val="000000"/>
          <w:lang w:val="kk-KZ"/>
        </w:rPr>
        <w:t>Ауа температурасы минус 13 ° C-тан төмен және желдің жылдамдығы 7 м/с-тан жоғары болса, серуендеу ұзақтығы қысқарады. Серуендеу ауа температурасы минус 15 °C-тан төмен және жел жылдамдығы 4 жасқа дейінгі балалар үшін 15 м/с-тан жоғары, ал 5-6 жастағы балалар үшін ауа температурасы минус 20 °C-тан төмен және жел жылдамдығы 15 м/с-тан жоғары болған кезде жүргізілмейді. балалардың дағдылары дамитын іс-шаралар.</w:t>
      </w:r>
    </w:p>
    <w:p w:rsidR="00913420" w:rsidRPr="002536C3" w:rsidRDefault="00913420" w:rsidP="002536C3">
      <w:pPr>
        <w:pStyle w:val="a7"/>
        <w:spacing w:before="0" w:beforeAutospacing="0" w:after="0" w:afterAutospacing="0"/>
        <w:ind w:firstLine="750"/>
        <w:jc w:val="both"/>
        <w:rPr>
          <w:color w:val="000000"/>
          <w:lang w:val="kk-KZ"/>
        </w:rPr>
      </w:pPr>
      <w:r w:rsidRPr="002536C3">
        <w:rPr>
          <w:color w:val="000000"/>
          <w:lang w:val="kk-KZ"/>
        </w:rPr>
        <w:t>Күндізгі ұйқының жалпы ұзақтығы: 2 жастан 5 жасқа дейінгі балалар үшін – 2 сағат. Ұйықтар алдында ашық эмоционалды ойындар болмайды. Сауықтыру іс-шараларының жүйесі қатайту іс-шараларын, таңертеңгі гимнастиканы, қозғалыс режимін, жеке жұмыс жүйесін қамтиды.</w:t>
      </w:r>
    </w:p>
    <w:p w:rsidR="00913420" w:rsidRDefault="00913420" w:rsidP="002536C3">
      <w:pPr>
        <w:pStyle w:val="a7"/>
        <w:spacing w:before="168" w:beforeAutospacing="0" w:after="168" w:afterAutospacing="0" w:line="330" w:lineRule="atLeast"/>
        <w:ind w:firstLine="750"/>
        <w:jc w:val="both"/>
        <w:rPr>
          <w:color w:val="000000"/>
          <w:lang w:val="kk-KZ"/>
        </w:rPr>
      </w:pPr>
      <w:r w:rsidRPr="002536C3">
        <w:rPr>
          <w:color w:val="000000"/>
          <w:lang w:val="kk-KZ"/>
        </w:rPr>
        <w:t>1 жастан 5 жасқа дейінгі ұйымдасқан оқу қызметі күні бойы балалар үшін ұйымдастырылады. Мектепалды тобының балаларына арналған апталық сағаттық жүктеме 20 сағатты құрайды. Вариативті компонент күннің 2-ші жартысында ұйымдастырылады.</w:t>
      </w:r>
    </w:p>
    <w:p w:rsidR="003D5CFB" w:rsidRDefault="003D5CFB" w:rsidP="002536C3">
      <w:pPr>
        <w:pStyle w:val="a7"/>
        <w:spacing w:before="168" w:beforeAutospacing="0" w:after="168" w:afterAutospacing="0" w:line="330" w:lineRule="atLeast"/>
        <w:ind w:firstLine="750"/>
        <w:jc w:val="both"/>
        <w:rPr>
          <w:color w:val="000000"/>
          <w:lang w:val="kk-KZ"/>
        </w:rPr>
      </w:pPr>
    </w:p>
    <w:p w:rsidR="003D5CFB" w:rsidRDefault="003D5CFB" w:rsidP="002536C3">
      <w:pPr>
        <w:pStyle w:val="a7"/>
        <w:spacing w:before="168" w:beforeAutospacing="0" w:after="168" w:afterAutospacing="0" w:line="330" w:lineRule="atLeast"/>
        <w:ind w:firstLine="750"/>
        <w:jc w:val="both"/>
        <w:rPr>
          <w:color w:val="000000"/>
          <w:lang w:val="kk-KZ"/>
        </w:rPr>
      </w:pPr>
    </w:p>
    <w:p w:rsidR="003D5CFB" w:rsidRDefault="003D5CFB" w:rsidP="002536C3">
      <w:pPr>
        <w:pStyle w:val="a7"/>
        <w:spacing w:before="168" w:beforeAutospacing="0" w:after="168" w:afterAutospacing="0" w:line="330" w:lineRule="atLeast"/>
        <w:ind w:firstLine="750"/>
        <w:jc w:val="both"/>
        <w:rPr>
          <w:color w:val="000000"/>
          <w:lang w:val="kk-KZ"/>
        </w:rPr>
      </w:pPr>
    </w:p>
    <w:p w:rsidR="003D5CFB" w:rsidRDefault="003D5CFB" w:rsidP="002536C3">
      <w:pPr>
        <w:pStyle w:val="a7"/>
        <w:spacing w:before="168" w:beforeAutospacing="0" w:after="168" w:afterAutospacing="0" w:line="330" w:lineRule="atLeast"/>
        <w:ind w:firstLine="750"/>
        <w:jc w:val="both"/>
        <w:rPr>
          <w:color w:val="000000"/>
          <w:lang w:val="kk-KZ"/>
        </w:rPr>
      </w:pPr>
    </w:p>
    <w:p w:rsidR="003D5CFB" w:rsidRDefault="003D5CFB" w:rsidP="003D5CFB">
      <w:pPr>
        <w:pStyle w:val="a7"/>
        <w:spacing w:before="0" w:beforeAutospacing="0" w:after="0" w:afterAutospacing="0" w:line="330" w:lineRule="atLeast"/>
        <w:ind w:firstLine="750"/>
        <w:jc w:val="both"/>
        <w:rPr>
          <w:color w:val="000000"/>
          <w:lang w:val="kk-KZ"/>
        </w:rPr>
      </w:pPr>
    </w:p>
    <w:p w:rsidR="003D5CFB" w:rsidRDefault="003D5CFB" w:rsidP="003D5CFB">
      <w:pPr>
        <w:pStyle w:val="a7"/>
        <w:spacing w:before="0" w:beforeAutospacing="0" w:after="0" w:afterAutospacing="0" w:line="330" w:lineRule="atLeast"/>
        <w:ind w:firstLine="750"/>
        <w:jc w:val="both"/>
        <w:rPr>
          <w:color w:val="000000"/>
          <w:lang w:val="kk-KZ"/>
        </w:rPr>
      </w:pPr>
    </w:p>
    <w:p w:rsidR="003D5CFB" w:rsidRDefault="003D5CFB" w:rsidP="003D5CFB">
      <w:pPr>
        <w:pStyle w:val="a7"/>
        <w:spacing w:before="0" w:beforeAutospacing="0" w:after="0" w:afterAutospacing="0" w:line="330" w:lineRule="atLeast"/>
        <w:ind w:firstLine="750"/>
        <w:jc w:val="both"/>
        <w:rPr>
          <w:color w:val="000000"/>
          <w:lang w:val="kk-KZ"/>
        </w:rPr>
      </w:pPr>
    </w:p>
    <w:p w:rsidR="003D5CFB" w:rsidRPr="002536C3" w:rsidRDefault="003D5CFB" w:rsidP="003D5CFB">
      <w:pPr>
        <w:pStyle w:val="a7"/>
        <w:spacing w:before="0" w:beforeAutospacing="0" w:after="0" w:afterAutospacing="0" w:line="330" w:lineRule="atLeast"/>
        <w:ind w:firstLine="750"/>
        <w:jc w:val="both"/>
        <w:rPr>
          <w:color w:val="000000"/>
          <w:lang w:val="kk-KZ"/>
        </w:rPr>
      </w:pPr>
    </w:p>
    <w:p w:rsidR="00913420" w:rsidRPr="002536C3" w:rsidRDefault="003D5CFB" w:rsidP="003D5CF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Па</w:t>
      </w:r>
      <w:r w:rsidR="00913420" w:rsidRPr="002536C3">
        <w:rPr>
          <w:rFonts w:ascii="Times New Roman" w:hAnsi="Times New Roman" w:cs="Times New Roman"/>
          <w:b/>
          <w:sz w:val="24"/>
          <w:szCs w:val="24"/>
          <w:lang w:val="kk-KZ"/>
        </w:rPr>
        <w:t>влодар қаласының «№ 5 сәбилер</w:t>
      </w:r>
      <w:r>
        <w:rPr>
          <w:rFonts w:ascii="Times New Roman" w:hAnsi="Times New Roman" w:cs="Times New Roman"/>
          <w:b/>
          <w:sz w:val="24"/>
          <w:szCs w:val="24"/>
          <w:lang w:val="kk-KZ"/>
        </w:rPr>
        <w:t xml:space="preserve"> бақшасы» </w:t>
      </w:r>
      <w:r w:rsidR="00913420" w:rsidRPr="002536C3">
        <w:rPr>
          <w:rFonts w:ascii="Times New Roman" w:hAnsi="Times New Roman" w:cs="Times New Roman"/>
          <w:b/>
          <w:sz w:val="24"/>
          <w:szCs w:val="24"/>
          <w:lang w:val="kk-KZ"/>
        </w:rPr>
        <w:t>К</w:t>
      </w:r>
      <w:r>
        <w:rPr>
          <w:rFonts w:ascii="Times New Roman" w:hAnsi="Times New Roman" w:cs="Times New Roman"/>
          <w:b/>
          <w:sz w:val="24"/>
          <w:szCs w:val="24"/>
          <w:lang w:val="kk-KZ"/>
        </w:rPr>
        <w:t>МҚК</w:t>
      </w:r>
      <w:r w:rsidR="00913420" w:rsidRPr="002536C3">
        <w:rPr>
          <w:rFonts w:ascii="Times New Roman" w:hAnsi="Times New Roman" w:cs="Times New Roman"/>
          <w:b/>
          <w:sz w:val="24"/>
          <w:szCs w:val="24"/>
          <w:lang w:val="kk-KZ"/>
        </w:rPr>
        <w:t>-ң</w:t>
      </w:r>
    </w:p>
    <w:p w:rsidR="00913420" w:rsidRPr="002536C3" w:rsidRDefault="00913420" w:rsidP="003D5CFB">
      <w:pPr>
        <w:spacing w:after="0"/>
        <w:jc w:val="center"/>
        <w:rPr>
          <w:rFonts w:ascii="Times New Roman" w:hAnsi="Times New Roman" w:cs="Times New Roman"/>
          <w:b/>
          <w:color w:val="000000"/>
          <w:sz w:val="24"/>
          <w:szCs w:val="24"/>
          <w:lang w:val="kk-KZ"/>
        </w:rPr>
      </w:pPr>
      <w:r w:rsidRPr="002536C3">
        <w:rPr>
          <w:rFonts w:ascii="Times New Roman" w:hAnsi="Times New Roman" w:cs="Times New Roman"/>
          <w:b/>
          <w:sz w:val="24"/>
          <w:szCs w:val="24"/>
          <w:lang w:val="kk-KZ"/>
        </w:rPr>
        <w:t xml:space="preserve">2022-2023  оқу жылына арналған  жұмыс </w:t>
      </w:r>
      <w:r w:rsidRPr="002536C3">
        <w:rPr>
          <w:rFonts w:ascii="Times New Roman" w:hAnsi="Times New Roman" w:cs="Times New Roman"/>
          <w:b/>
          <w:color w:val="000000"/>
          <w:sz w:val="24"/>
          <w:szCs w:val="24"/>
          <w:lang w:val="kk-KZ"/>
        </w:rPr>
        <w:t>оқу жоспарына</w:t>
      </w:r>
    </w:p>
    <w:p w:rsidR="00913420" w:rsidRPr="002536C3" w:rsidRDefault="00913420" w:rsidP="003D5CFB">
      <w:pPr>
        <w:spacing w:after="0"/>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Түсініктеме жазбахат</w:t>
      </w:r>
    </w:p>
    <w:p w:rsidR="00913420" w:rsidRPr="002536C3" w:rsidRDefault="00913420" w:rsidP="003D5CFB">
      <w:pPr>
        <w:spacing w:after="0"/>
        <w:jc w:val="both"/>
        <w:rPr>
          <w:rFonts w:ascii="Times New Roman" w:hAnsi="Times New Roman" w:cs="Times New Roman"/>
          <w:b/>
          <w:sz w:val="24"/>
          <w:szCs w:val="24"/>
          <w:lang w:val="kk-KZ"/>
        </w:rPr>
      </w:pPr>
    </w:p>
    <w:p w:rsidR="00913420" w:rsidRPr="002536C3" w:rsidRDefault="00913420" w:rsidP="003D5CFB">
      <w:pPr>
        <w:tabs>
          <w:tab w:val="left" w:pos="7371"/>
        </w:tabs>
        <w:spacing w:after="0"/>
        <w:ind w:firstLine="567"/>
        <w:jc w:val="both"/>
        <w:outlineLvl w:val="0"/>
        <w:rPr>
          <w:rFonts w:ascii="Times New Roman" w:hAnsi="Times New Roman" w:cs="Times New Roman"/>
          <w:sz w:val="24"/>
          <w:szCs w:val="24"/>
          <w:lang w:val="kk-KZ"/>
        </w:rPr>
      </w:pPr>
      <w:r w:rsidRPr="002536C3">
        <w:rPr>
          <w:rFonts w:ascii="Times New Roman" w:hAnsi="Times New Roman" w:cs="Times New Roman"/>
          <w:bCs/>
          <w:sz w:val="24"/>
          <w:szCs w:val="24"/>
          <w:lang w:val="kk-KZ"/>
        </w:rPr>
        <w:t>2022-2023 оқу жылында</w:t>
      </w:r>
      <w:r w:rsidRPr="002536C3">
        <w:rPr>
          <w:rFonts w:ascii="Times New Roman" w:hAnsi="Times New Roman" w:cs="Times New Roman"/>
          <w:sz w:val="24"/>
          <w:szCs w:val="24"/>
          <w:lang w:val="kk-KZ"/>
        </w:rPr>
        <w:t xml:space="preserve"> «№5 сәбилер бақшасында»  «1жастағы бастап 5 (6) жастағы дейінгі балаларды </w:t>
      </w:r>
      <w:r w:rsidRPr="002536C3">
        <w:rPr>
          <w:rFonts w:ascii="Times New Roman" w:hAnsi="Times New Roman" w:cs="Times New Roman"/>
          <w:color w:val="000000"/>
          <w:sz w:val="24"/>
          <w:szCs w:val="24"/>
          <w:lang w:val="kk-KZ"/>
        </w:rPr>
        <w:t xml:space="preserve">білім беру процесі негізгі нормативтік құжатармен қарастырылған.  </w:t>
      </w:r>
      <w:r w:rsidRPr="002536C3">
        <w:rPr>
          <w:rFonts w:ascii="Times New Roman" w:hAnsi="Times New Roman" w:cs="Times New Roman"/>
          <w:sz w:val="24"/>
          <w:szCs w:val="24"/>
          <w:lang w:val="kk-KZ"/>
        </w:rPr>
        <w:t xml:space="preserve">Мектепке дейінгі тәрбие мен оқытудың жалпыға міндетті мемлекеттік стандартына (бұдан әрі – Стандарт) </w:t>
      </w:r>
      <w:r w:rsidRPr="002536C3">
        <w:rPr>
          <w:rFonts w:ascii="Times New Roman" w:hAnsi="Times New Roman" w:cs="Times New Roman"/>
          <w:color w:val="000000"/>
          <w:sz w:val="24"/>
          <w:szCs w:val="24"/>
          <w:lang w:val="kk-KZ"/>
        </w:rPr>
        <w:t>Қазақстан Республикасы Үкіметінің 2022 жылғы 3 тамыздағы № 348 қаулысымен бекітілген</w:t>
      </w:r>
      <w:r w:rsidRPr="002536C3">
        <w:rPr>
          <w:rFonts w:ascii="Times New Roman" w:hAnsi="Times New Roman" w:cs="Times New Roman"/>
          <w:sz w:val="24"/>
          <w:szCs w:val="24"/>
          <w:lang w:val="kk-KZ"/>
        </w:rPr>
        <w:t xml:space="preserve">, </w:t>
      </w:r>
      <w:r w:rsidRPr="002536C3">
        <w:rPr>
          <w:rFonts w:ascii="Times New Roman" w:hAnsi="Times New Roman" w:cs="Times New Roman"/>
          <w:color w:val="000000"/>
          <w:sz w:val="24"/>
          <w:szCs w:val="24"/>
          <w:lang w:val="kk-KZ"/>
        </w:rPr>
        <w:t>Мектепке дейінгі тәрбие мен оқытудың жалпы білім беретін оқу бағдарламасы (бұдан әрі – Бағдарлама).</w:t>
      </w:r>
      <w:r w:rsidRPr="002536C3">
        <w:rPr>
          <w:rFonts w:ascii="Times New Roman" w:hAnsi="Times New Roman" w:cs="Times New Roman"/>
          <w:sz w:val="24"/>
          <w:szCs w:val="24"/>
          <w:lang w:val="kk-KZ"/>
        </w:rPr>
        <w:t xml:space="preserve"> 2016 жылғы 12 тамыздағы № 499 бұйрығымен бекітілген Мектепке дейінгі тәрбие мен оқытудың үлгілік оқу бағдарламасына.</w:t>
      </w:r>
    </w:p>
    <w:p w:rsidR="00913420" w:rsidRPr="002536C3" w:rsidRDefault="00913420" w:rsidP="003D5CFB">
      <w:pPr>
        <w:tabs>
          <w:tab w:val="left" w:pos="7371"/>
        </w:tabs>
        <w:spacing w:after="0"/>
        <w:ind w:firstLine="567"/>
        <w:jc w:val="both"/>
        <w:outlineLvl w:val="0"/>
        <w:rPr>
          <w:rFonts w:ascii="Times New Roman" w:hAnsi="Times New Roman" w:cs="Times New Roman"/>
          <w:sz w:val="24"/>
          <w:szCs w:val="24"/>
          <w:lang w:val="kk-KZ"/>
        </w:rPr>
      </w:pPr>
      <w:r w:rsidRPr="002536C3">
        <w:rPr>
          <w:rFonts w:ascii="Times New Roman" w:hAnsi="Times New Roman" w:cs="Times New Roman"/>
          <w:sz w:val="24"/>
          <w:szCs w:val="24"/>
          <w:lang w:val="kk-KZ"/>
        </w:rPr>
        <w:t>№ 59 бұйрығымен бекiтiлген. Мектепке дейінгі мекемеде оқу ұйымдастырушылық  әрекетін «Балаларды мектепке дейінгі тәрбиелеу мен оқыту</w:t>
      </w:r>
      <w:r w:rsidRPr="002536C3">
        <w:rPr>
          <w:rFonts w:ascii="Times New Roman" w:hAnsi="Times New Roman" w:cs="Times New Roman"/>
          <w:b/>
          <w:sz w:val="24"/>
          <w:szCs w:val="24"/>
          <w:lang w:val="kk-KZ"/>
        </w:rPr>
        <w:t xml:space="preserve"> </w:t>
      </w:r>
      <w:r w:rsidRPr="002536C3">
        <w:rPr>
          <w:rFonts w:ascii="Times New Roman" w:hAnsi="Times New Roman" w:cs="Times New Roman"/>
          <w:sz w:val="24"/>
          <w:szCs w:val="24"/>
          <w:lang w:val="kk-KZ"/>
        </w:rPr>
        <w:t xml:space="preserve">объектілеріне қойылатын санитариялық-эпидемиологиялық талаптар». </w:t>
      </w:r>
      <w:r w:rsidRPr="002536C3">
        <w:rPr>
          <w:rFonts w:ascii="Times New Roman" w:hAnsi="Times New Roman" w:cs="Times New Roman"/>
          <w:color w:val="000000"/>
          <w:sz w:val="24"/>
          <w:szCs w:val="24"/>
          <w:lang w:val="kk-KZ"/>
        </w:rPr>
        <w:t>Балалардың білім беру қызметі талап ететін жоғары танымдық белсенділігін, ақыл-ой кернеуін және ойын түрінде күн бойы   ұйымдастырылады.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Стандартпен </w:t>
      </w:r>
      <w:r w:rsidRPr="002536C3">
        <w:rPr>
          <w:rFonts w:ascii="Times New Roman" w:hAnsi="Times New Roman" w:cs="Times New Roman"/>
          <w:color w:val="000000"/>
          <w:sz w:val="24"/>
          <w:szCs w:val="24"/>
          <w:lang w:val="kk-KZ"/>
        </w:rPr>
        <w:t xml:space="preserve">мектеп жасына дейінгі балалардың дайындық деңгейіне, мектепке дейінгі </w:t>
      </w:r>
      <w:r w:rsidRPr="002536C3">
        <w:rPr>
          <w:rStyle w:val="s0"/>
          <w:sz w:val="24"/>
          <w:szCs w:val="24"/>
          <w:lang w:val="kk-KZ"/>
        </w:rPr>
        <w:t xml:space="preserve">тәрбие мен оқыту мазмұнына, оқу жүктемесінің </w:t>
      </w:r>
      <w:r w:rsidRPr="002536C3">
        <w:rPr>
          <w:rFonts w:ascii="Times New Roman" w:hAnsi="Times New Roman" w:cs="Times New Roman"/>
          <w:color w:val="000000"/>
          <w:sz w:val="24"/>
          <w:szCs w:val="24"/>
          <w:lang w:val="kk-KZ"/>
        </w:rPr>
        <w:t>ең жоғарғы көлеміне қойылатын талаптар айқындалған.</w:t>
      </w:r>
    </w:p>
    <w:p w:rsidR="00913420" w:rsidRPr="002536C3" w:rsidRDefault="00913420" w:rsidP="003D5CFB">
      <w:pPr>
        <w:shd w:val="clear" w:color="auto" w:fill="FFFFFF"/>
        <w:spacing w:after="0"/>
        <w:jc w:val="both"/>
        <w:textAlignment w:val="baseline"/>
        <w:rPr>
          <w:rFonts w:ascii="Times New Roman" w:hAnsi="Times New Roman" w:cs="Times New Roman"/>
          <w:color w:val="000000"/>
          <w:spacing w:val="2"/>
          <w:sz w:val="24"/>
          <w:szCs w:val="24"/>
          <w:lang w:val="kk-KZ"/>
        </w:rPr>
      </w:pPr>
      <w:r w:rsidRPr="002536C3">
        <w:rPr>
          <w:rFonts w:ascii="Times New Roman" w:hAnsi="Times New Roman" w:cs="Times New Roman"/>
          <w:color w:val="000000"/>
          <w:spacing w:val="2"/>
          <w:sz w:val="24"/>
          <w:szCs w:val="24"/>
          <w:lang w:val="kk-KZ"/>
        </w:rPr>
        <w:t>Жас кезеңдері мен жас топтары мынадай:</w:t>
      </w:r>
    </w:p>
    <w:p w:rsidR="00913420" w:rsidRPr="002536C3" w:rsidRDefault="00913420" w:rsidP="003D5CFB">
      <w:pPr>
        <w:pStyle w:val="a7"/>
        <w:shd w:val="clear" w:color="auto" w:fill="FFFFFF"/>
        <w:spacing w:before="0" w:beforeAutospacing="0" w:after="0" w:afterAutospacing="0"/>
        <w:jc w:val="both"/>
        <w:textAlignment w:val="baseline"/>
        <w:rPr>
          <w:b/>
          <w:color w:val="000000"/>
          <w:spacing w:val="2"/>
          <w:lang w:val="kk-KZ"/>
        </w:rPr>
      </w:pPr>
      <w:r w:rsidRPr="002536C3">
        <w:rPr>
          <w:b/>
          <w:color w:val="000000"/>
          <w:spacing w:val="2"/>
          <w:lang w:val="kk-KZ"/>
        </w:rPr>
        <w:t>1)</w:t>
      </w:r>
      <w:r w:rsidRPr="002536C3">
        <w:rPr>
          <w:lang w:val="kk-KZ"/>
        </w:rPr>
        <w:t xml:space="preserve"> бөбек жасы – 0 (жаңа туған балалар ) – 2 жастағы балалар</w:t>
      </w:r>
      <w:r w:rsidRPr="002536C3">
        <w:rPr>
          <w:b/>
          <w:color w:val="000000"/>
          <w:spacing w:val="2"/>
          <w:lang w:val="kk-KZ"/>
        </w:rPr>
        <w:t>:</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rPr>
      </w:pPr>
      <w:r w:rsidRPr="002536C3">
        <w:rPr>
          <w:color w:val="000000"/>
          <w:spacing w:val="2"/>
        </w:rPr>
        <w:t>ерте жас – 1 жастағы (ерте жас тобы);</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rPr>
      </w:pPr>
      <w:r w:rsidRPr="002536C3">
        <w:rPr>
          <w:color w:val="000000"/>
          <w:spacing w:val="2"/>
        </w:rPr>
        <w:t>кіші жас – 2 жастан бастап (кіші топ);</w:t>
      </w:r>
    </w:p>
    <w:p w:rsidR="00913420" w:rsidRPr="002536C3" w:rsidRDefault="00913420" w:rsidP="003D5CFB">
      <w:pPr>
        <w:pStyle w:val="a7"/>
        <w:shd w:val="clear" w:color="auto" w:fill="FFFFFF"/>
        <w:spacing w:before="0" w:beforeAutospacing="0" w:after="0" w:afterAutospacing="0"/>
        <w:jc w:val="both"/>
        <w:textAlignment w:val="baseline"/>
        <w:rPr>
          <w:b/>
          <w:color w:val="000000"/>
          <w:spacing w:val="2"/>
        </w:rPr>
      </w:pPr>
      <w:r w:rsidRPr="002536C3">
        <w:rPr>
          <w:b/>
          <w:color w:val="000000"/>
          <w:spacing w:val="2"/>
        </w:rPr>
        <w:t>2) мектепке дейінгі жас – 3-5 жас:</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rPr>
      </w:pPr>
      <w:r w:rsidRPr="002536C3">
        <w:rPr>
          <w:color w:val="000000"/>
          <w:spacing w:val="2"/>
        </w:rPr>
        <w:t>орта жас – 3 жастағы (ортаңғы топ);</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rPr>
      </w:pPr>
      <w:r w:rsidRPr="002536C3">
        <w:rPr>
          <w:color w:val="000000"/>
          <w:spacing w:val="2"/>
        </w:rPr>
        <w:t>ересек жас – 4 жастағы (ересек топ);</w:t>
      </w:r>
    </w:p>
    <w:p w:rsidR="00913420" w:rsidRPr="003D5CFB" w:rsidRDefault="00913420" w:rsidP="003D5CFB">
      <w:pPr>
        <w:pStyle w:val="a7"/>
        <w:shd w:val="clear" w:color="auto" w:fill="FFFFFF"/>
        <w:spacing w:before="0" w:beforeAutospacing="0" w:after="0" w:afterAutospacing="0"/>
        <w:jc w:val="both"/>
        <w:textAlignment w:val="baseline"/>
        <w:rPr>
          <w:color w:val="000000"/>
          <w:spacing w:val="2"/>
        </w:rPr>
      </w:pPr>
      <w:r w:rsidRPr="002536C3">
        <w:rPr>
          <w:color w:val="000000"/>
          <w:spacing w:val="2"/>
        </w:rPr>
        <w:t>мектепалды жас – 5 жастағы (мектепалды тобы</w:t>
      </w:r>
      <w:r w:rsidR="003D5CFB">
        <w:rPr>
          <w:color w:val="000000"/>
          <w:spacing w:val="2"/>
        </w:rPr>
        <w:t>).</w:t>
      </w:r>
    </w:p>
    <w:p w:rsidR="00913420" w:rsidRPr="002536C3" w:rsidRDefault="00913420" w:rsidP="003D5CFB">
      <w:pPr>
        <w:shd w:val="clear" w:color="auto" w:fill="FFFFFF"/>
        <w:spacing w:after="0"/>
        <w:ind w:firstLine="709"/>
        <w:jc w:val="both"/>
        <w:textAlignment w:val="baseline"/>
        <w:rPr>
          <w:rFonts w:ascii="Times New Roman" w:hAnsi="Times New Roman" w:cs="Times New Roman"/>
          <w:color w:val="000000"/>
          <w:sz w:val="24"/>
          <w:szCs w:val="24"/>
          <w:lang w:val="kk-KZ"/>
        </w:rPr>
      </w:pPr>
      <w:r w:rsidRPr="002536C3">
        <w:rPr>
          <w:rFonts w:ascii="Times New Roman" w:hAnsi="Times New Roman" w:cs="Times New Roman"/>
          <w:color w:val="000000"/>
          <w:sz w:val="24"/>
          <w:szCs w:val="24"/>
          <w:lang w:val="kk-KZ"/>
        </w:rPr>
        <w:t>Оқу ұйымдастырушылық  әрекетінің жас кезендері:</w:t>
      </w:r>
    </w:p>
    <w:p w:rsidR="00913420" w:rsidRPr="002536C3" w:rsidRDefault="00913420" w:rsidP="003D5CFB">
      <w:pPr>
        <w:pStyle w:val="a7"/>
        <w:shd w:val="clear" w:color="auto" w:fill="FFFFFF"/>
        <w:spacing w:before="0" w:beforeAutospacing="0" w:after="0" w:afterAutospacing="0"/>
        <w:ind w:left="-284"/>
        <w:jc w:val="both"/>
        <w:textAlignment w:val="baseline"/>
        <w:rPr>
          <w:color w:val="000000"/>
          <w:spacing w:val="2"/>
          <w:lang w:val="kk-KZ"/>
        </w:rPr>
      </w:pPr>
      <w:r w:rsidRPr="002536C3">
        <w:rPr>
          <w:color w:val="000000"/>
          <w:spacing w:val="2"/>
          <w:lang w:val="kk-KZ"/>
        </w:rPr>
        <w:t>1) ерте жас тобы (1 жастағы балалар);</w:t>
      </w:r>
    </w:p>
    <w:p w:rsidR="00913420" w:rsidRPr="002536C3" w:rsidRDefault="00913420" w:rsidP="003D5CFB">
      <w:pPr>
        <w:pStyle w:val="a7"/>
        <w:shd w:val="clear" w:color="auto" w:fill="FFFFFF"/>
        <w:spacing w:before="0" w:beforeAutospacing="0" w:after="0" w:afterAutospacing="0"/>
        <w:ind w:left="-284"/>
        <w:jc w:val="both"/>
        <w:textAlignment w:val="baseline"/>
        <w:rPr>
          <w:color w:val="000000"/>
          <w:spacing w:val="2"/>
          <w:lang w:val="kk-KZ"/>
        </w:rPr>
      </w:pPr>
      <w:r w:rsidRPr="002536C3">
        <w:rPr>
          <w:color w:val="000000"/>
          <w:spacing w:val="2"/>
          <w:lang w:val="kk-KZ"/>
        </w:rPr>
        <w:t>2) кіші топ (2 жастағы балалар)</w:t>
      </w:r>
    </w:p>
    <w:p w:rsidR="00913420" w:rsidRPr="002536C3" w:rsidRDefault="00913420" w:rsidP="003D5CFB">
      <w:pPr>
        <w:pStyle w:val="a7"/>
        <w:shd w:val="clear" w:color="auto" w:fill="FFFFFF"/>
        <w:spacing w:before="0" w:beforeAutospacing="0" w:after="0" w:afterAutospacing="0"/>
        <w:ind w:left="-284"/>
        <w:jc w:val="both"/>
        <w:textAlignment w:val="baseline"/>
        <w:rPr>
          <w:color w:val="000000"/>
          <w:spacing w:val="2"/>
          <w:lang w:val="kk-KZ"/>
        </w:rPr>
      </w:pPr>
      <w:r w:rsidRPr="002536C3">
        <w:rPr>
          <w:color w:val="000000"/>
          <w:spacing w:val="2"/>
          <w:lang w:val="kk-KZ"/>
        </w:rPr>
        <w:t>3) ортаңғы топ (3 жастағы балалар);</w:t>
      </w:r>
    </w:p>
    <w:p w:rsidR="00913420" w:rsidRPr="002536C3" w:rsidRDefault="00913420" w:rsidP="003D5CFB">
      <w:pPr>
        <w:pStyle w:val="a7"/>
        <w:shd w:val="clear" w:color="auto" w:fill="FFFFFF"/>
        <w:spacing w:before="0" w:beforeAutospacing="0" w:after="0" w:afterAutospacing="0"/>
        <w:ind w:left="-284"/>
        <w:jc w:val="both"/>
        <w:textAlignment w:val="baseline"/>
        <w:rPr>
          <w:color w:val="000000"/>
          <w:spacing w:val="2"/>
          <w:lang w:val="kk-KZ"/>
        </w:rPr>
      </w:pPr>
      <w:r w:rsidRPr="002536C3">
        <w:rPr>
          <w:color w:val="000000"/>
          <w:spacing w:val="2"/>
          <w:lang w:val="kk-KZ"/>
        </w:rPr>
        <w:t>4) ересек топ (4 жастағы балалар);</w:t>
      </w:r>
    </w:p>
    <w:p w:rsidR="00913420" w:rsidRPr="002536C3" w:rsidRDefault="00913420" w:rsidP="003D5CFB">
      <w:pPr>
        <w:pStyle w:val="a7"/>
        <w:shd w:val="clear" w:color="auto" w:fill="FFFFFF"/>
        <w:spacing w:before="0" w:beforeAutospacing="0" w:after="0" w:afterAutospacing="0"/>
        <w:ind w:left="-284"/>
        <w:jc w:val="both"/>
        <w:textAlignment w:val="baseline"/>
        <w:rPr>
          <w:color w:val="000000"/>
          <w:spacing w:val="2"/>
          <w:lang w:val="kk-KZ"/>
        </w:rPr>
      </w:pPr>
      <w:r w:rsidRPr="002536C3">
        <w:rPr>
          <w:color w:val="000000"/>
          <w:spacing w:val="2"/>
          <w:lang w:val="kk-KZ"/>
        </w:rPr>
        <w:t>5) мектепалды тобы  (5 жастағы балалар);</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rPr>
      </w:pPr>
    </w:p>
    <w:p w:rsidR="00913420" w:rsidRPr="002536C3" w:rsidRDefault="00913420" w:rsidP="003D5CFB">
      <w:pPr>
        <w:pStyle w:val="a7"/>
        <w:shd w:val="clear" w:color="auto" w:fill="FFFFFF"/>
        <w:spacing w:before="0" w:beforeAutospacing="0" w:after="0" w:afterAutospacing="0"/>
        <w:jc w:val="both"/>
        <w:textAlignment w:val="baseline"/>
      </w:pPr>
      <w:r w:rsidRPr="002536C3">
        <w:rPr>
          <w:color w:val="000000"/>
          <w:spacing w:val="2"/>
        </w:rPr>
        <w:t xml:space="preserve">Мектепке дейінгі тәрбие мен оқытудың үлгілік оқу бағдарламасын меңгеру мерзімі – 5 жыл. </w:t>
      </w:r>
      <w:r w:rsidRPr="002536C3">
        <w:rPr>
          <w:color w:val="000000"/>
          <w:lang w:val="kk-KZ"/>
        </w:rPr>
        <w:t>Бағдарлама балалардың жас және жеке ерекшеліктерін ескеріп, оларды жан-жақты дамытуға бағытталған;</w:t>
      </w:r>
      <w:r w:rsidRPr="002536C3">
        <w:t xml:space="preserve">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w:t>
      </w:r>
    </w:p>
    <w:p w:rsidR="00913420" w:rsidRPr="002536C3" w:rsidRDefault="00913420" w:rsidP="003D5CFB">
      <w:pPr>
        <w:pStyle w:val="a7"/>
        <w:shd w:val="clear" w:color="auto" w:fill="FFFFFF"/>
        <w:spacing w:before="0" w:beforeAutospacing="0" w:after="0" w:afterAutospacing="0"/>
        <w:jc w:val="both"/>
        <w:textAlignment w:val="baseline"/>
      </w:pPr>
      <w:r w:rsidRPr="002536C3">
        <w:t>1) дене шынықтыру (ерекше тәрбиеленушілер үшін бейімделген дене шынықтыру);</w:t>
      </w:r>
    </w:p>
    <w:p w:rsidR="00913420" w:rsidRPr="002536C3" w:rsidRDefault="00913420" w:rsidP="003D5CFB">
      <w:pPr>
        <w:pStyle w:val="a7"/>
        <w:shd w:val="clear" w:color="auto" w:fill="FFFFFF"/>
        <w:spacing w:before="0" w:beforeAutospacing="0" w:after="0" w:afterAutospacing="0"/>
        <w:jc w:val="both"/>
        <w:textAlignment w:val="baseline"/>
        <w:rPr>
          <w:lang w:val="kk-KZ"/>
        </w:rPr>
      </w:pPr>
      <w:r w:rsidRPr="002536C3">
        <w:t xml:space="preserve">2) </w:t>
      </w:r>
      <w:r w:rsidRPr="002536C3">
        <w:rPr>
          <w:lang w:val="kk-KZ"/>
        </w:rPr>
        <w:t>жузү</w:t>
      </w:r>
    </w:p>
    <w:p w:rsidR="00913420" w:rsidRPr="002536C3" w:rsidRDefault="00913420" w:rsidP="003D5CFB">
      <w:pPr>
        <w:pStyle w:val="a7"/>
        <w:shd w:val="clear" w:color="auto" w:fill="FFFFFF"/>
        <w:spacing w:before="0" w:beforeAutospacing="0" w:after="0" w:afterAutospacing="0"/>
        <w:jc w:val="both"/>
        <w:textAlignment w:val="baseline"/>
        <w:rPr>
          <w:lang w:val="kk-KZ"/>
        </w:rPr>
      </w:pPr>
      <w:r w:rsidRPr="002536C3">
        <w:rPr>
          <w:lang w:val="kk-KZ"/>
        </w:rPr>
        <w:t>3)сөйлеуді дамыту және көркем әдебиет;</w:t>
      </w:r>
    </w:p>
    <w:p w:rsidR="00913420" w:rsidRPr="002536C3" w:rsidRDefault="00913420" w:rsidP="003D5CFB">
      <w:pPr>
        <w:pStyle w:val="a7"/>
        <w:shd w:val="clear" w:color="auto" w:fill="FFFFFF"/>
        <w:spacing w:before="0" w:beforeAutospacing="0" w:after="0" w:afterAutospacing="0"/>
        <w:jc w:val="both"/>
        <w:textAlignment w:val="baseline"/>
      </w:pPr>
      <w:r w:rsidRPr="002536C3">
        <w:t>4) сауат ашу негіздері;</w:t>
      </w:r>
    </w:p>
    <w:p w:rsidR="00913420" w:rsidRPr="002536C3" w:rsidRDefault="00913420" w:rsidP="003D5CFB">
      <w:pPr>
        <w:pStyle w:val="a7"/>
        <w:shd w:val="clear" w:color="auto" w:fill="FFFFFF"/>
        <w:spacing w:before="0" w:beforeAutospacing="0" w:after="0" w:afterAutospacing="0"/>
        <w:jc w:val="both"/>
        <w:textAlignment w:val="baseline"/>
      </w:pPr>
      <w:r w:rsidRPr="002536C3">
        <w:t>5) сенсорика;</w:t>
      </w:r>
    </w:p>
    <w:p w:rsidR="00913420" w:rsidRPr="002536C3" w:rsidRDefault="00913420" w:rsidP="003D5CFB">
      <w:pPr>
        <w:pStyle w:val="a7"/>
        <w:shd w:val="clear" w:color="auto" w:fill="FFFFFF"/>
        <w:spacing w:before="0" w:beforeAutospacing="0" w:after="0" w:afterAutospacing="0"/>
        <w:jc w:val="both"/>
        <w:textAlignment w:val="baseline"/>
      </w:pPr>
      <w:r w:rsidRPr="002536C3">
        <w:t>6) математика негіздері;</w:t>
      </w:r>
    </w:p>
    <w:p w:rsidR="00913420" w:rsidRPr="002536C3" w:rsidRDefault="00913420" w:rsidP="003D5CFB">
      <w:pPr>
        <w:pStyle w:val="a7"/>
        <w:shd w:val="clear" w:color="auto" w:fill="FFFFFF"/>
        <w:spacing w:before="0" w:beforeAutospacing="0" w:after="0" w:afterAutospacing="0"/>
        <w:jc w:val="both"/>
        <w:textAlignment w:val="baseline"/>
      </w:pPr>
      <w:r w:rsidRPr="002536C3">
        <w:t>7) құрастыру;</w:t>
      </w:r>
    </w:p>
    <w:p w:rsidR="00913420" w:rsidRPr="002536C3" w:rsidRDefault="00913420" w:rsidP="003D5CFB">
      <w:pPr>
        <w:pStyle w:val="a7"/>
        <w:shd w:val="clear" w:color="auto" w:fill="FFFFFF"/>
        <w:spacing w:before="0" w:beforeAutospacing="0" w:after="0" w:afterAutospacing="0"/>
        <w:jc w:val="both"/>
        <w:textAlignment w:val="baseline"/>
      </w:pPr>
      <w:r w:rsidRPr="002536C3">
        <w:t>8) қоршаған ортамен таныстыру;</w:t>
      </w:r>
    </w:p>
    <w:p w:rsidR="00913420" w:rsidRPr="002536C3" w:rsidRDefault="00913420" w:rsidP="003D5CFB">
      <w:pPr>
        <w:pStyle w:val="a7"/>
        <w:shd w:val="clear" w:color="auto" w:fill="FFFFFF"/>
        <w:spacing w:before="0" w:beforeAutospacing="0" w:after="0" w:afterAutospacing="0"/>
        <w:jc w:val="both"/>
        <w:textAlignment w:val="baseline"/>
      </w:pPr>
      <w:r w:rsidRPr="002536C3">
        <w:t>9) сурет салу;</w:t>
      </w:r>
    </w:p>
    <w:p w:rsidR="00913420" w:rsidRPr="002536C3" w:rsidRDefault="00913420" w:rsidP="003D5CFB">
      <w:pPr>
        <w:pStyle w:val="a7"/>
        <w:shd w:val="clear" w:color="auto" w:fill="FFFFFF"/>
        <w:spacing w:before="0" w:beforeAutospacing="0" w:after="0" w:afterAutospacing="0"/>
        <w:jc w:val="both"/>
        <w:textAlignment w:val="baseline"/>
      </w:pPr>
      <w:r w:rsidRPr="002536C3">
        <w:t>10) мүсіндеу;</w:t>
      </w:r>
    </w:p>
    <w:p w:rsidR="00913420" w:rsidRPr="002536C3" w:rsidRDefault="00913420" w:rsidP="003D5CFB">
      <w:pPr>
        <w:pStyle w:val="a7"/>
        <w:shd w:val="clear" w:color="auto" w:fill="FFFFFF"/>
        <w:spacing w:before="0" w:beforeAutospacing="0" w:after="0" w:afterAutospacing="0"/>
        <w:jc w:val="both"/>
        <w:textAlignment w:val="baseline"/>
      </w:pPr>
      <w:r w:rsidRPr="002536C3">
        <w:t>11) жапсыру;</w:t>
      </w:r>
    </w:p>
    <w:p w:rsidR="00913420" w:rsidRPr="002536C3" w:rsidRDefault="00913420" w:rsidP="003D5CFB">
      <w:pPr>
        <w:pStyle w:val="a7"/>
        <w:shd w:val="clear" w:color="auto" w:fill="FFFFFF"/>
        <w:spacing w:before="0" w:beforeAutospacing="0" w:after="0" w:afterAutospacing="0"/>
        <w:jc w:val="both"/>
        <w:textAlignment w:val="baseline"/>
        <w:rPr>
          <w:color w:val="000000"/>
          <w:lang w:val="kk-KZ"/>
        </w:rPr>
      </w:pPr>
      <w:r w:rsidRPr="002536C3">
        <w:t>12) музыка бойынша ұйымдастырылған іс-әрекеттерді кіріктіру арқылы жүзеге асырылады.</w:t>
      </w:r>
    </w:p>
    <w:p w:rsidR="00913420" w:rsidRPr="002536C3" w:rsidRDefault="00913420" w:rsidP="003D5CFB">
      <w:pPr>
        <w:pStyle w:val="a7"/>
        <w:shd w:val="clear" w:color="auto" w:fill="FFFFFF"/>
        <w:spacing w:before="0" w:beforeAutospacing="0" w:after="0" w:afterAutospacing="0"/>
        <w:jc w:val="both"/>
        <w:textAlignment w:val="baseline"/>
        <w:rPr>
          <w:color w:val="000000"/>
          <w:spacing w:val="2"/>
          <w:lang w:val="kk-KZ"/>
        </w:rPr>
      </w:pPr>
    </w:p>
    <w:p w:rsidR="00913420" w:rsidRPr="002536C3" w:rsidRDefault="00913420" w:rsidP="003D5CFB">
      <w:pPr>
        <w:widowControl w:val="0"/>
        <w:spacing w:after="0"/>
        <w:ind w:right="283" w:firstLine="709"/>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2022-2023 оқу жылында « №5 сәбилер бақшасында» 12 топ жұмыс атқарады және балалардың жас ерекшелігіне сайкес жасақталған.</w:t>
      </w:r>
    </w:p>
    <w:p w:rsidR="00913420" w:rsidRPr="002536C3" w:rsidRDefault="00913420" w:rsidP="003D5CFB">
      <w:pPr>
        <w:tabs>
          <w:tab w:val="left" w:pos="142"/>
          <w:tab w:val="left" w:pos="567"/>
        </w:tabs>
        <w:spacing w:after="0"/>
        <w:ind w:left="567"/>
        <w:jc w:val="both"/>
        <w:rPr>
          <w:rFonts w:ascii="Times New Roman" w:hAnsi="Times New Roman" w:cs="Times New Roman"/>
          <w:b/>
          <w:color w:val="000000"/>
          <w:sz w:val="24"/>
          <w:szCs w:val="24"/>
          <w:lang w:val="kk-KZ"/>
        </w:rPr>
      </w:pPr>
      <w:r w:rsidRPr="002536C3">
        <w:rPr>
          <w:rFonts w:ascii="Times New Roman" w:hAnsi="Times New Roman" w:cs="Times New Roman"/>
          <w:b/>
          <w:color w:val="000000"/>
          <w:sz w:val="24"/>
          <w:szCs w:val="24"/>
          <w:lang w:val="kk-KZ"/>
        </w:rPr>
        <w:t>Бөбек жасы – 2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color w:val="000000"/>
          <w:sz w:val="24"/>
          <w:szCs w:val="24"/>
          <w:lang w:val="kk-KZ"/>
        </w:rPr>
        <w:t>Ерте жас «А»  «Қошақан» топ (1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Ерте жас «Ә» «Құлыншақ» топ –</w:t>
      </w:r>
      <w:r w:rsidRPr="002536C3">
        <w:rPr>
          <w:rFonts w:ascii="Times New Roman" w:hAnsi="Times New Roman" w:cs="Times New Roman"/>
          <w:color w:val="000000"/>
          <w:sz w:val="24"/>
          <w:szCs w:val="24"/>
          <w:lang w:val="kk-KZ"/>
        </w:rPr>
        <w:t xml:space="preserve"> (1 жастағы)</w:t>
      </w:r>
    </w:p>
    <w:p w:rsidR="00913420" w:rsidRPr="002536C3" w:rsidRDefault="00913420" w:rsidP="003D5CFB">
      <w:pPr>
        <w:spacing w:after="0"/>
        <w:jc w:val="both"/>
        <w:rPr>
          <w:rFonts w:ascii="Times New Roman" w:hAnsi="Times New Roman" w:cs="Times New Roman"/>
          <w:b/>
          <w:color w:val="000000"/>
          <w:sz w:val="24"/>
          <w:szCs w:val="24"/>
          <w:lang w:val="kk-KZ"/>
        </w:rPr>
      </w:pPr>
    </w:p>
    <w:p w:rsidR="00913420" w:rsidRPr="002536C3" w:rsidRDefault="00913420" w:rsidP="003D5CFB">
      <w:pPr>
        <w:spacing w:after="0"/>
        <w:jc w:val="both"/>
        <w:rPr>
          <w:rFonts w:ascii="Times New Roman" w:hAnsi="Times New Roman" w:cs="Times New Roman"/>
          <w:b/>
          <w:sz w:val="24"/>
          <w:szCs w:val="24"/>
          <w:lang w:val="kk-KZ"/>
        </w:rPr>
      </w:pPr>
      <w:r w:rsidRPr="002536C3">
        <w:rPr>
          <w:rFonts w:ascii="Times New Roman" w:hAnsi="Times New Roman" w:cs="Times New Roman"/>
          <w:b/>
          <w:color w:val="000000"/>
          <w:sz w:val="24"/>
          <w:szCs w:val="24"/>
          <w:lang w:val="kk-KZ"/>
        </w:rPr>
        <w:t>Мектепке  дейінгі кіші жас</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кіші «А» «Балапан» топ – </w:t>
      </w:r>
      <w:r w:rsidRPr="002536C3">
        <w:rPr>
          <w:rFonts w:ascii="Times New Roman" w:hAnsi="Times New Roman" w:cs="Times New Roman"/>
          <w:color w:val="000000"/>
          <w:sz w:val="24"/>
          <w:szCs w:val="24"/>
          <w:lang w:val="kk-KZ"/>
        </w:rPr>
        <w:t>(2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кіші «Ә» «Ботақан» топ – </w:t>
      </w:r>
      <w:r w:rsidRPr="002536C3">
        <w:rPr>
          <w:rFonts w:ascii="Times New Roman" w:hAnsi="Times New Roman" w:cs="Times New Roman"/>
          <w:color w:val="000000"/>
          <w:sz w:val="24"/>
          <w:szCs w:val="24"/>
          <w:lang w:val="kk-KZ"/>
        </w:rPr>
        <w:t>(2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кіші «Б» «Қарлығаш» топ – </w:t>
      </w:r>
      <w:r w:rsidRPr="002536C3">
        <w:rPr>
          <w:rFonts w:ascii="Times New Roman" w:hAnsi="Times New Roman" w:cs="Times New Roman"/>
          <w:color w:val="000000"/>
          <w:sz w:val="24"/>
          <w:szCs w:val="24"/>
          <w:lang w:val="kk-KZ"/>
        </w:rPr>
        <w:t>(2 жастағы)</w:t>
      </w:r>
    </w:p>
    <w:p w:rsidR="00913420" w:rsidRPr="002536C3" w:rsidRDefault="00913420" w:rsidP="003D5CFB">
      <w:pPr>
        <w:spacing w:after="0"/>
        <w:jc w:val="both"/>
        <w:rPr>
          <w:rFonts w:ascii="Times New Roman" w:hAnsi="Times New Roman" w:cs="Times New Roman"/>
          <w:b/>
          <w:sz w:val="24"/>
          <w:szCs w:val="24"/>
          <w:lang w:val="kk-KZ"/>
        </w:rPr>
      </w:pPr>
      <w:r w:rsidRPr="002536C3">
        <w:rPr>
          <w:rFonts w:ascii="Times New Roman" w:hAnsi="Times New Roman" w:cs="Times New Roman"/>
          <w:b/>
          <w:color w:val="000000"/>
          <w:sz w:val="24"/>
          <w:szCs w:val="24"/>
          <w:lang w:val="kk-KZ"/>
        </w:rPr>
        <w:t>Мектепке  дейінгі ортаңғы жас</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«А» «Қонжықтар»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«Ә» «Жұлдыздар»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«Б» «Жемістер»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b/>
          <w:color w:val="000000"/>
          <w:sz w:val="24"/>
          <w:szCs w:val="24"/>
          <w:lang w:val="kk-KZ"/>
        </w:rPr>
      </w:pPr>
      <w:r w:rsidRPr="002536C3">
        <w:rPr>
          <w:rFonts w:ascii="Times New Roman" w:hAnsi="Times New Roman" w:cs="Times New Roman"/>
          <w:b/>
          <w:color w:val="000000"/>
          <w:sz w:val="24"/>
          <w:szCs w:val="24"/>
          <w:lang w:val="kk-KZ"/>
        </w:rPr>
        <w:t>Мектепке дейінгі ересек жас</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Ересек «Б» «Күншуақ» топ – </w:t>
      </w:r>
      <w:r w:rsidRPr="002536C3">
        <w:rPr>
          <w:rFonts w:ascii="Times New Roman" w:hAnsi="Times New Roman" w:cs="Times New Roman"/>
          <w:color w:val="000000"/>
          <w:sz w:val="24"/>
          <w:szCs w:val="24"/>
          <w:lang w:val="kk-KZ"/>
        </w:rPr>
        <w:t>(4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Ересек «В» «Балдырған» топ – </w:t>
      </w:r>
      <w:r w:rsidRPr="002536C3">
        <w:rPr>
          <w:rFonts w:ascii="Times New Roman" w:hAnsi="Times New Roman" w:cs="Times New Roman"/>
          <w:color w:val="000000"/>
          <w:sz w:val="24"/>
          <w:szCs w:val="24"/>
          <w:lang w:val="kk-KZ"/>
        </w:rPr>
        <w:t>(4 жастағы)</w:t>
      </w:r>
    </w:p>
    <w:p w:rsidR="00913420" w:rsidRPr="002536C3" w:rsidRDefault="00913420" w:rsidP="003D5CFB">
      <w:pPr>
        <w:spacing w:after="0"/>
        <w:jc w:val="both"/>
        <w:rPr>
          <w:rFonts w:ascii="Times New Roman" w:hAnsi="Times New Roman" w:cs="Times New Roman"/>
          <w:b/>
          <w:color w:val="000000"/>
          <w:sz w:val="24"/>
          <w:szCs w:val="24"/>
          <w:lang w:val="kk-KZ"/>
        </w:rPr>
      </w:pPr>
      <w:r w:rsidRPr="002536C3">
        <w:rPr>
          <w:rFonts w:ascii="Times New Roman" w:hAnsi="Times New Roman" w:cs="Times New Roman"/>
          <w:b/>
          <w:color w:val="000000"/>
          <w:sz w:val="24"/>
          <w:szCs w:val="24"/>
          <w:lang w:val="kk-KZ"/>
        </w:rPr>
        <w:t>Мектепалды даярлық тобы.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Мектепалды  «А» «Алтын балық» топ – </w:t>
      </w:r>
      <w:r w:rsidRPr="002536C3">
        <w:rPr>
          <w:rFonts w:ascii="Times New Roman" w:hAnsi="Times New Roman" w:cs="Times New Roman"/>
          <w:color w:val="000000"/>
          <w:sz w:val="24"/>
          <w:szCs w:val="24"/>
          <w:lang w:val="kk-KZ"/>
        </w:rPr>
        <w:t>(5 жастағы)</w:t>
      </w:r>
    </w:p>
    <w:p w:rsidR="00913420" w:rsidRPr="002536C3" w:rsidRDefault="00913420" w:rsidP="003D5CFB">
      <w:pPr>
        <w:spacing w:after="0"/>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Мектепалды «Ә» «Гүлдер» топ – </w:t>
      </w:r>
      <w:r w:rsidRPr="002536C3">
        <w:rPr>
          <w:rFonts w:ascii="Times New Roman" w:hAnsi="Times New Roman" w:cs="Times New Roman"/>
          <w:color w:val="000000"/>
          <w:sz w:val="24"/>
          <w:szCs w:val="24"/>
          <w:lang w:val="kk-KZ"/>
        </w:rPr>
        <w:t>(5 жастағы)</w:t>
      </w:r>
    </w:p>
    <w:p w:rsidR="00913420" w:rsidRPr="002536C3" w:rsidRDefault="00913420" w:rsidP="003D5CFB">
      <w:pPr>
        <w:spacing w:after="0"/>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Сонымен қатар, осы 2022-2023 оқу жылы барлық топтар аралас топ жинақталған.</w:t>
      </w:r>
    </w:p>
    <w:p w:rsidR="00913420" w:rsidRPr="002536C3" w:rsidRDefault="00913420" w:rsidP="003D5CFB">
      <w:pPr>
        <w:autoSpaceDE w:val="0"/>
        <w:autoSpaceDN w:val="0"/>
        <w:adjustRightInd w:val="0"/>
        <w:spacing w:after="0"/>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w:t>
      </w:r>
      <w:r w:rsidRPr="002536C3">
        <w:rPr>
          <w:rFonts w:ascii="Times New Roman" w:hAnsi="Times New Roman" w:cs="Times New Roman"/>
          <w:b/>
          <w:sz w:val="24"/>
          <w:szCs w:val="24"/>
          <w:lang w:val="kk-KZ"/>
        </w:rPr>
        <w:t xml:space="preserve"> </w:t>
      </w:r>
      <w:r w:rsidRPr="002536C3">
        <w:rPr>
          <w:rFonts w:ascii="Times New Roman" w:hAnsi="Times New Roman" w:cs="Times New Roman"/>
          <w:sz w:val="24"/>
          <w:szCs w:val="24"/>
          <w:lang w:val="kk-KZ"/>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Балабақшада басейн қарастырылған, осылайша мектепалды даярлық топтарында жүзу пәні жүргізіледі.</w:t>
      </w:r>
    </w:p>
    <w:p w:rsidR="00913420" w:rsidRPr="002536C3" w:rsidRDefault="00913420" w:rsidP="003D5CFB">
      <w:pPr>
        <w:spacing w:after="0"/>
        <w:ind w:firstLine="567"/>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Вариативтік бөлімі:</w:t>
      </w:r>
    </w:p>
    <w:p w:rsidR="00913420" w:rsidRPr="002536C3" w:rsidRDefault="00913420" w:rsidP="003D5CFB">
      <w:pPr>
        <w:spacing w:after="0"/>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№5 сәбилер бақшасында 2022-2023 оқу жылында танымдық-сөйлеу және көркем эстетикалық бағыты бойынша мектепке дейінгі балаларға арналаған  2 бағдарлама енгізілген.  Өлкетану</w:t>
      </w:r>
      <w:r w:rsidRPr="002536C3">
        <w:rPr>
          <w:rFonts w:ascii="Times New Roman" w:hAnsi="Times New Roman" w:cs="Times New Roman"/>
          <w:b/>
          <w:sz w:val="24"/>
          <w:szCs w:val="24"/>
          <w:lang w:val="kk-KZ"/>
        </w:rPr>
        <w:t xml:space="preserve">, хореография. </w:t>
      </w:r>
      <w:r w:rsidRPr="002536C3">
        <w:rPr>
          <w:rFonts w:ascii="Times New Roman" w:hAnsi="Times New Roman" w:cs="Times New Roman"/>
          <w:sz w:val="24"/>
          <w:szCs w:val="24"/>
          <w:lang w:val="kk-KZ"/>
        </w:rPr>
        <w:t xml:space="preserve">  Хореография  бағдарламасы үш жылдық оқуға арналған және 3 жастан 6 жасқа дейінгі мектеп жасына дейінгі балалардың жеке басын жан-жақты, үйлесімді және жан-жақты дамытуға бағытталған.</w:t>
      </w:r>
    </w:p>
    <w:p w:rsidR="00913420" w:rsidRPr="002536C3" w:rsidRDefault="00913420" w:rsidP="003D5CFB">
      <w:pPr>
        <w:spacing w:after="0"/>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 xml:space="preserve">«Өлкетану» </w:t>
      </w:r>
      <w:r w:rsidRPr="002536C3">
        <w:rPr>
          <w:rFonts w:ascii="Times New Roman" w:hAnsi="Times New Roman" w:cs="Times New Roman"/>
          <w:sz w:val="24"/>
          <w:szCs w:val="24"/>
          <w:lang w:val="kk-KZ"/>
        </w:rPr>
        <w:t>бағдарламасы 5 жастағы балаларды білімдендіру ұйымдастырылған оқу қызметін жүргізуге вариативтік сағаттарды өткізуге құрал ретінде ұсынылып отыр. Құрастырушы</w:t>
      </w:r>
      <w:r w:rsidRPr="002536C3">
        <w:rPr>
          <w:rFonts w:ascii="Times New Roman" w:hAnsi="Times New Roman" w:cs="Times New Roman"/>
          <w:b/>
          <w:sz w:val="24"/>
          <w:szCs w:val="24"/>
          <w:lang w:val="kk-KZ"/>
        </w:rPr>
        <w:t xml:space="preserve">  б</w:t>
      </w:r>
      <w:r w:rsidRPr="002536C3">
        <w:rPr>
          <w:rFonts w:ascii="Times New Roman" w:hAnsi="Times New Roman" w:cs="Times New Roman"/>
          <w:sz w:val="24"/>
          <w:szCs w:val="24"/>
          <w:lang w:val="kk-KZ"/>
        </w:rPr>
        <w:t xml:space="preserve">ілім беруді дамытудың инновациялық орталығының шығармашылық тобы.       </w:t>
      </w:r>
      <w:r w:rsidR="003D5CFB">
        <w:rPr>
          <w:rFonts w:ascii="Times New Roman" w:hAnsi="Times New Roman" w:cs="Times New Roman"/>
          <w:sz w:val="24"/>
          <w:szCs w:val="24"/>
          <w:lang w:val="kk-KZ"/>
        </w:rPr>
        <w:t xml:space="preserve">                                </w:t>
      </w:r>
      <w:r w:rsidRPr="002536C3">
        <w:rPr>
          <w:rFonts w:ascii="Times New Roman" w:hAnsi="Times New Roman" w:cs="Times New Roman"/>
          <w:b/>
          <w:sz w:val="24"/>
          <w:szCs w:val="24"/>
          <w:lang w:val="kk-KZ"/>
        </w:rPr>
        <w:t>Ортаңғы топтарында (3</w:t>
      </w:r>
      <w:r w:rsidRPr="002536C3">
        <w:rPr>
          <w:rFonts w:ascii="Times New Roman" w:hAnsi="Times New Roman" w:cs="Times New Roman"/>
          <w:b/>
          <w:color w:val="000000"/>
          <w:spacing w:val="2"/>
          <w:sz w:val="24"/>
          <w:szCs w:val="24"/>
          <w:lang w:val="kk-KZ"/>
        </w:rPr>
        <w:t xml:space="preserve"> жастағы </w:t>
      </w:r>
      <w:r w:rsidRPr="002536C3">
        <w:rPr>
          <w:rFonts w:ascii="Times New Roman" w:hAnsi="Times New Roman" w:cs="Times New Roman"/>
          <w:b/>
          <w:sz w:val="24"/>
          <w:szCs w:val="24"/>
          <w:lang w:val="kk-KZ"/>
        </w:rPr>
        <w:t>вариативтік  бөліміне хореография аптасында бір рет.</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«А» «Қонжықтар»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«Ә» «Жұлдыздар»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Ортаңғы «Б» «Жемістер» топ – </w:t>
      </w:r>
      <w:r w:rsidRPr="002536C3">
        <w:rPr>
          <w:rFonts w:ascii="Times New Roman" w:hAnsi="Times New Roman" w:cs="Times New Roman"/>
          <w:color w:val="000000"/>
          <w:sz w:val="24"/>
          <w:szCs w:val="24"/>
          <w:lang w:val="kk-KZ"/>
        </w:rPr>
        <w:t>(3 жастағы)</w:t>
      </w:r>
    </w:p>
    <w:p w:rsidR="00913420" w:rsidRPr="002536C3" w:rsidRDefault="00913420" w:rsidP="003D5CFB">
      <w:pPr>
        <w:spacing w:after="0"/>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Ересек  топтарында, вариативтік  бөліміне хореография аптасында екі рет.</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Ерсек «Б» «Күншуақ» топ – </w:t>
      </w:r>
      <w:r w:rsidRPr="002536C3">
        <w:rPr>
          <w:rFonts w:ascii="Times New Roman" w:hAnsi="Times New Roman" w:cs="Times New Roman"/>
          <w:color w:val="000000"/>
          <w:sz w:val="24"/>
          <w:szCs w:val="24"/>
          <w:lang w:val="kk-KZ"/>
        </w:rPr>
        <w:t>(4 жастағы)</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Ерсек «В» «Балдырған» топ – </w:t>
      </w:r>
      <w:r w:rsidRPr="002536C3">
        <w:rPr>
          <w:rFonts w:ascii="Times New Roman" w:hAnsi="Times New Roman" w:cs="Times New Roman"/>
          <w:color w:val="000000"/>
          <w:sz w:val="24"/>
          <w:szCs w:val="24"/>
          <w:lang w:val="kk-KZ"/>
        </w:rPr>
        <w:t>(4 жастағы)</w:t>
      </w:r>
    </w:p>
    <w:p w:rsidR="00913420" w:rsidRPr="002536C3" w:rsidRDefault="00913420" w:rsidP="003D5CFB">
      <w:pPr>
        <w:spacing w:after="0"/>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lastRenderedPageBreak/>
        <w:t>Мектеп алды топтарында вариативтік  бөліміне  2 сағат- хореография, 1 сағат өлкетану.</w:t>
      </w:r>
    </w:p>
    <w:p w:rsidR="00913420" w:rsidRPr="002536C3"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Мектепалды даярлық «А» «Алтын балық» топ – </w:t>
      </w:r>
      <w:r w:rsidRPr="002536C3">
        <w:rPr>
          <w:rFonts w:ascii="Times New Roman" w:hAnsi="Times New Roman" w:cs="Times New Roman"/>
          <w:color w:val="000000"/>
          <w:sz w:val="24"/>
          <w:szCs w:val="24"/>
          <w:lang w:val="kk-KZ"/>
        </w:rPr>
        <w:t>(5 жастағы)</w:t>
      </w:r>
    </w:p>
    <w:p w:rsidR="00913420" w:rsidRDefault="00913420" w:rsidP="003D5CFB">
      <w:pPr>
        <w:spacing w:after="0"/>
        <w:jc w:val="both"/>
        <w:rPr>
          <w:rFonts w:ascii="Times New Roman" w:hAnsi="Times New Roman" w:cs="Times New Roman"/>
          <w:color w:val="000000"/>
          <w:sz w:val="24"/>
          <w:szCs w:val="24"/>
          <w:lang w:val="kk-KZ"/>
        </w:rPr>
      </w:pPr>
      <w:r w:rsidRPr="002536C3">
        <w:rPr>
          <w:rFonts w:ascii="Times New Roman" w:hAnsi="Times New Roman" w:cs="Times New Roman"/>
          <w:sz w:val="24"/>
          <w:szCs w:val="24"/>
          <w:lang w:val="kk-KZ"/>
        </w:rPr>
        <w:t xml:space="preserve">Мектепалды «Ә» «Гүлдер» топ – </w:t>
      </w:r>
      <w:r w:rsidRPr="002536C3">
        <w:rPr>
          <w:rFonts w:ascii="Times New Roman" w:hAnsi="Times New Roman" w:cs="Times New Roman"/>
          <w:color w:val="000000"/>
          <w:sz w:val="24"/>
          <w:szCs w:val="24"/>
          <w:lang w:val="kk-KZ"/>
        </w:rPr>
        <w:t>(5 жастағы)</w:t>
      </w:r>
    </w:p>
    <w:p w:rsidR="000E686E" w:rsidRDefault="000E686E" w:rsidP="003D5CFB">
      <w:pPr>
        <w:spacing w:after="0"/>
        <w:jc w:val="both"/>
        <w:rPr>
          <w:rFonts w:ascii="Times New Roman" w:hAnsi="Times New Roman" w:cs="Times New Roman"/>
          <w:color w:val="000000"/>
          <w:sz w:val="24"/>
          <w:szCs w:val="24"/>
          <w:lang w:val="kk-KZ"/>
        </w:rPr>
      </w:pPr>
    </w:p>
    <w:p w:rsidR="000E686E" w:rsidRPr="000E686E" w:rsidRDefault="000E686E" w:rsidP="000E686E">
      <w:pPr>
        <w:jc w:val="both"/>
        <w:rPr>
          <w:rFonts w:ascii="Times New Roman" w:hAnsi="Times New Roman" w:cs="Times New Roman"/>
          <w:b/>
          <w:sz w:val="24"/>
          <w:szCs w:val="24"/>
          <w:lang w:val="kk-KZ"/>
        </w:rPr>
      </w:pPr>
      <w:r>
        <w:rPr>
          <w:rFonts w:ascii="Times New Roman" w:hAnsi="Times New Roman" w:cs="Times New Roman"/>
          <w:b/>
          <w:sz w:val="24"/>
          <w:szCs w:val="24"/>
          <w:lang w:val="kk-KZ"/>
        </w:rPr>
        <w:t>Тәрбиеленушілердің қалалық , облыстық конкурстарға қатысқан жетістіктері</w:t>
      </w:r>
    </w:p>
    <w:tbl>
      <w:tblPr>
        <w:tblStyle w:val="ad"/>
        <w:tblW w:w="0" w:type="auto"/>
        <w:tblLook w:val="04A0" w:firstRow="1" w:lastRow="0" w:firstColumn="1" w:lastColumn="0" w:noHBand="0" w:noVBand="1"/>
      </w:tblPr>
      <w:tblGrid>
        <w:gridCol w:w="1246"/>
        <w:gridCol w:w="3521"/>
        <w:gridCol w:w="1962"/>
        <w:gridCol w:w="3466"/>
      </w:tblGrid>
      <w:tr w:rsidR="000E686E" w:rsidRPr="002536C3" w:rsidTr="000E686E">
        <w:trPr>
          <w:trHeight w:val="300"/>
        </w:trPr>
        <w:tc>
          <w:tcPr>
            <w:tcW w:w="1246" w:type="dxa"/>
            <w:noWrap/>
            <w:hideMark/>
          </w:tcPr>
          <w:p w:rsidR="000E686E" w:rsidRPr="002536C3" w:rsidRDefault="000E686E"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 р/н</w:t>
            </w:r>
          </w:p>
        </w:tc>
        <w:tc>
          <w:tcPr>
            <w:tcW w:w="3521" w:type="dxa"/>
            <w:noWrap/>
            <w:hideMark/>
          </w:tcPr>
          <w:p w:rsidR="000E686E" w:rsidRPr="002536C3" w:rsidRDefault="000E686E"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Тақырыбы</w:t>
            </w:r>
          </w:p>
        </w:tc>
        <w:tc>
          <w:tcPr>
            <w:tcW w:w="1962" w:type="dxa"/>
            <w:noWrap/>
            <w:hideMark/>
          </w:tcPr>
          <w:p w:rsidR="000E686E" w:rsidRPr="002536C3" w:rsidRDefault="000E686E"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Атауы</w:t>
            </w:r>
          </w:p>
        </w:tc>
        <w:tc>
          <w:tcPr>
            <w:tcW w:w="3466" w:type="dxa"/>
            <w:noWrap/>
            <w:hideMark/>
          </w:tcPr>
          <w:p w:rsidR="000E686E" w:rsidRPr="002536C3" w:rsidRDefault="000E686E" w:rsidP="00FC305C">
            <w:pPr>
              <w:jc w:val="both"/>
              <w:rPr>
                <w:rFonts w:ascii="Times New Roman" w:hAnsi="Times New Roman" w:cs="Times New Roman"/>
                <w:b/>
                <w:bCs/>
                <w:sz w:val="24"/>
                <w:szCs w:val="24"/>
              </w:rPr>
            </w:pPr>
            <w:r w:rsidRPr="002536C3">
              <w:rPr>
                <w:rFonts w:ascii="Times New Roman" w:hAnsi="Times New Roman" w:cs="Times New Roman"/>
                <w:b/>
                <w:bCs/>
                <w:sz w:val="24"/>
                <w:szCs w:val="24"/>
              </w:rPr>
              <w:t>Тәрбиешінің аты-жөні</w:t>
            </w:r>
          </w:p>
        </w:tc>
      </w:tr>
      <w:tr w:rsidR="000E686E" w:rsidRPr="002536C3" w:rsidTr="00D931B8">
        <w:trPr>
          <w:trHeight w:val="300"/>
        </w:trPr>
        <w:tc>
          <w:tcPr>
            <w:tcW w:w="1246" w:type="dxa"/>
            <w:noWrap/>
          </w:tcPr>
          <w:p w:rsidR="000E686E" w:rsidRPr="00D931B8" w:rsidRDefault="00D931B8" w:rsidP="00FC305C">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21" w:type="dxa"/>
            <w:noWrap/>
            <w:hideMark/>
          </w:tcPr>
          <w:p w:rsidR="000E686E" w:rsidRPr="002536C3" w:rsidRDefault="000E686E" w:rsidP="00FC305C">
            <w:pPr>
              <w:jc w:val="both"/>
              <w:rPr>
                <w:rFonts w:ascii="Times New Roman" w:hAnsi="Times New Roman" w:cs="Times New Roman"/>
                <w:sz w:val="24"/>
                <w:szCs w:val="24"/>
              </w:rPr>
            </w:pPr>
            <w:r w:rsidRPr="002536C3">
              <w:rPr>
                <w:rFonts w:ascii="Times New Roman" w:hAnsi="Times New Roman" w:cs="Times New Roman"/>
                <w:sz w:val="24"/>
                <w:szCs w:val="24"/>
              </w:rPr>
              <w:t>Ата, әже және мен</w:t>
            </w:r>
          </w:p>
        </w:tc>
        <w:tc>
          <w:tcPr>
            <w:tcW w:w="1962" w:type="dxa"/>
            <w:noWrap/>
            <w:hideMark/>
          </w:tcPr>
          <w:p w:rsidR="000E686E" w:rsidRPr="002536C3" w:rsidRDefault="000E686E" w:rsidP="00FC305C">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466" w:type="dxa"/>
            <w:noWrap/>
            <w:hideMark/>
          </w:tcPr>
          <w:p w:rsidR="000E686E" w:rsidRPr="000E686E" w:rsidRDefault="000E686E" w:rsidP="00FC305C">
            <w:pPr>
              <w:jc w:val="both"/>
              <w:rPr>
                <w:rFonts w:ascii="Times New Roman" w:hAnsi="Times New Roman" w:cs="Times New Roman"/>
                <w:sz w:val="24"/>
                <w:szCs w:val="24"/>
                <w:lang w:val="kk-KZ"/>
              </w:rPr>
            </w:pPr>
            <w:r>
              <w:rPr>
                <w:rFonts w:ascii="Times New Roman" w:hAnsi="Times New Roman" w:cs="Times New Roman"/>
                <w:sz w:val="24"/>
                <w:szCs w:val="24"/>
                <w:lang w:val="kk-KZ"/>
              </w:rPr>
              <w:t>Гадльжанов Данат</w:t>
            </w:r>
          </w:p>
        </w:tc>
      </w:tr>
      <w:tr w:rsidR="00233E70" w:rsidRPr="002536C3" w:rsidTr="00233E70">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21"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«Жауқазын» облыстық олимпиадасы</w:t>
            </w:r>
          </w:p>
        </w:tc>
        <w:tc>
          <w:tcPr>
            <w:tcW w:w="1962"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466" w:type="dxa"/>
            <w:noWrap/>
          </w:tcPr>
          <w:p w:rsidR="00233E70" w:rsidRPr="000E686E"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Амангелді Ансар</w:t>
            </w:r>
          </w:p>
        </w:tc>
      </w:tr>
      <w:tr w:rsidR="00233E70" w:rsidRPr="002536C3" w:rsidTr="00233E70">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21"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«Жауқазын» облыстық олимпиадасы</w:t>
            </w:r>
          </w:p>
        </w:tc>
        <w:tc>
          <w:tcPr>
            <w:tcW w:w="1962"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Кайрғали Кайсар</w:t>
            </w:r>
          </w:p>
        </w:tc>
      </w:tr>
      <w:tr w:rsidR="00233E70" w:rsidRPr="002536C3" w:rsidTr="00233E70">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21" w:type="dxa"/>
          </w:tcPr>
          <w:p w:rsidR="00233E70" w:rsidRPr="002536C3" w:rsidRDefault="00233E70" w:rsidP="00233E70">
            <w:pPr>
              <w:jc w:val="both"/>
              <w:rPr>
                <w:rFonts w:ascii="Times New Roman" w:hAnsi="Times New Roman" w:cs="Times New Roman"/>
                <w:sz w:val="24"/>
                <w:szCs w:val="24"/>
              </w:rPr>
            </w:pPr>
            <w:r w:rsidRPr="002536C3">
              <w:rPr>
                <w:rFonts w:ascii="Times New Roman" w:hAnsi="Times New Roman" w:cs="Times New Roman"/>
                <w:sz w:val="24"/>
                <w:szCs w:val="24"/>
              </w:rPr>
              <w:t>Ата, әже және мен</w:t>
            </w:r>
          </w:p>
        </w:tc>
        <w:tc>
          <w:tcPr>
            <w:tcW w:w="1962" w:type="dxa"/>
            <w:noWrap/>
          </w:tcPr>
          <w:p w:rsidR="00233E70" w:rsidRPr="002536C3" w:rsidRDefault="00233E70" w:rsidP="00233E70">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Шайкова Айлин</w:t>
            </w:r>
          </w:p>
        </w:tc>
      </w:tr>
      <w:tr w:rsidR="00233E70" w:rsidRPr="002536C3" w:rsidTr="00233E70">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21"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«Бүлдіршін» фестивалі</w:t>
            </w:r>
          </w:p>
        </w:tc>
        <w:tc>
          <w:tcPr>
            <w:tcW w:w="1962"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Аскар Айым</w:t>
            </w:r>
          </w:p>
        </w:tc>
      </w:tr>
      <w:tr w:rsidR="00233E70" w:rsidRPr="002536C3" w:rsidTr="00D931B8">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21"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536C3">
              <w:rPr>
                <w:rFonts w:ascii="Times New Roman" w:hAnsi="Times New Roman" w:cs="Times New Roman"/>
                <w:sz w:val="24"/>
                <w:szCs w:val="24"/>
              </w:rPr>
              <w:t>Ата, әже және мен</w:t>
            </w:r>
            <w:r>
              <w:rPr>
                <w:rFonts w:ascii="Times New Roman" w:hAnsi="Times New Roman" w:cs="Times New Roman"/>
                <w:sz w:val="24"/>
                <w:szCs w:val="24"/>
                <w:lang w:val="kk-KZ"/>
              </w:rPr>
              <w:t xml:space="preserve">» қалалық </w:t>
            </w:r>
          </w:p>
        </w:tc>
        <w:tc>
          <w:tcPr>
            <w:tcW w:w="1962"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І орын</w:t>
            </w: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Шайкова Айлин</w:t>
            </w:r>
          </w:p>
        </w:tc>
      </w:tr>
      <w:tr w:rsidR="00233E70" w:rsidRPr="002536C3" w:rsidTr="00D931B8">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21"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536C3">
              <w:rPr>
                <w:rFonts w:ascii="Times New Roman" w:hAnsi="Times New Roman" w:cs="Times New Roman"/>
                <w:sz w:val="24"/>
                <w:szCs w:val="24"/>
              </w:rPr>
              <w:t>Ата, әже және мен</w:t>
            </w:r>
            <w:r>
              <w:rPr>
                <w:rFonts w:ascii="Times New Roman" w:hAnsi="Times New Roman" w:cs="Times New Roman"/>
                <w:sz w:val="24"/>
                <w:szCs w:val="24"/>
                <w:lang w:val="kk-KZ"/>
              </w:rPr>
              <w:t xml:space="preserve">» облыстық </w:t>
            </w:r>
          </w:p>
        </w:tc>
        <w:tc>
          <w:tcPr>
            <w:tcW w:w="1962"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І орын</w:t>
            </w: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Шайкова Айлин</w:t>
            </w:r>
          </w:p>
        </w:tc>
      </w:tr>
      <w:tr w:rsidR="00233E70" w:rsidRPr="002536C3" w:rsidTr="00D931B8">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21"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536C3">
              <w:rPr>
                <w:rFonts w:ascii="Times New Roman" w:hAnsi="Times New Roman" w:cs="Times New Roman"/>
                <w:sz w:val="24"/>
                <w:szCs w:val="24"/>
              </w:rPr>
              <w:t>Ата, әже және мен</w:t>
            </w:r>
            <w:r>
              <w:rPr>
                <w:rFonts w:ascii="Times New Roman" w:hAnsi="Times New Roman" w:cs="Times New Roman"/>
                <w:sz w:val="24"/>
                <w:szCs w:val="24"/>
                <w:lang w:val="kk-KZ"/>
              </w:rPr>
              <w:t xml:space="preserve">» республикалық </w:t>
            </w:r>
          </w:p>
        </w:tc>
        <w:tc>
          <w:tcPr>
            <w:tcW w:w="1962" w:type="dxa"/>
          </w:tcPr>
          <w:p w:rsidR="00233E70" w:rsidRPr="00D931B8" w:rsidRDefault="00233E70" w:rsidP="00233E70">
            <w:pPr>
              <w:jc w:val="both"/>
              <w:rPr>
                <w:rFonts w:ascii="Times New Roman" w:hAnsi="Times New Roman" w:cs="Times New Roman"/>
                <w:sz w:val="24"/>
                <w:szCs w:val="24"/>
                <w:lang w:val="kk-KZ"/>
              </w:rPr>
            </w:pPr>
          </w:p>
        </w:tc>
        <w:tc>
          <w:tcPr>
            <w:tcW w:w="346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Шайкова Айлин</w:t>
            </w:r>
          </w:p>
        </w:tc>
      </w:tr>
      <w:tr w:rsidR="00233E70" w:rsidRPr="002536C3" w:rsidTr="00D931B8">
        <w:trPr>
          <w:trHeight w:val="300"/>
        </w:trPr>
        <w:tc>
          <w:tcPr>
            <w:tcW w:w="1246" w:type="dxa"/>
            <w:noWrap/>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21" w:type="dxa"/>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Babyskills</w:t>
            </w:r>
            <w:r>
              <w:rPr>
                <w:rFonts w:ascii="Times New Roman" w:hAnsi="Times New Roman" w:cs="Times New Roman"/>
                <w:sz w:val="24"/>
                <w:szCs w:val="24"/>
                <w:lang w:val="kk-KZ"/>
              </w:rPr>
              <w:t>-2023»</w:t>
            </w:r>
          </w:p>
        </w:tc>
        <w:tc>
          <w:tcPr>
            <w:tcW w:w="1962" w:type="dxa"/>
          </w:tcPr>
          <w:p w:rsidR="00233E70" w:rsidRPr="00D931B8"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Сертификат </w:t>
            </w:r>
          </w:p>
        </w:tc>
        <w:tc>
          <w:tcPr>
            <w:tcW w:w="3466" w:type="dxa"/>
            <w:noWrap/>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Аскар Айым</w:t>
            </w:r>
          </w:p>
        </w:tc>
      </w:tr>
      <w:tr w:rsidR="00233E70" w:rsidRPr="002536C3" w:rsidTr="00D931B8">
        <w:trPr>
          <w:trHeight w:val="300"/>
        </w:trPr>
        <w:tc>
          <w:tcPr>
            <w:tcW w:w="1246" w:type="dxa"/>
            <w:noWrap/>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21" w:type="dxa"/>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Babyskills</w:t>
            </w:r>
            <w:r>
              <w:rPr>
                <w:rFonts w:ascii="Times New Roman" w:hAnsi="Times New Roman" w:cs="Times New Roman"/>
                <w:sz w:val="24"/>
                <w:szCs w:val="24"/>
                <w:lang w:val="kk-KZ"/>
              </w:rPr>
              <w:t>-2023»</w:t>
            </w:r>
          </w:p>
        </w:tc>
        <w:tc>
          <w:tcPr>
            <w:tcW w:w="1962" w:type="dxa"/>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Диплом- 3 орын</w:t>
            </w:r>
          </w:p>
        </w:tc>
        <w:tc>
          <w:tcPr>
            <w:tcW w:w="3466" w:type="dxa"/>
            <w:noWrap/>
          </w:tcPr>
          <w:p w:rsidR="00233E70" w:rsidRDefault="00233E70" w:rsidP="00233E70">
            <w:pPr>
              <w:jc w:val="both"/>
              <w:rPr>
                <w:rFonts w:ascii="Times New Roman" w:hAnsi="Times New Roman" w:cs="Times New Roman"/>
                <w:sz w:val="24"/>
                <w:szCs w:val="24"/>
                <w:lang w:val="kk-KZ"/>
              </w:rPr>
            </w:pPr>
            <w:r>
              <w:rPr>
                <w:rFonts w:ascii="Times New Roman" w:hAnsi="Times New Roman" w:cs="Times New Roman"/>
                <w:sz w:val="24"/>
                <w:szCs w:val="24"/>
                <w:lang w:val="kk-KZ"/>
              </w:rPr>
              <w:t>Аскар Айым</w:t>
            </w:r>
          </w:p>
        </w:tc>
      </w:tr>
    </w:tbl>
    <w:p w:rsidR="00913420" w:rsidRPr="002536C3" w:rsidRDefault="00913420" w:rsidP="002536C3">
      <w:pPr>
        <w:jc w:val="both"/>
        <w:rPr>
          <w:rFonts w:ascii="Times New Roman" w:hAnsi="Times New Roman" w:cs="Times New Roman"/>
          <w:b/>
          <w:sz w:val="24"/>
          <w:szCs w:val="24"/>
          <w:lang w:val="kk-KZ"/>
        </w:rPr>
      </w:pPr>
    </w:p>
    <w:p w:rsidR="00913420" w:rsidRPr="002536C3" w:rsidRDefault="00B72898" w:rsidP="002536C3">
      <w:pPr>
        <w:jc w:val="both"/>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Педагогтардың қалалық , облыстық конкурстарға қатысқан жетістіктері</w:t>
      </w:r>
    </w:p>
    <w:tbl>
      <w:tblPr>
        <w:tblStyle w:val="ad"/>
        <w:tblW w:w="0" w:type="auto"/>
        <w:tblLook w:val="04A0" w:firstRow="1" w:lastRow="0" w:firstColumn="1" w:lastColumn="0" w:noHBand="0" w:noVBand="1"/>
      </w:tblPr>
      <w:tblGrid>
        <w:gridCol w:w="1246"/>
        <w:gridCol w:w="3521"/>
        <w:gridCol w:w="1962"/>
        <w:gridCol w:w="3466"/>
      </w:tblGrid>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b/>
                <w:bCs/>
                <w:sz w:val="24"/>
                <w:szCs w:val="24"/>
              </w:rPr>
            </w:pPr>
            <w:r w:rsidRPr="002536C3">
              <w:rPr>
                <w:rFonts w:ascii="Times New Roman" w:hAnsi="Times New Roman" w:cs="Times New Roman"/>
                <w:b/>
                <w:bCs/>
                <w:sz w:val="24"/>
                <w:szCs w:val="24"/>
              </w:rPr>
              <w:t>№ р/н</w:t>
            </w:r>
          </w:p>
        </w:tc>
        <w:tc>
          <w:tcPr>
            <w:tcW w:w="3820" w:type="dxa"/>
            <w:noWrap/>
            <w:hideMark/>
          </w:tcPr>
          <w:p w:rsidR="00913420" w:rsidRPr="002536C3" w:rsidRDefault="00913420" w:rsidP="002536C3">
            <w:pPr>
              <w:jc w:val="both"/>
              <w:rPr>
                <w:rFonts w:ascii="Times New Roman" w:hAnsi="Times New Roman" w:cs="Times New Roman"/>
                <w:b/>
                <w:bCs/>
                <w:sz w:val="24"/>
                <w:szCs w:val="24"/>
              </w:rPr>
            </w:pPr>
            <w:r w:rsidRPr="002536C3">
              <w:rPr>
                <w:rFonts w:ascii="Times New Roman" w:hAnsi="Times New Roman" w:cs="Times New Roman"/>
                <w:b/>
                <w:bCs/>
                <w:sz w:val="24"/>
                <w:szCs w:val="24"/>
              </w:rPr>
              <w:t>Тақырыбы</w:t>
            </w:r>
          </w:p>
        </w:tc>
        <w:tc>
          <w:tcPr>
            <w:tcW w:w="2120" w:type="dxa"/>
            <w:noWrap/>
            <w:hideMark/>
          </w:tcPr>
          <w:p w:rsidR="00913420" w:rsidRPr="002536C3" w:rsidRDefault="00913420" w:rsidP="002536C3">
            <w:pPr>
              <w:jc w:val="both"/>
              <w:rPr>
                <w:rFonts w:ascii="Times New Roman" w:hAnsi="Times New Roman" w:cs="Times New Roman"/>
                <w:b/>
                <w:bCs/>
                <w:sz w:val="24"/>
                <w:szCs w:val="24"/>
              </w:rPr>
            </w:pPr>
            <w:r w:rsidRPr="002536C3">
              <w:rPr>
                <w:rFonts w:ascii="Times New Roman" w:hAnsi="Times New Roman" w:cs="Times New Roman"/>
                <w:b/>
                <w:bCs/>
                <w:sz w:val="24"/>
                <w:szCs w:val="24"/>
              </w:rPr>
              <w:t>Атауы</w:t>
            </w:r>
          </w:p>
        </w:tc>
        <w:tc>
          <w:tcPr>
            <w:tcW w:w="3760" w:type="dxa"/>
            <w:noWrap/>
            <w:hideMark/>
          </w:tcPr>
          <w:p w:rsidR="00913420" w:rsidRPr="002536C3" w:rsidRDefault="00913420" w:rsidP="002536C3">
            <w:pPr>
              <w:jc w:val="both"/>
              <w:rPr>
                <w:rFonts w:ascii="Times New Roman" w:hAnsi="Times New Roman" w:cs="Times New Roman"/>
                <w:b/>
                <w:bCs/>
                <w:sz w:val="24"/>
                <w:szCs w:val="24"/>
              </w:rPr>
            </w:pPr>
            <w:r w:rsidRPr="002536C3">
              <w:rPr>
                <w:rFonts w:ascii="Times New Roman" w:hAnsi="Times New Roman" w:cs="Times New Roman"/>
                <w:b/>
                <w:bCs/>
                <w:sz w:val="24"/>
                <w:szCs w:val="24"/>
              </w:rPr>
              <w:t>Тәрбиешінің аты-жөні</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w:t>
            </w:r>
          </w:p>
        </w:tc>
        <w:tc>
          <w:tcPr>
            <w:tcW w:w="38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Ата, әже және мен</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Достова Айгерим Балтабаевна</w:t>
            </w:r>
          </w:p>
        </w:tc>
      </w:tr>
      <w:tr w:rsidR="00913420" w:rsidRPr="002536C3" w:rsidTr="00913420">
        <w:trPr>
          <w:trHeight w:val="9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ұйымда интерактивті құмсалғышпен жұмыс формалары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Түнгі ертегілер</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Мадақтама</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"Мой Казахстан" атты 17 облыстық шығармашылық конкурс</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Достова Айгерим Балтабаевна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5</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Республикалық "Үздік тәрбиеші" олимпиадасы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Құрмет грамотасы</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6</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"Жарқын болашақ"</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7</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"Мамандығым мақтанышым"</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9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8</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"Жаңартылған білім беру мазмұнындағы "Үздік мақала қаңтар-2022"</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9</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Республикалық "Үздік тәрбиеші" олимпиадасы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10</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"Сарбаздар - ел қорғаны"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Айдарханова Гулстан Мухитденовна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11</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Республикалық "Үздік тәрбиеші" олимпиадасы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Жолдама</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12</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"Мұнара" интеллектуалды білім порталы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 2 орын</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lastRenderedPageBreak/>
              <w:t>13</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"Мой Казахстан" атты 17 облыстық шығармашылық конкурс</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14</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"Өрлеу Казахстан" "Мен дарынды баламын"</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15</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"Бүлдіршін"</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16</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"Сарбаздар - ел қорғаны"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Нурахметова Нуршат Канатовна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17</w:t>
            </w:r>
          </w:p>
        </w:tc>
        <w:tc>
          <w:tcPr>
            <w:tcW w:w="38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Ата, әже және мен</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Айдарханова Гулстан Мухитденовна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18</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"Білім айнасы"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Нурахметова Нуршат Канатовна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19</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Педагогикалық идеялар панорамасы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20</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Педагогикалық идеялар панорамасы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21</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Педагогикалық идеялар панорамасы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22</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Педагогикалық идеялар панорамасы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23</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"Ұлттық өнер-ұрпаққа мұра"</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24</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Республикалық "Үздік тәрбиеші" олимпиадасы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25</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"Мектеп жасына дейінгі балалармен жұмыстағы инновациялық тәсілдер</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26</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"Ustaz tilegi"</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12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27</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Мамандыққа ену , "Интеграция "Негізінде жаңартылған мазмұн жағдайында педагогикалық процесті жобалау"</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28</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Бақша басшысынан алғыс</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29</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"Өлең - сөздің патшасы"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Дипллом</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30</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"22 Наурыз - ұлыстың ұлы күні"</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Букатаева Багизат Калымовна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31</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"Мой Казахстан" атты 17 облыстық шығармашылық конкурс</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Альменбаева Багтыгуль Абаевна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32</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"Менің Қазақстаным" атты 17 облыстық шығармашылық конкурс</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33</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"Менің Қазақстаным" атты 17 облыстық шығармашылық конкурс</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Букатаева Багизат Калымовна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34</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Педагогикалық идеялар панорамасы</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Букатаева Багизат Калымовна</w:t>
            </w:r>
          </w:p>
        </w:tc>
      </w:tr>
      <w:tr w:rsidR="00913420" w:rsidRPr="002536C3" w:rsidTr="00913420">
        <w:trPr>
          <w:trHeight w:val="9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lastRenderedPageBreak/>
              <w:t>35</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"Асық ойындары арқылы балалардың танымдық қабілеттерін дамыту"</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Куәлік</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36</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"Мен әлемді бейнелеймін"</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Альменбаева Багтыгуль Абаевна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37</w:t>
            </w:r>
          </w:p>
        </w:tc>
        <w:tc>
          <w:tcPr>
            <w:tcW w:w="38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Ата, әже және мен</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 1 дәрежелі</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Айдарханова Гулстан Мухитденовна, тәрбиеленуші Шайкова Айлин</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38</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"Тәуелсіздік тұғырым"</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Мадақтама</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39</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"9 мамыр-ұлы жеңіс күні"</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Мадақтама</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40</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Ұстаздар күніне алғыс</w:t>
            </w:r>
          </w:p>
        </w:tc>
        <w:tc>
          <w:tcPr>
            <w:tcW w:w="21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41</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"Менің Қазақстаным" атты 17 облыстық шығармашылық конкурс</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Айдарханова Гулстан Мухитденовна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42</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"Білім айнасы"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Айдарханова Гулстан Мухитденовна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43</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"Мектепке дейінгі ұйымдарда жаңа технологияларды қолдану тиімділігі"</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Абдығали Меруерт</w:t>
            </w:r>
          </w:p>
        </w:tc>
      </w:tr>
      <w:tr w:rsidR="00913420" w:rsidRPr="002536C3" w:rsidTr="00913420">
        <w:trPr>
          <w:trHeight w:val="9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44</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"Интеграция негізінде жаңартылған мазмұн жағдайында педагогикалық процесті жобалау"</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Сертификат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Достова Айгерим Балтабаевна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45</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8-наурыз Халықаралық әйелдер күніне білім бөлімінен алғыс хат</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Ахметова Гульнар Сулейменовна</w:t>
            </w:r>
          </w:p>
        </w:tc>
      </w:tr>
      <w:tr w:rsidR="00913420" w:rsidRPr="002536C3" w:rsidTr="00913420">
        <w:trPr>
          <w:trHeight w:val="6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46</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Біз-Қазақстан Тәуелсіздігінің құрдасымыз"</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Алғыс хат</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47</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"Салауатты өмір-көтеріңкі көңіл"</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Мадақтама</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Казиева Гульмира Макайкызы</w:t>
            </w:r>
          </w:p>
        </w:tc>
      </w:tr>
      <w:tr w:rsidR="00913420" w:rsidRPr="002536C3" w:rsidTr="00913420">
        <w:trPr>
          <w:trHeight w:val="3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48</w:t>
            </w:r>
          </w:p>
        </w:tc>
        <w:tc>
          <w:tcPr>
            <w:tcW w:w="382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"Сарбаздар -ел қорғаны"</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Диплом</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№5 сәбилер бақшасы</w:t>
            </w:r>
          </w:p>
        </w:tc>
      </w:tr>
      <w:tr w:rsidR="00913420" w:rsidRPr="002536C3" w:rsidTr="00913420">
        <w:trPr>
          <w:trHeight w:val="900"/>
        </w:trPr>
        <w:tc>
          <w:tcPr>
            <w:tcW w:w="134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49</w:t>
            </w:r>
          </w:p>
        </w:tc>
        <w:tc>
          <w:tcPr>
            <w:tcW w:w="3820" w:type="dxa"/>
            <w:hideMark/>
          </w:tcPr>
          <w:p w:rsidR="00913420" w:rsidRPr="002536C3" w:rsidRDefault="00913420" w:rsidP="00B72898">
            <w:pPr>
              <w:jc w:val="both"/>
              <w:rPr>
                <w:rFonts w:ascii="Times New Roman" w:hAnsi="Times New Roman" w:cs="Times New Roman"/>
                <w:sz w:val="24"/>
                <w:szCs w:val="24"/>
              </w:rPr>
            </w:pPr>
            <w:r w:rsidRPr="002536C3">
              <w:rPr>
                <w:rFonts w:ascii="Times New Roman" w:hAnsi="Times New Roman" w:cs="Times New Roman"/>
                <w:sz w:val="24"/>
                <w:szCs w:val="24"/>
              </w:rPr>
              <w:t>Д</w:t>
            </w:r>
            <w:r w:rsidR="00B72898">
              <w:rPr>
                <w:rFonts w:ascii="Times New Roman" w:hAnsi="Times New Roman" w:cs="Times New Roman"/>
                <w:sz w:val="24"/>
                <w:szCs w:val="24"/>
                <w:lang w:val="kk-KZ"/>
              </w:rPr>
              <w:t>ье</w:t>
            </w:r>
            <w:r w:rsidRPr="002536C3">
              <w:rPr>
                <w:rFonts w:ascii="Times New Roman" w:hAnsi="Times New Roman" w:cs="Times New Roman"/>
                <w:sz w:val="24"/>
                <w:szCs w:val="24"/>
              </w:rPr>
              <w:t>неш блоктарын қолдану арқылы балалардың логикалық ойлау қабілеттерін дамыту</w:t>
            </w:r>
          </w:p>
        </w:tc>
        <w:tc>
          <w:tcPr>
            <w:tcW w:w="2120" w:type="dxa"/>
            <w:noWrap/>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Газетте баспа</w:t>
            </w:r>
          </w:p>
        </w:tc>
        <w:tc>
          <w:tcPr>
            <w:tcW w:w="3760" w:type="dxa"/>
            <w:hideMark/>
          </w:tcPr>
          <w:p w:rsidR="00913420" w:rsidRPr="002536C3" w:rsidRDefault="00913420" w:rsidP="002536C3">
            <w:pPr>
              <w:jc w:val="both"/>
              <w:rPr>
                <w:rFonts w:ascii="Times New Roman" w:hAnsi="Times New Roman" w:cs="Times New Roman"/>
                <w:sz w:val="24"/>
                <w:szCs w:val="24"/>
              </w:rPr>
            </w:pPr>
            <w:r w:rsidRPr="002536C3">
              <w:rPr>
                <w:rFonts w:ascii="Times New Roman" w:hAnsi="Times New Roman" w:cs="Times New Roman"/>
                <w:sz w:val="24"/>
                <w:szCs w:val="24"/>
              </w:rPr>
              <w:t>Мусралина Қаракоз Қонысбаевна</w:t>
            </w:r>
          </w:p>
        </w:tc>
      </w:tr>
    </w:tbl>
    <w:p w:rsidR="00985317" w:rsidRPr="002536C3" w:rsidRDefault="00985317" w:rsidP="002536C3">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B72898" w:rsidRDefault="00B72898" w:rsidP="00B72898">
      <w:pPr>
        <w:spacing w:after="0" w:line="240" w:lineRule="auto"/>
        <w:jc w:val="center"/>
        <w:rPr>
          <w:rFonts w:ascii="Times New Roman" w:hAnsi="Times New Roman" w:cs="Times New Roman"/>
          <w:sz w:val="24"/>
          <w:szCs w:val="24"/>
          <w:lang w:val="kk-KZ"/>
        </w:rPr>
      </w:pPr>
    </w:p>
    <w:p w:rsidR="00B72898" w:rsidRDefault="00B72898" w:rsidP="00B72898">
      <w:pPr>
        <w:spacing w:after="0" w:line="240" w:lineRule="auto"/>
        <w:jc w:val="center"/>
        <w:rPr>
          <w:rFonts w:ascii="Times New Roman" w:hAnsi="Times New Roman" w:cs="Times New Roman"/>
          <w:sz w:val="24"/>
          <w:szCs w:val="24"/>
          <w:lang w:val="kk-KZ"/>
        </w:rPr>
      </w:pPr>
    </w:p>
    <w:p w:rsidR="00F15D82" w:rsidRPr="002536C3" w:rsidRDefault="00113720" w:rsidP="00B72898">
      <w:pPr>
        <w:spacing w:after="0" w:line="240" w:lineRule="auto"/>
        <w:jc w:val="center"/>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Қазірі  уақытта педагогикалық ұжым </w:t>
      </w:r>
      <w:r w:rsidR="00A26E77" w:rsidRPr="002536C3">
        <w:rPr>
          <w:rFonts w:ascii="Times New Roman" w:hAnsi="Times New Roman" w:cs="Times New Roman"/>
          <w:sz w:val="24"/>
          <w:szCs w:val="24"/>
          <w:lang w:val="kk-KZ"/>
        </w:rPr>
        <w:t>өз тәжірибесінде келесі инновациялық технологияларды қолданады:</w:t>
      </w:r>
    </w:p>
    <w:tbl>
      <w:tblPr>
        <w:tblStyle w:val="ad"/>
        <w:tblW w:w="0" w:type="auto"/>
        <w:tblLook w:val="04A0" w:firstRow="1" w:lastRow="0" w:firstColumn="1" w:lastColumn="0" w:noHBand="0" w:noVBand="1"/>
      </w:tblPr>
      <w:tblGrid>
        <w:gridCol w:w="675"/>
        <w:gridCol w:w="4111"/>
        <w:gridCol w:w="5409"/>
      </w:tblGrid>
      <w:tr w:rsidR="00F15D82" w:rsidRPr="002536C3" w:rsidTr="00F15D82">
        <w:tc>
          <w:tcPr>
            <w:tcW w:w="675" w:type="dxa"/>
          </w:tcPr>
          <w:p w:rsidR="00F15D82" w:rsidRPr="002536C3" w:rsidRDefault="0051276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w:t>
            </w:r>
          </w:p>
        </w:tc>
        <w:tc>
          <w:tcPr>
            <w:tcW w:w="4111" w:type="dxa"/>
          </w:tcPr>
          <w:p w:rsidR="00F15D82" w:rsidRPr="002536C3" w:rsidRDefault="0051276E"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Жас топтары</w:t>
            </w:r>
          </w:p>
        </w:tc>
        <w:tc>
          <w:tcPr>
            <w:tcW w:w="5409" w:type="dxa"/>
          </w:tcPr>
          <w:p w:rsidR="00F15D82" w:rsidRPr="002536C3" w:rsidRDefault="0051276E" w:rsidP="002536C3">
            <w:pPr>
              <w:jc w:val="both"/>
              <w:rPr>
                <w:rFonts w:ascii="Times New Roman" w:hAnsi="Times New Roman" w:cs="Times New Roman"/>
                <w:b/>
                <w:color w:val="000000" w:themeColor="text1"/>
                <w:sz w:val="24"/>
                <w:szCs w:val="24"/>
                <w:lang w:val="kk-KZ"/>
              </w:rPr>
            </w:pPr>
            <w:r w:rsidRPr="002536C3">
              <w:rPr>
                <w:rFonts w:ascii="Times New Roman" w:hAnsi="Times New Roman" w:cs="Times New Roman"/>
                <w:b/>
                <w:color w:val="000000" w:themeColor="text1"/>
                <w:sz w:val="24"/>
                <w:szCs w:val="24"/>
                <w:lang w:val="kk-KZ"/>
              </w:rPr>
              <w:t>Қолданылған инновациялық технологиялар</w:t>
            </w:r>
          </w:p>
        </w:tc>
      </w:tr>
      <w:tr w:rsidR="0051276E" w:rsidRPr="002536C3" w:rsidTr="00F15D82">
        <w:tc>
          <w:tcPr>
            <w:tcW w:w="675" w:type="dxa"/>
          </w:tcPr>
          <w:p w:rsidR="0051276E" w:rsidRPr="002536C3" w:rsidRDefault="0051276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w:t>
            </w:r>
          </w:p>
        </w:tc>
        <w:tc>
          <w:tcPr>
            <w:tcW w:w="4111" w:type="dxa"/>
          </w:tcPr>
          <w:p w:rsidR="0051276E" w:rsidRPr="002536C3" w:rsidRDefault="0051276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Кіші топтар</w:t>
            </w:r>
          </w:p>
        </w:tc>
        <w:tc>
          <w:tcPr>
            <w:tcW w:w="5409" w:type="dxa"/>
          </w:tcPr>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Денсаулық сақтау технологиялары</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Мнемотехника</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Дьенеш блоктары</w:t>
            </w:r>
          </w:p>
        </w:tc>
      </w:tr>
      <w:tr w:rsidR="0051276E" w:rsidRPr="002536C3" w:rsidTr="00F15D82">
        <w:tc>
          <w:tcPr>
            <w:tcW w:w="675" w:type="dxa"/>
          </w:tcPr>
          <w:p w:rsidR="0051276E" w:rsidRPr="002536C3" w:rsidRDefault="0051276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w:t>
            </w:r>
          </w:p>
        </w:tc>
        <w:tc>
          <w:tcPr>
            <w:tcW w:w="4111" w:type="dxa"/>
          </w:tcPr>
          <w:p w:rsidR="0051276E" w:rsidRPr="002536C3" w:rsidRDefault="0051276E" w:rsidP="002536C3">
            <w:pPr>
              <w:jc w:val="both"/>
              <w:rPr>
                <w:rFonts w:ascii="Times New Roman" w:hAnsi="Times New Roman" w:cs="Times New Roman"/>
                <w:sz w:val="24"/>
                <w:szCs w:val="24"/>
              </w:rPr>
            </w:pPr>
            <w:r w:rsidRPr="002536C3">
              <w:rPr>
                <w:rFonts w:ascii="Times New Roman" w:hAnsi="Times New Roman" w:cs="Times New Roman"/>
                <w:sz w:val="24"/>
                <w:szCs w:val="24"/>
                <w:lang w:val="kk-KZ"/>
              </w:rPr>
              <w:t>О</w:t>
            </w:r>
            <w:r w:rsidRPr="002536C3">
              <w:rPr>
                <w:rFonts w:ascii="Times New Roman" w:hAnsi="Times New Roman" w:cs="Times New Roman"/>
                <w:sz w:val="24"/>
                <w:szCs w:val="24"/>
              </w:rPr>
              <w:t>ртаңғы топтар</w:t>
            </w:r>
          </w:p>
        </w:tc>
        <w:tc>
          <w:tcPr>
            <w:tcW w:w="5409" w:type="dxa"/>
          </w:tcPr>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Дьенеш блоктары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М.Монтессори</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Денсаулық сақтау технологиялары</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Сын тұрғысынан ойлау</w:t>
            </w:r>
          </w:p>
        </w:tc>
      </w:tr>
      <w:tr w:rsidR="0051276E" w:rsidRPr="002536C3" w:rsidTr="00F15D82">
        <w:tc>
          <w:tcPr>
            <w:tcW w:w="675" w:type="dxa"/>
          </w:tcPr>
          <w:p w:rsidR="0051276E" w:rsidRPr="002536C3" w:rsidRDefault="0051276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w:t>
            </w:r>
          </w:p>
        </w:tc>
        <w:tc>
          <w:tcPr>
            <w:tcW w:w="4111" w:type="dxa"/>
          </w:tcPr>
          <w:p w:rsidR="0051276E" w:rsidRPr="002536C3" w:rsidRDefault="0051276E" w:rsidP="002536C3">
            <w:pPr>
              <w:jc w:val="both"/>
              <w:rPr>
                <w:rFonts w:ascii="Times New Roman" w:hAnsi="Times New Roman" w:cs="Times New Roman"/>
                <w:sz w:val="24"/>
                <w:szCs w:val="24"/>
              </w:rPr>
            </w:pPr>
            <w:r w:rsidRPr="002536C3">
              <w:rPr>
                <w:rFonts w:ascii="Times New Roman" w:hAnsi="Times New Roman" w:cs="Times New Roman"/>
                <w:sz w:val="24"/>
                <w:szCs w:val="24"/>
              </w:rPr>
              <w:t>Ересек топтар</w:t>
            </w:r>
          </w:p>
        </w:tc>
        <w:tc>
          <w:tcPr>
            <w:tcW w:w="5409" w:type="dxa"/>
          </w:tcPr>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М.Монтессори</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TRIZ элементтері</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Мнемоникалық технология</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lastRenderedPageBreak/>
              <w:t>Денсаулық сақтау технологиялары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Зерттеу технологиясы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Жобалық әрекеттер</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Сын тұрғысынан ойлау</w:t>
            </w:r>
          </w:p>
          <w:p w:rsidR="0051276E" w:rsidRPr="002536C3" w:rsidRDefault="0051276E" w:rsidP="002536C3">
            <w:pPr>
              <w:jc w:val="both"/>
              <w:rPr>
                <w:rFonts w:ascii="Times New Roman" w:hAnsi="Times New Roman" w:cs="Times New Roman"/>
                <w:color w:val="000000" w:themeColor="text1"/>
                <w:sz w:val="24"/>
                <w:szCs w:val="24"/>
              </w:rPr>
            </w:pPr>
          </w:p>
        </w:tc>
      </w:tr>
      <w:tr w:rsidR="0051276E" w:rsidRPr="002536C3" w:rsidTr="00F15D82">
        <w:tc>
          <w:tcPr>
            <w:tcW w:w="675" w:type="dxa"/>
          </w:tcPr>
          <w:p w:rsidR="0051276E" w:rsidRPr="002536C3" w:rsidRDefault="0051276E"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lastRenderedPageBreak/>
              <w:t>4</w:t>
            </w:r>
          </w:p>
        </w:tc>
        <w:tc>
          <w:tcPr>
            <w:tcW w:w="4111" w:type="dxa"/>
          </w:tcPr>
          <w:p w:rsidR="0051276E" w:rsidRPr="002536C3" w:rsidRDefault="0051276E" w:rsidP="002536C3">
            <w:pPr>
              <w:jc w:val="both"/>
              <w:rPr>
                <w:rFonts w:ascii="Times New Roman" w:hAnsi="Times New Roman" w:cs="Times New Roman"/>
                <w:sz w:val="24"/>
                <w:szCs w:val="24"/>
              </w:rPr>
            </w:pPr>
            <w:r w:rsidRPr="002536C3">
              <w:rPr>
                <w:rFonts w:ascii="Times New Roman" w:hAnsi="Times New Roman" w:cs="Times New Roman"/>
                <w:sz w:val="24"/>
                <w:szCs w:val="24"/>
              </w:rPr>
              <w:t>Мектепалды топтар</w:t>
            </w:r>
          </w:p>
        </w:tc>
        <w:tc>
          <w:tcPr>
            <w:tcW w:w="5409" w:type="dxa"/>
          </w:tcPr>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Луллия шеңберлері</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Ертегі терапеясы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Көрнекі модельдеу әдісі</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Дьенеш блоктары</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Эйлер шеңберлері</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Зерттеу технологиясы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Денсаулық сақтау технологиялары</w:t>
            </w:r>
          </w:p>
          <w:p w:rsidR="0051276E" w:rsidRPr="002536C3" w:rsidRDefault="0051276E" w:rsidP="002536C3">
            <w:pPr>
              <w:jc w:val="both"/>
              <w:rPr>
                <w:rFonts w:ascii="Times New Roman" w:hAnsi="Times New Roman" w:cs="Times New Roman"/>
                <w:color w:val="000000" w:themeColor="text1"/>
                <w:sz w:val="24"/>
                <w:szCs w:val="24"/>
              </w:rPr>
            </w:pPr>
            <w:r w:rsidRPr="002536C3">
              <w:rPr>
                <w:rFonts w:ascii="Times New Roman" w:hAnsi="Times New Roman" w:cs="Times New Roman"/>
                <w:color w:val="000000" w:themeColor="text1"/>
                <w:sz w:val="24"/>
                <w:szCs w:val="24"/>
              </w:rPr>
              <w:t>Жобалық әрекеттер</w:t>
            </w:r>
          </w:p>
          <w:p w:rsidR="0051276E" w:rsidRPr="002536C3" w:rsidRDefault="0051276E" w:rsidP="002536C3">
            <w:pPr>
              <w:jc w:val="both"/>
              <w:rPr>
                <w:rFonts w:ascii="Times New Roman" w:hAnsi="Times New Roman" w:cs="Times New Roman"/>
                <w:color w:val="000000" w:themeColor="text1"/>
                <w:sz w:val="24"/>
                <w:szCs w:val="24"/>
                <w:lang w:val="kk-KZ"/>
              </w:rPr>
            </w:pPr>
            <w:r w:rsidRPr="002536C3">
              <w:rPr>
                <w:rFonts w:ascii="Times New Roman" w:hAnsi="Times New Roman" w:cs="Times New Roman"/>
                <w:color w:val="000000" w:themeColor="text1"/>
                <w:sz w:val="24"/>
                <w:szCs w:val="24"/>
                <w:lang w:val="kk-KZ"/>
              </w:rPr>
              <w:t>Сын тұрғысынан ойлау</w:t>
            </w:r>
          </w:p>
        </w:tc>
      </w:tr>
    </w:tbl>
    <w:p w:rsidR="0067167C" w:rsidRPr="002536C3" w:rsidRDefault="00A26E77"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Оқу жылдары барысында қолданылған инновациялық технологиялары балалардың тілдік-коммуникативтік </w:t>
      </w:r>
      <w:r w:rsidR="00DF256F" w:rsidRPr="002536C3">
        <w:rPr>
          <w:rFonts w:ascii="Times New Roman" w:hAnsi="Times New Roman" w:cs="Times New Roman"/>
          <w:sz w:val="24"/>
          <w:szCs w:val="24"/>
          <w:lang w:val="kk-KZ"/>
        </w:rPr>
        <w:t>құзыреттіліктерді дамытады, денсаулық сақтау технологиялары жеке тұлғаның дұрыс дамып қалыптасуыүшін ыңғайлы жағдай жасау болып табылады. Балалардың танымдық құзыреттіліктерін қалыптастырып дамытуға «Дьенеш блогы», зерттеу әрекеттері, «Луллия шеңберлері», «Эйлер шеңберлері» қолданылады.</w:t>
      </w:r>
    </w:p>
    <w:p w:rsidR="00C63DCC" w:rsidRPr="002536C3" w:rsidRDefault="00C63DCC" w:rsidP="002536C3">
      <w:pPr>
        <w:spacing w:after="0" w:line="240" w:lineRule="auto"/>
        <w:jc w:val="both"/>
        <w:rPr>
          <w:rFonts w:ascii="Times New Roman" w:hAnsi="Times New Roman" w:cs="Times New Roman"/>
          <w:b/>
          <w:sz w:val="24"/>
          <w:szCs w:val="24"/>
          <w:lang w:val="kk-KZ"/>
        </w:rPr>
      </w:pPr>
    </w:p>
    <w:p w:rsidR="00C63DCC" w:rsidRPr="002536C3" w:rsidRDefault="00C63DCC" w:rsidP="002536C3">
      <w:pPr>
        <w:spacing w:after="0" w:line="240" w:lineRule="auto"/>
        <w:jc w:val="both"/>
        <w:rPr>
          <w:rFonts w:ascii="Times New Roman" w:hAnsi="Times New Roman" w:cs="Times New Roman"/>
          <w:b/>
          <w:sz w:val="24"/>
          <w:szCs w:val="24"/>
          <w:lang w:val="kk-KZ"/>
        </w:rPr>
      </w:pPr>
    </w:p>
    <w:p w:rsidR="000B23F2" w:rsidRPr="002536C3" w:rsidRDefault="000B23F2" w:rsidP="002536C3">
      <w:pPr>
        <w:spacing w:after="0" w:line="240" w:lineRule="auto"/>
        <w:jc w:val="both"/>
        <w:rPr>
          <w:rFonts w:ascii="Times New Roman" w:hAnsi="Times New Roman" w:cs="Times New Roman"/>
          <w:b/>
          <w:sz w:val="24"/>
          <w:szCs w:val="24"/>
          <w:lang w:val="kk-KZ"/>
        </w:rPr>
      </w:pPr>
    </w:p>
    <w:p w:rsidR="000B23F2" w:rsidRDefault="000B23F2" w:rsidP="002536C3">
      <w:pPr>
        <w:spacing w:after="0" w:line="240" w:lineRule="auto"/>
        <w:jc w:val="both"/>
        <w:rPr>
          <w:rFonts w:ascii="Times New Roman" w:hAnsi="Times New Roman" w:cs="Times New Roman"/>
          <w:b/>
          <w:sz w:val="24"/>
          <w:szCs w:val="24"/>
          <w:lang w:val="kk-KZ"/>
        </w:rPr>
      </w:pPr>
    </w:p>
    <w:p w:rsidR="00B72898" w:rsidRPr="002536C3" w:rsidRDefault="00B72898" w:rsidP="002536C3">
      <w:pPr>
        <w:spacing w:after="0" w:line="240" w:lineRule="auto"/>
        <w:jc w:val="both"/>
        <w:rPr>
          <w:rFonts w:ascii="Times New Roman" w:hAnsi="Times New Roman" w:cs="Times New Roman"/>
          <w:b/>
          <w:sz w:val="24"/>
          <w:szCs w:val="24"/>
          <w:lang w:val="kk-KZ"/>
        </w:rPr>
      </w:pPr>
    </w:p>
    <w:p w:rsidR="006A3634" w:rsidRPr="002536C3" w:rsidRDefault="004126E3" w:rsidP="00B72898">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Оқу-тәрбие жұмысы</w:t>
      </w:r>
    </w:p>
    <w:p w:rsidR="005C7872" w:rsidRPr="002536C3" w:rsidRDefault="005C7872"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Мектепке дейінгі ұйымның басым бағыты әлеуметтік-коммуникативтік тәрбие бағытында, сонымен қатар педагогикалық процесті жүзеге асыруда авторлық білім</w:t>
      </w:r>
      <w:r w:rsidR="00C63DCC" w:rsidRPr="002536C3">
        <w:rPr>
          <w:rFonts w:ascii="Times New Roman" w:hAnsi="Times New Roman" w:cs="Times New Roman"/>
          <w:sz w:val="24"/>
          <w:szCs w:val="24"/>
          <w:lang w:val="kk-KZ"/>
        </w:rPr>
        <w:t xml:space="preserve"> беру бағдарламаларына бағыттау</w:t>
      </w:r>
      <w:r w:rsidRPr="002536C3">
        <w:rPr>
          <w:rFonts w:ascii="Times New Roman" w:hAnsi="Times New Roman" w:cs="Times New Roman"/>
          <w:sz w:val="24"/>
          <w:szCs w:val="24"/>
          <w:lang w:val="kk-KZ"/>
        </w:rPr>
        <w:t>, дамытушы ортаны құру, баланы сәтті әлеуметтендіру және қоршаған әлеммен   ойын-сауық, дене шынықтыру, когнитивтілік іс-әрекет түрлерінде таныстыру,</w:t>
      </w:r>
      <w:r w:rsidR="00C63DCC"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ерте білім беру және дамыту топтарын ашу.</w:t>
      </w:r>
    </w:p>
    <w:p w:rsidR="006A3634" w:rsidRPr="002536C3" w:rsidRDefault="006A3634" w:rsidP="002536C3">
      <w:pPr>
        <w:spacing w:after="0" w:line="240" w:lineRule="auto"/>
        <w:jc w:val="both"/>
        <w:rPr>
          <w:rFonts w:ascii="Times New Roman" w:hAnsi="Times New Roman" w:cs="Times New Roman"/>
          <w:sz w:val="24"/>
          <w:szCs w:val="24"/>
        </w:rPr>
      </w:pPr>
      <w:r w:rsidRPr="002536C3">
        <w:rPr>
          <w:rFonts w:ascii="Times New Roman" w:hAnsi="Times New Roman" w:cs="Times New Roman"/>
          <w:sz w:val="24"/>
          <w:szCs w:val="24"/>
        </w:rPr>
        <w:t>Ба</w:t>
      </w:r>
      <w:r w:rsidR="004126E3" w:rsidRPr="002536C3">
        <w:rPr>
          <w:rFonts w:ascii="Times New Roman" w:hAnsi="Times New Roman" w:cs="Times New Roman"/>
          <w:sz w:val="24"/>
          <w:szCs w:val="24"/>
          <w:lang w:val="kk-KZ"/>
        </w:rPr>
        <w:t>лабақ</w:t>
      </w:r>
      <w:r w:rsidRPr="002536C3">
        <w:rPr>
          <w:rFonts w:ascii="Times New Roman" w:hAnsi="Times New Roman" w:cs="Times New Roman"/>
          <w:sz w:val="24"/>
          <w:szCs w:val="24"/>
        </w:rPr>
        <w:t xml:space="preserve">шада педагогикалық кеңес туралы ереже бар. </w:t>
      </w:r>
      <w:r w:rsidRPr="002536C3">
        <w:rPr>
          <w:rFonts w:ascii="Times New Roman" w:hAnsi="Times New Roman" w:cs="Times New Roman"/>
          <w:sz w:val="24"/>
          <w:szCs w:val="24"/>
          <w:lang w:val="kk-KZ"/>
        </w:rPr>
        <w:t>Педагогикалық</w:t>
      </w:r>
      <w:r w:rsidRPr="002536C3">
        <w:rPr>
          <w:rFonts w:ascii="Times New Roman" w:hAnsi="Times New Roman" w:cs="Times New Roman"/>
          <w:sz w:val="24"/>
          <w:szCs w:val="24"/>
        </w:rPr>
        <w:t xml:space="preserve"> кеңес</w:t>
      </w:r>
      <w:r w:rsidRPr="002536C3">
        <w:rPr>
          <w:rFonts w:ascii="Times New Roman" w:hAnsi="Times New Roman" w:cs="Times New Roman"/>
          <w:sz w:val="24"/>
          <w:szCs w:val="24"/>
          <w:lang w:val="kk-KZ"/>
        </w:rPr>
        <w:t>ті</w:t>
      </w:r>
      <w:r w:rsidRPr="002536C3">
        <w:rPr>
          <w:rFonts w:ascii="Times New Roman" w:hAnsi="Times New Roman" w:cs="Times New Roman"/>
          <w:sz w:val="24"/>
          <w:szCs w:val="24"/>
        </w:rPr>
        <w:t xml:space="preserve"> өткізу формалары әр түрлі (дөңгелек үстел, шығармашылық зертханалар, іскерлік ойындар, пікірталастар, онлайн</w:t>
      </w:r>
      <w:r w:rsidR="00D54968" w:rsidRPr="002536C3">
        <w:rPr>
          <w:rFonts w:ascii="Times New Roman" w:hAnsi="Times New Roman" w:cs="Times New Roman"/>
          <w:sz w:val="24"/>
          <w:szCs w:val="24"/>
          <w:lang w:val="kk-KZ"/>
        </w:rPr>
        <w:t>, квест</w:t>
      </w:r>
      <w:r w:rsidRPr="002536C3">
        <w:rPr>
          <w:rFonts w:ascii="Times New Roman" w:hAnsi="Times New Roman" w:cs="Times New Roman"/>
          <w:sz w:val="24"/>
          <w:szCs w:val="24"/>
        </w:rPr>
        <w:t>). Педагогикалық кеңестер хаттамаларының журналы нөмірлен</w:t>
      </w:r>
      <w:r w:rsidRPr="002536C3">
        <w:rPr>
          <w:rFonts w:ascii="Times New Roman" w:hAnsi="Times New Roman" w:cs="Times New Roman"/>
          <w:sz w:val="24"/>
          <w:szCs w:val="24"/>
          <w:lang w:val="kk-KZ"/>
        </w:rPr>
        <w:t>ген</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парақ саны есепке алынып</w:t>
      </w:r>
      <w:r w:rsidRPr="002536C3">
        <w:rPr>
          <w:rFonts w:ascii="Times New Roman" w:hAnsi="Times New Roman" w:cs="Times New Roman"/>
          <w:sz w:val="24"/>
          <w:szCs w:val="24"/>
        </w:rPr>
        <w:t xml:space="preserve"> бекітіледі, директордың мөрімен және қолымен куәл</w:t>
      </w:r>
      <w:r w:rsidRPr="002536C3">
        <w:rPr>
          <w:rFonts w:ascii="Times New Roman" w:hAnsi="Times New Roman" w:cs="Times New Roman"/>
          <w:sz w:val="24"/>
          <w:szCs w:val="24"/>
          <w:lang w:val="kk-KZ"/>
        </w:rPr>
        <w:t>д</w:t>
      </w:r>
      <w:r w:rsidRPr="002536C3">
        <w:rPr>
          <w:rFonts w:ascii="Times New Roman" w:hAnsi="Times New Roman" w:cs="Times New Roman"/>
          <w:sz w:val="24"/>
          <w:szCs w:val="24"/>
        </w:rPr>
        <w:t>андырылады.</w:t>
      </w:r>
    </w:p>
    <w:p w:rsidR="00E45B3D" w:rsidRPr="002536C3" w:rsidRDefault="006A3634" w:rsidP="002536C3">
      <w:pPr>
        <w:spacing w:after="0" w:line="240" w:lineRule="auto"/>
        <w:jc w:val="both"/>
        <w:rPr>
          <w:rFonts w:ascii="Times New Roman" w:hAnsi="Times New Roman" w:cs="Times New Roman"/>
          <w:b/>
          <w:sz w:val="24"/>
          <w:szCs w:val="24"/>
          <w:lang w:val="kk-KZ"/>
        </w:rPr>
      </w:pPr>
      <w:r w:rsidRPr="002536C3">
        <w:rPr>
          <w:rFonts w:ascii="Times New Roman" w:hAnsi="Times New Roman" w:cs="Times New Roman"/>
          <w:sz w:val="24"/>
          <w:szCs w:val="24"/>
          <w:lang w:val="kk-KZ"/>
        </w:rPr>
        <w:t>Балабақшадағы педагогикалық құзіреттілікті арттыру үшін әдістемелік сағаттар, ұжымдық көрсетулер, педагогикалық шеберлік сайыстары өткізіледі, жаңадан келген тәрбиешілермен жұмыс жоспары құрылған. Жұмысты зерттеу және балалармен жұмысты ұйымдастыруға көмек көрсету үшін әдістемелік бірлестік жұмыс жоспары құрылды. Жоспарланған іс - шаралардың тақырыптары өткен жылдағы жұмыстарды талдау кезінде туындаған мәселелерді шешуге бағытталған.</w:t>
      </w:r>
    </w:p>
    <w:p w:rsidR="00D54968" w:rsidRPr="002536C3" w:rsidRDefault="00D54968" w:rsidP="002536C3">
      <w:pPr>
        <w:spacing w:after="0" w:line="240" w:lineRule="auto"/>
        <w:jc w:val="both"/>
        <w:rPr>
          <w:rFonts w:ascii="Times New Roman" w:hAnsi="Times New Roman" w:cs="Times New Roman"/>
          <w:b/>
          <w:sz w:val="24"/>
          <w:szCs w:val="24"/>
          <w:lang w:val="kk-KZ"/>
        </w:rPr>
      </w:pPr>
    </w:p>
    <w:p w:rsidR="00094C26" w:rsidRPr="002536C3" w:rsidRDefault="00094C26"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Педагогико-психологиялық коррекциялық жұмысы</w:t>
      </w:r>
    </w:p>
    <w:p w:rsidR="006E653E" w:rsidRPr="002536C3" w:rsidRDefault="006E653E" w:rsidP="002536C3">
      <w:pPr>
        <w:pStyle w:val="a3"/>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Павлодар қаласының №</w:t>
      </w:r>
      <w:r w:rsidR="00D54968" w:rsidRPr="002536C3">
        <w:rPr>
          <w:rFonts w:ascii="Times New Roman" w:hAnsi="Times New Roman" w:cs="Times New Roman"/>
          <w:sz w:val="24"/>
          <w:szCs w:val="24"/>
          <w:lang w:val="kk-KZ"/>
        </w:rPr>
        <w:t>5 сәбилер бақшасы</w:t>
      </w:r>
      <w:r w:rsidRPr="002536C3">
        <w:rPr>
          <w:rFonts w:ascii="Times New Roman" w:hAnsi="Times New Roman" w:cs="Times New Roman"/>
          <w:sz w:val="24"/>
          <w:szCs w:val="24"/>
          <w:lang w:val="kk-KZ"/>
        </w:rPr>
        <w:t xml:space="preserve"> психологиялық-педагогикалық қолдау жүйесінің негізі: әр түрлі даму кезеңдеріндегі балалардың жас ерекшеліктері; психологиялық-педагогикалық қызмет бағыттары</w:t>
      </w:r>
      <w:r w:rsidR="00D54968" w:rsidRPr="002536C3">
        <w:rPr>
          <w:rFonts w:ascii="Times New Roman" w:hAnsi="Times New Roman" w:cs="Times New Roman"/>
          <w:sz w:val="24"/>
          <w:szCs w:val="24"/>
          <w:lang w:val="kk-KZ"/>
        </w:rPr>
        <w:t xml:space="preserve"> болып табылады</w:t>
      </w:r>
      <w:r w:rsidRPr="002536C3">
        <w:rPr>
          <w:rFonts w:ascii="Times New Roman" w:hAnsi="Times New Roman" w:cs="Times New Roman"/>
          <w:sz w:val="24"/>
          <w:szCs w:val="24"/>
          <w:lang w:val="kk-KZ"/>
        </w:rPr>
        <w:t>.</w:t>
      </w:r>
    </w:p>
    <w:p w:rsidR="006E653E"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Бүгінгі таңда Павлодар қаласының №</w:t>
      </w:r>
      <w:r w:rsidR="00C0704E" w:rsidRPr="002536C3">
        <w:rPr>
          <w:rFonts w:ascii="Times New Roman" w:eastAsia="Lucida Sans Unicode" w:hAnsi="Times New Roman" w:cs="Times New Roman"/>
          <w:bCs/>
          <w:kern w:val="3"/>
          <w:sz w:val="24"/>
          <w:szCs w:val="24"/>
          <w:lang w:val="kk-KZ" w:eastAsia="zh-CN" w:bidi="hi-IN"/>
        </w:rPr>
        <w:t xml:space="preserve">5 сәбилер бақшасы </w:t>
      </w:r>
      <w:r w:rsidRPr="002536C3">
        <w:rPr>
          <w:rFonts w:ascii="Times New Roman" w:eastAsia="Lucida Sans Unicode" w:hAnsi="Times New Roman" w:cs="Times New Roman"/>
          <w:bCs/>
          <w:kern w:val="3"/>
          <w:sz w:val="24"/>
          <w:szCs w:val="24"/>
          <w:lang w:val="kk-KZ" w:eastAsia="zh-CN" w:bidi="hi-IN"/>
        </w:rPr>
        <w:t>үшін психологиялық-педагогикалық қолдау балалармен түзету - дамыту жұмыстарының әр түрлі әдістерінің жиынтығы ғана емес, сонымен қатар баланы дамыту, оқыту, тәрбиелеу, әлеуметтендіру мәселелерін шешуде қолдау мен көмек көрсетудің кешенді технологиясы, ерекше мәдениеті болып табылады.</w:t>
      </w:r>
    </w:p>
    <w:p w:rsidR="006E653E"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Педагогтер диагностика, кеңес беру, түзету әдістемелерін меңгерген, проблемалық жағдайларды жүйелі талдау, оларды шешуге бағытталған қызметті бағдарламалау және жоспарлау, осы мақсатта білім беру процесіне</w:t>
      </w:r>
      <w:r w:rsidR="00C0704E" w:rsidRPr="002536C3">
        <w:rPr>
          <w:rFonts w:ascii="Times New Roman" w:eastAsia="Lucida Sans Unicode" w:hAnsi="Times New Roman" w:cs="Times New Roman"/>
          <w:bCs/>
          <w:kern w:val="3"/>
          <w:sz w:val="24"/>
          <w:szCs w:val="24"/>
          <w:lang w:val="kk-KZ" w:eastAsia="zh-CN" w:bidi="hi-IN"/>
        </w:rPr>
        <w:t xml:space="preserve"> қатысушыларды (бала, </w:t>
      </w:r>
      <w:r w:rsidRPr="002536C3">
        <w:rPr>
          <w:rFonts w:ascii="Times New Roman" w:eastAsia="Lucida Sans Unicode" w:hAnsi="Times New Roman" w:cs="Times New Roman"/>
          <w:bCs/>
          <w:kern w:val="3"/>
          <w:sz w:val="24"/>
          <w:szCs w:val="24"/>
          <w:lang w:val="kk-KZ" w:eastAsia="zh-CN" w:bidi="hi-IN"/>
        </w:rPr>
        <w:t xml:space="preserve"> ата-аналар, педагогтар, әкімшілік) бірлесіп ұйымдастыру қабілетіне ие.</w:t>
      </w:r>
    </w:p>
    <w:p w:rsidR="006E653E"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lastRenderedPageBreak/>
        <w:t>Сүйемелдеудің тиімді жүйесін құру Павлодар қаласының №</w:t>
      </w:r>
      <w:r w:rsidR="00C0704E" w:rsidRPr="002536C3">
        <w:rPr>
          <w:rFonts w:ascii="Times New Roman" w:eastAsia="Lucida Sans Unicode" w:hAnsi="Times New Roman" w:cs="Times New Roman"/>
          <w:bCs/>
          <w:kern w:val="3"/>
          <w:sz w:val="24"/>
          <w:szCs w:val="24"/>
          <w:lang w:val="kk-KZ" w:eastAsia="zh-CN" w:bidi="hi-IN"/>
        </w:rPr>
        <w:t>5 сәбилер бақшасының</w:t>
      </w:r>
      <w:r w:rsidRPr="002536C3">
        <w:rPr>
          <w:rFonts w:ascii="Times New Roman" w:eastAsia="Lucida Sans Unicode" w:hAnsi="Times New Roman" w:cs="Times New Roman"/>
          <w:bCs/>
          <w:kern w:val="3"/>
          <w:sz w:val="24"/>
          <w:szCs w:val="24"/>
          <w:lang w:val="kk-KZ" w:eastAsia="zh-CN" w:bidi="hi-IN"/>
        </w:rPr>
        <w:t xml:space="preserve"> білім беру ортасы ішінде балаларды дамыту және о</w:t>
      </w:r>
      <w:r w:rsidR="00C87029" w:rsidRPr="002536C3">
        <w:rPr>
          <w:rFonts w:ascii="Times New Roman" w:eastAsia="Lucida Sans Unicode" w:hAnsi="Times New Roman" w:cs="Times New Roman"/>
          <w:bCs/>
          <w:kern w:val="3"/>
          <w:sz w:val="24"/>
          <w:szCs w:val="24"/>
          <w:lang w:val="kk-KZ" w:eastAsia="zh-CN" w:bidi="hi-IN"/>
        </w:rPr>
        <w:t>қ</w:t>
      </w:r>
      <w:r w:rsidRPr="002536C3">
        <w:rPr>
          <w:rFonts w:ascii="Times New Roman" w:eastAsia="Lucida Sans Unicode" w:hAnsi="Times New Roman" w:cs="Times New Roman"/>
          <w:bCs/>
          <w:kern w:val="3"/>
          <w:sz w:val="24"/>
          <w:szCs w:val="24"/>
          <w:lang w:val="kk-KZ" w:eastAsia="zh-CN" w:bidi="hi-IN"/>
        </w:rPr>
        <w:t>ыту мәселелерін шешуге мүмкіндік береді.</w:t>
      </w:r>
    </w:p>
    <w:p w:rsidR="006E653E"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Тәрбиеші және педагог-психолог, ло</w:t>
      </w:r>
      <w:r w:rsidR="00C87029" w:rsidRPr="002536C3">
        <w:rPr>
          <w:rFonts w:ascii="Times New Roman" w:eastAsia="Lucida Sans Unicode" w:hAnsi="Times New Roman" w:cs="Times New Roman"/>
          <w:bCs/>
          <w:kern w:val="3"/>
          <w:sz w:val="24"/>
          <w:szCs w:val="24"/>
          <w:lang w:val="kk-KZ" w:eastAsia="zh-CN" w:bidi="hi-IN"/>
        </w:rPr>
        <w:t>гопед бірлесіп жұмыс істейді</w:t>
      </w:r>
      <w:r w:rsidRPr="002536C3">
        <w:rPr>
          <w:rFonts w:ascii="Times New Roman" w:eastAsia="Lucida Sans Unicode" w:hAnsi="Times New Roman" w:cs="Times New Roman"/>
          <w:bCs/>
          <w:kern w:val="3"/>
          <w:sz w:val="24"/>
          <w:szCs w:val="24"/>
          <w:lang w:val="kk-KZ" w:eastAsia="zh-CN" w:bidi="hi-IN"/>
        </w:rPr>
        <w:t>. Олар бірге психологиялық - педагогикалық қолдаудың ең ұтымды бағдарламасын жасайды, баланың жеке мүмкіндіктерін, қалауы мен мүдделерін ескере отырып дидактикалық материалды таңдайды.</w:t>
      </w:r>
    </w:p>
    <w:p w:rsidR="006E653E"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Бірыңғай жұмыс бағдарламасын жасай отырып, тәрбиеші және педагог-психолог, логопед бірлескен қызметте серіктес болады.</w:t>
      </w:r>
    </w:p>
    <w:p w:rsidR="002A477C" w:rsidRPr="002536C3" w:rsidRDefault="006E653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Павлодар қаласының</w:t>
      </w:r>
      <w:r w:rsidR="00C0704E" w:rsidRPr="002536C3">
        <w:rPr>
          <w:rFonts w:ascii="Times New Roman" w:eastAsia="Lucida Sans Unicode" w:hAnsi="Times New Roman" w:cs="Times New Roman"/>
          <w:bCs/>
          <w:kern w:val="3"/>
          <w:sz w:val="24"/>
          <w:szCs w:val="24"/>
          <w:lang w:val="kk-KZ" w:eastAsia="zh-CN" w:bidi="hi-IN"/>
        </w:rPr>
        <w:t xml:space="preserve"> №5 сәбилер бақшасы</w:t>
      </w:r>
      <w:r w:rsidRPr="002536C3">
        <w:rPr>
          <w:rFonts w:ascii="Times New Roman" w:eastAsia="Lucida Sans Unicode" w:hAnsi="Times New Roman" w:cs="Times New Roman"/>
          <w:bCs/>
          <w:kern w:val="3"/>
          <w:sz w:val="24"/>
          <w:szCs w:val="24"/>
          <w:lang w:val="kk-KZ" w:eastAsia="zh-CN" w:bidi="hi-IN"/>
        </w:rPr>
        <w:t>ның психологиялық - педагогикалық жұмысындағы ең маңызды және басым бағыттар таңдалды: балалардың психологиялық денсаулығы және баланың құқықтарын қорғау; әр баланың толыққанды психикалық және тұлғалық дамуына барынша ықпал ету; балалардың мектепке дейінгі бала</w:t>
      </w:r>
      <w:r w:rsidR="00C0704E" w:rsidRPr="002536C3">
        <w:rPr>
          <w:rFonts w:ascii="Times New Roman" w:eastAsia="Lucida Sans Unicode" w:hAnsi="Times New Roman" w:cs="Times New Roman"/>
          <w:bCs/>
          <w:kern w:val="3"/>
          <w:sz w:val="24"/>
          <w:szCs w:val="24"/>
          <w:lang w:val="kk-KZ" w:eastAsia="zh-CN" w:bidi="hi-IN"/>
        </w:rPr>
        <w:t>лық шақтың негізгі тұлғалық іс</w:t>
      </w:r>
      <w:r w:rsidRPr="002536C3">
        <w:rPr>
          <w:rFonts w:ascii="Times New Roman" w:eastAsia="Lucida Sans Unicode" w:hAnsi="Times New Roman" w:cs="Times New Roman"/>
          <w:bCs/>
          <w:kern w:val="3"/>
          <w:sz w:val="24"/>
          <w:szCs w:val="24"/>
          <w:lang w:val="kk-KZ" w:eastAsia="zh-CN" w:bidi="hi-IN"/>
        </w:rPr>
        <w:t>терін дамыту бойынша тәрбиешілермен профилактикалық жұмыс; психосоматикалық аурулардың алдын алу ретінде балабақшада эмоционалды, психологиялық жайлылықты қалыптастыруға наз</w:t>
      </w:r>
      <w:r w:rsidR="00C0704E" w:rsidRPr="002536C3">
        <w:rPr>
          <w:rFonts w:ascii="Times New Roman" w:eastAsia="Lucida Sans Unicode" w:hAnsi="Times New Roman" w:cs="Times New Roman"/>
          <w:bCs/>
          <w:kern w:val="3"/>
          <w:sz w:val="24"/>
          <w:szCs w:val="24"/>
          <w:lang w:val="kk-KZ" w:eastAsia="zh-CN" w:bidi="hi-IN"/>
        </w:rPr>
        <w:t>ар аудару; Павлодар қаласының №5 сәбилер бақшасы</w:t>
      </w:r>
      <w:r w:rsidRPr="002536C3">
        <w:rPr>
          <w:rFonts w:ascii="Times New Roman" w:eastAsia="Lucida Sans Unicode" w:hAnsi="Times New Roman" w:cs="Times New Roman"/>
          <w:bCs/>
          <w:kern w:val="3"/>
          <w:sz w:val="24"/>
          <w:szCs w:val="24"/>
          <w:lang w:val="kk-KZ" w:eastAsia="zh-CN" w:bidi="hi-IN"/>
        </w:rPr>
        <w:t>ның барлық қызметкерлерін балалармен қарым-қатынасты толыққанды дамытуға үйрету; балаларды дамудың жаңа әлеуметтік жағдайына дайындау; балалардың дамуының зерделеу (диагностикалау); ерекше оқыту бағдарламалары мен олардың қызметін ұйымдастырудың арнайы нысандарына мұқтаж балаларғ</w:t>
      </w:r>
      <w:r w:rsidR="00C0704E" w:rsidRPr="002536C3">
        <w:rPr>
          <w:rFonts w:ascii="Times New Roman" w:eastAsia="Lucida Sans Unicode" w:hAnsi="Times New Roman" w:cs="Times New Roman"/>
          <w:bCs/>
          <w:kern w:val="3"/>
          <w:sz w:val="24"/>
          <w:szCs w:val="24"/>
          <w:lang w:val="kk-KZ" w:eastAsia="zh-CN" w:bidi="hi-IN"/>
        </w:rPr>
        <w:t>а көмек көрсету;  Қызметкерлер, ата-аналар</w:t>
      </w:r>
      <w:r w:rsidRPr="002536C3">
        <w:rPr>
          <w:rFonts w:ascii="Times New Roman" w:eastAsia="Lucida Sans Unicode" w:hAnsi="Times New Roman" w:cs="Times New Roman"/>
          <w:bCs/>
          <w:kern w:val="3"/>
          <w:sz w:val="24"/>
          <w:szCs w:val="24"/>
          <w:lang w:val="kk-KZ" w:eastAsia="zh-CN" w:bidi="hi-IN"/>
        </w:rPr>
        <w:t xml:space="preserve"> баланың даму заңдылықтарында, сондай-ақ балаларды оқыту және тәрбиелеу мәселелерінде психологиялық құзыреттілігін арттыруға </w:t>
      </w:r>
      <w:r w:rsidR="00C0704E" w:rsidRPr="002536C3">
        <w:rPr>
          <w:rFonts w:ascii="Times New Roman" w:eastAsia="Lucida Sans Unicode" w:hAnsi="Times New Roman" w:cs="Times New Roman"/>
          <w:bCs/>
          <w:kern w:val="3"/>
          <w:sz w:val="24"/>
          <w:szCs w:val="24"/>
          <w:lang w:val="kk-KZ" w:eastAsia="zh-CN" w:bidi="hi-IN"/>
        </w:rPr>
        <w:t>жәрдемдесу; Балабақша</w:t>
      </w:r>
      <w:r w:rsidRPr="002536C3">
        <w:rPr>
          <w:rFonts w:ascii="Times New Roman" w:eastAsia="Lucida Sans Unicode" w:hAnsi="Times New Roman" w:cs="Times New Roman"/>
          <w:bCs/>
          <w:kern w:val="3"/>
          <w:sz w:val="24"/>
          <w:szCs w:val="24"/>
          <w:lang w:val="kk-KZ" w:eastAsia="zh-CN" w:bidi="hi-IN"/>
        </w:rPr>
        <w:t xml:space="preserve"> жұмысында инновациялық өзгерістер болған сәттерде балалардың дамуы мен тыныс-тіршілігі үшін оңтайлы жағдайлар жасауға қатысу.</w:t>
      </w:r>
    </w:p>
    <w:p w:rsidR="00C0704E" w:rsidRPr="002536C3" w:rsidRDefault="0051276E" w:rsidP="002536C3">
      <w:pPr>
        <w:pStyle w:val="a3"/>
        <w:jc w:val="both"/>
        <w:rPr>
          <w:rFonts w:ascii="Times New Roman" w:hAnsi="Times New Roman" w:cs="Times New Roman"/>
          <w:b/>
          <w:sz w:val="24"/>
          <w:szCs w:val="24"/>
          <w:lang w:val="kk-KZ" w:eastAsia="zh-CN" w:bidi="hi-IN"/>
        </w:rPr>
      </w:pPr>
      <w:r w:rsidRPr="002536C3">
        <w:rPr>
          <w:rFonts w:ascii="Times New Roman" w:eastAsia="Lucida Sans Unicode" w:hAnsi="Times New Roman" w:cs="Times New Roman"/>
          <w:b/>
          <w:bCs/>
          <w:i/>
          <w:kern w:val="3"/>
          <w:sz w:val="24"/>
          <w:szCs w:val="24"/>
          <w:lang w:val="kk-KZ" w:eastAsia="zh-CN" w:bidi="hi-IN"/>
        </w:rPr>
        <w:t>Қорытынды:</w:t>
      </w:r>
      <w:r w:rsidRPr="002536C3">
        <w:rPr>
          <w:rFonts w:ascii="Times New Roman" w:eastAsia="Lucida Sans Unicode" w:hAnsi="Times New Roman" w:cs="Times New Roman"/>
          <w:bCs/>
          <w:kern w:val="3"/>
          <w:sz w:val="24"/>
          <w:szCs w:val="24"/>
          <w:lang w:val="kk-KZ" w:eastAsia="zh-CN" w:bidi="hi-IN"/>
        </w:rPr>
        <w:t xml:space="preserve"> 1. №5 сәбилер бақшасына психологиялық-педагогикалық сүйемелдеу кешенді технология, баланы дамыту, оқыту, әлеуметтендіру міндеттерін шешуде қолдау мен көмек көрсетудің ерекше мәдениеті ретінде әрекет етеді.</w:t>
      </w:r>
    </w:p>
    <w:p w:rsidR="00C0704E" w:rsidRPr="002536C3" w:rsidRDefault="00C0704E" w:rsidP="002536C3">
      <w:pPr>
        <w:pStyle w:val="a3"/>
        <w:jc w:val="both"/>
        <w:rPr>
          <w:rFonts w:ascii="Times New Roman" w:hAnsi="Times New Roman" w:cs="Times New Roman"/>
          <w:b/>
          <w:sz w:val="24"/>
          <w:szCs w:val="24"/>
          <w:lang w:val="kk-KZ" w:eastAsia="zh-CN" w:bidi="hi-IN"/>
        </w:rPr>
      </w:pPr>
    </w:p>
    <w:p w:rsidR="006E653E" w:rsidRPr="002536C3" w:rsidRDefault="006E653E" w:rsidP="003D5CFB">
      <w:pPr>
        <w:pStyle w:val="a3"/>
        <w:jc w:val="center"/>
        <w:rPr>
          <w:rFonts w:ascii="Times New Roman" w:hAnsi="Times New Roman" w:cs="Times New Roman"/>
          <w:b/>
          <w:sz w:val="24"/>
          <w:szCs w:val="24"/>
          <w:lang w:val="kk-KZ" w:eastAsia="zh-CN" w:bidi="hi-IN"/>
        </w:rPr>
      </w:pPr>
      <w:r w:rsidRPr="002536C3">
        <w:rPr>
          <w:rFonts w:ascii="Times New Roman" w:hAnsi="Times New Roman" w:cs="Times New Roman"/>
          <w:b/>
          <w:sz w:val="24"/>
          <w:szCs w:val="24"/>
          <w:lang w:val="kk-KZ" w:eastAsia="zh-CN" w:bidi="hi-IN"/>
        </w:rPr>
        <w:t>Жас педагог мектебі</w:t>
      </w:r>
    </w:p>
    <w:p w:rsidR="006E653E" w:rsidRPr="002536C3" w:rsidRDefault="006E653E"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Жас пед</w:t>
      </w:r>
      <w:r w:rsidR="003143AC" w:rsidRPr="002536C3">
        <w:rPr>
          <w:rFonts w:ascii="Times New Roman" w:hAnsi="Times New Roman" w:cs="Times New Roman"/>
          <w:sz w:val="24"/>
          <w:szCs w:val="24"/>
          <w:lang w:val="kk-KZ" w:eastAsia="zh-CN" w:bidi="hi-IN"/>
        </w:rPr>
        <w:t>агогтердің шығармашылық қабілетін</w:t>
      </w:r>
      <w:r w:rsidRPr="002536C3">
        <w:rPr>
          <w:rFonts w:ascii="Times New Roman" w:hAnsi="Times New Roman" w:cs="Times New Roman"/>
          <w:sz w:val="24"/>
          <w:szCs w:val="24"/>
          <w:lang w:val="kk-KZ" w:eastAsia="zh-CN" w:bidi="hi-IN"/>
        </w:rPr>
        <w:t xml:space="preserve"> арттыру мақсатында "Жас педагог мектебі" (ЖПМ)   жұмыс істейді. Жас педагогтермен жұмыс Қазақстан Республикасының 27.07.2007 жылғы «Білім беру» Заңың басшылыққа</w:t>
      </w:r>
      <w:r w:rsidR="003143AC" w:rsidRPr="002536C3">
        <w:rPr>
          <w:rFonts w:ascii="Times New Roman" w:hAnsi="Times New Roman" w:cs="Times New Roman"/>
          <w:sz w:val="24"/>
          <w:szCs w:val="24"/>
          <w:lang w:val="kk-KZ" w:eastAsia="zh-CN" w:bidi="hi-IN"/>
        </w:rPr>
        <w:t xml:space="preserve"> ала, педкеңестің шешімімен</w:t>
      </w:r>
      <w:r w:rsidRPr="002536C3">
        <w:rPr>
          <w:rFonts w:ascii="Times New Roman" w:hAnsi="Times New Roman" w:cs="Times New Roman"/>
          <w:sz w:val="24"/>
          <w:szCs w:val="24"/>
          <w:lang w:val="kk-KZ" w:eastAsia="zh-CN" w:bidi="hi-IN"/>
        </w:rPr>
        <w:t xml:space="preserve"> құрылған «Жас педагогтер мектебі» (ЖПМ)  Ережесі негізінде атқарылады.</w:t>
      </w:r>
    </w:p>
    <w:p w:rsidR="006E653E" w:rsidRPr="002536C3" w:rsidRDefault="006E653E" w:rsidP="002536C3">
      <w:pPr>
        <w:pStyle w:val="a3"/>
        <w:ind w:firstLine="708"/>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Жас мамандармен "Жас педагог мектебі" жылдық жұмыс жоспарына сәйкес жүргізіледі. Жылдық жұмыс жоспарына жас педагогтердің кәсіби шеберлігін арттыру бойынша жұмыс енгізілген, тәлімгерлік бекітілген.</w:t>
      </w:r>
    </w:p>
    <w:p w:rsidR="006E653E" w:rsidRPr="002536C3" w:rsidRDefault="006E653E" w:rsidP="002536C3">
      <w:pPr>
        <w:pStyle w:val="a3"/>
        <w:ind w:firstLine="708"/>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ЖПМ жас педагогтерді қолдау, теориялық білімді жетілдіру және педагогикалық шеберлікті жоғарылатуда, практикалық көмек көрсету мақсатында жұмыс істейді.</w:t>
      </w:r>
    </w:p>
    <w:p w:rsidR="006E653E" w:rsidRPr="002536C3" w:rsidRDefault="00C0704E" w:rsidP="002536C3">
      <w:pPr>
        <w:pStyle w:val="a3"/>
        <w:ind w:firstLine="708"/>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ЖПМ жұмысы о</w:t>
      </w:r>
      <w:r w:rsidR="006E653E" w:rsidRPr="002536C3">
        <w:rPr>
          <w:rFonts w:ascii="Times New Roman" w:hAnsi="Times New Roman" w:cs="Times New Roman"/>
          <w:sz w:val="24"/>
          <w:szCs w:val="24"/>
          <w:lang w:val="kk-KZ" w:eastAsia="zh-CN" w:bidi="hi-IN"/>
        </w:rPr>
        <w:t>ң нәтиже көрсетіп жас педагогтердің кәсіби дамуы мен біліктілігінің өсуіне ықпал етіп, жаңадан келген педагогтердің оқу үдерісіне деген қажеттіліктерін анықтап және оларды шешуге көмектесу болды.</w:t>
      </w:r>
    </w:p>
    <w:p w:rsidR="006E653E" w:rsidRPr="002536C3" w:rsidRDefault="006E653E" w:rsidP="002536C3">
      <w:pPr>
        <w:pStyle w:val="a3"/>
        <w:ind w:firstLine="708"/>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ЖПМ жұмысы: сауалнама, оқу үрдісіне шағын зерттеулерді ұйымдастыру және өткізу арқылы жас педагогтердің қажеттіліктерін</w:t>
      </w:r>
      <w:r w:rsidRPr="002536C3">
        <w:rPr>
          <w:rFonts w:ascii="Times New Roman" w:eastAsia="Times New Roman" w:hAnsi="Times New Roman" w:cs="Times New Roman"/>
          <w:sz w:val="24"/>
          <w:szCs w:val="24"/>
          <w:lang w:val="kk-KZ" w:eastAsia="ru-RU"/>
        </w:rPr>
        <w:t xml:space="preserve"> </w:t>
      </w:r>
      <w:r w:rsidRPr="002536C3">
        <w:rPr>
          <w:rFonts w:ascii="Times New Roman" w:hAnsi="Times New Roman" w:cs="Times New Roman"/>
          <w:sz w:val="24"/>
          <w:szCs w:val="24"/>
          <w:lang w:val="kk-KZ" w:eastAsia="zh-CN" w:bidi="hi-IN"/>
        </w:rPr>
        <w:t>анықтауда жаңашыл нәтиже беретін жұмыс түрлерімен атқарылуда.</w:t>
      </w:r>
    </w:p>
    <w:p w:rsidR="006E653E" w:rsidRPr="002536C3" w:rsidRDefault="006E653E" w:rsidP="002536C3">
      <w:pPr>
        <w:pStyle w:val="a3"/>
        <w:ind w:firstLine="708"/>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ЖПМ жұмысын ұйымдастыру жұмыс жоспарына сәйкес жүзеге асырылады (қыркүйектен мамырға дейін) және шығармашылық жобаны қорғау, ашық сабақтар мен жас педагогтер апталығына қатысу түрінде шығармашылық есеп беруімен аяқталады.</w:t>
      </w:r>
    </w:p>
    <w:p w:rsidR="00E45B3D" w:rsidRPr="002536C3" w:rsidRDefault="00E45B3D" w:rsidP="002536C3">
      <w:pPr>
        <w:spacing w:after="0" w:line="240" w:lineRule="auto"/>
        <w:jc w:val="both"/>
        <w:rPr>
          <w:rFonts w:ascii="Times New Roman" w:hAnsi="Times New Roman" w:cs="Times New Roman"/>
          <w:b/>
          <w:sz w:val="24"/>
          <w:szCs w:val="24"/>
          <w:lang w:val="kk-KZ"/>
        </w:rPr>
      </w:pPr>
    </w:p>
    <w:p w:rsidR="006E653E" w:rsidRPr="002536C3" w:rsidRDefault="002A02DB" w:rsidP="003D5CFB">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Жас педагог</w:t>
      </w:r>
      <w:r w:rsidR="006E653E" w:rsidRPr="002536C3">
        <w:rPr>
          <w:rFonts w:ascii="Times New Roman" w:hAnsi="Times New Roman" w:cs="Times New Roman"/>
          <w:b/>
          <w:sz w:val="24"/>
          <w:szCs w:val="24"/>
          <w:lang w:val="kk-KZ"/>
        </w:rPr>
        <w:t xml:space="preserve"> мектебі</w:t>
      </w:r>
    </w:p>
    <w:tbl>
      <w:tblPr>
        <w:tblStyle w:val="ad"/>
        <w:tblW w:w="0" w:type="auto"/>
        <w:tblInd w:w="675" w:type="dxa"/>
        <w:tblLook w:val="04A0" w:firstRow="1" w:lastRow="0" w:firstColumn="1" w:lastColumn="0" w:noHBand="0" w:noVBand="1"/>
      </w:tblPr>
      <w:tblGrid>
        <w:gridCol w:w="3828"/>
        <w:gridCol w:w="5386"/>
      </w:tblGrid>
      <w:tr w:rsidR="002536C3" w:rsidRPr="002536C3" w:rsidTr="002536C3">
        <w:tc>
          <w:tcPr>
            <w:tcW w:w="3828" w:type="dxa"/>
          </w:tcPr>
          <w:p w:rsidR="002536C3" w:rsidRPr="002536C3" w:rsidRDefault="002536C3"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Жылдар</w:t>
            </w:r>
          </w:p>
        </w:tc>
        <w:tc>
          <w:tcPr>
            <w:tcW w:w="5386" w:type="dxa"/>
          </w:tcPr>
          <w:p w:rsidR="002536C3" w:rsidRPr="002536C3" w:rsidRDefault="002536C3"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2022</w:t>
            </w:r>
          </w:p>
          <w:p w:rsidR="002536C3" w:rsidRPr="002536C3" w:rsidRDefault="002536C3"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2023</w:t>
            </w:r>
          </w:p>
        </w:tc>
      </w:tr>
      <w:tr w:rsidR="002536C3" w:rsidRPr="002536C3" w:rsidTr="002536C3">
        <w:tc>
          <w:tcPr>
            <w:tcW w:w="3828" w:type="dxa"/>
          </w:tcPr>
          <w:p w:rsidR="002536C3" w:rsidRPr="002536C3" w:rsidRDefault="002536C3"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Жас мамандар</w:t>
            </w:r>
          </w:p>
        </w:tc>
        <w:tc>
          <w:tcPr>
            <w:tcW w:w="5386" w:type="dxa"/>
          </w:tcPr>
          <w:p w:rsidR="002536C3" w:rsidRPr="002536C3" w:rsidRDefault="002536C3"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6</w:t>
            </w:r>
          </w:p>
        </w:tc>
      </w:tr>
    </w:tbl>
    <w:p w:rsidR="006E653E" w:rsidRPr="002536C3" w:rsidRDefault="006E653E"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Жас мамандар  туралы мәліметтер банкі құрылған. Сонымен қатар, ЖПМ құқығында: оқыту және тәрбиелеу мәселелері бойынша ұсыныстар енгізу</w:t>
      </w:r>
    </w:p>
    <w:p w:rsidR="006E653E" w:rsidRPr="002536C3" w:rsidRDefault="006E653E" w:rsidP="002536C3">
      <w:pPr>
        <w:pStyle w:val="a3"/>
        <w:jc w:val="both"/>
        <w:rPr>
          <w:rFonts w:ascii="Times New Roman" w:hAnsi="Times New Roman" w:cs="Times New Roman"/>
          <w:sz w:val="24"/>
          <w:szCs w:val="24"/>
          <w:lang w:val="kk-KZ" w:eastAsia="zh-CN" w:bidi="hi-IN"/>
        </w:rPr>
      </w:pPr>
      <w:r w:rsidRPr="002536C3">
        <w:rPr>
          <w:rFonts w:ascii="Times New Roman" w:hAnsi="Times New Roman" w:cs="Times New Roman"/>
          <w:sz w:val="24"/>
          <w:szCs w:val="24"/>
          <w:lang w:val="kk-KZ" w:eastAsia="zh-CN" w:bidi="hi-IN"/>
        </w:rPr>
        <w:t>ЖПМ ережелеріне өзгерістер мен қосымшаларды енгізу.</w:t>
      </w:r>
    </w:p>
    <w:p w:rsidR="00900300" w:rsidRPr="002536C3" w:rsidRDefault="006A3634"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hAnsi="Times New Roman" w:cs="Times New Roman"/>
          <w:b/>
          <w:i/>
          <w:sz w:val="24"/>
          <w:szCs w:val="24"/>
          <w:lang w:val="kk-KZ"/>
        </w:rPr>
        <w:t>Қорытынды</w:t>
      </w:r>
      <w:r w:rsidRPr="002536C3">
        <w:rPr>
          <w:rFonts w:ascii="Times New Roman" w:hAnsi="Times New Roman" w:cs="Times New Roman"/>
          <w:i/>
          <w:sz w:val="24"/>
          <w:szCs w:val="24"/>
          <w:lang w:val="kk-KZ"/>
        </w:rPr>
        <w:t>:</w:t>
      </w:r>
      <w:r w:rsidRPr="002536C3">
        <w:rPr>
          <w:rFonts w:ascii="Times New Roman" w:hAnsi="Times New Roman" w:cs="Times New Roman"/>
          <w:sz w:val="24"/>
          <w:szCs w:val="24"/>
          <w:lang w:val="kk-KZ"/>
        </w:rPr>
        <w:t xml:space="preserve"> </w:t>
      </w:r>
      <w:r w:rsidR="00E84CD2" w:rsidRPr="002536C3">
        <w:rPr>
          <w:rFonts w:ascii="Times New Roman" w:hAnsi="Times New Roman" w:cs="Times New Roman"/>
          <w:sz w:val="24"/>
          <w:szCs w:val="24"/>
          <w:lang w:val="kk-KZ"/>
        </w:rPr>
        <w:t>Жас мамандар жұмысын ұйымдастыру, жұмыс жоспары</w:t>
      </w:r>
      <w:r w:rsidR="00900300" w:rsidRPr="002536C3">
        <w:rPr>
          <w:rFonts w:ascii="Times New Roman" w:hAnsi="Times New Roman" w:cs="Times New Roman"/>
          <w:sz w:val="24"/>
          <w:szCs w:val="24"/>
          <w:lang w:val="kk-KZ"/>
        </w:rPr>
        <w:t xml:space="preserve">на сәйкес жүзеге асырылады, ашық сабақтар мен жас педагогтер апталығына қатысу  түрінде шығармашылық </w:t>
      </w:r>
      <w:r w:rsidR="00900300" w:rsidRPr="002536C3">
        <w:rPr>
          <w:rFonts w:ascii="Times New Roman" w:hAnsi="Times New Roman" w:cs="Times New Roman"/>
          <w:sz w:val="24"/>
          <w:szCs w:val="24"/>
          <w:lang w:val="kk-KZ"/>
        </w:rPr>
        <w:lastRenderedPageBreak/>
        <w:t>есеп берумен жетелеу жұмыстары атқарылады. Б</w:t>
      </w:r>
      <w:r w:rsidRPr="002536C3">
        <w:rPr>
          <w:rFonts w:ascii="Times New Roman" w:hAnsi="Times New Roman" w:cs="Times New Roman"/>
          <w:sz w:val="24"/>
          <w:szCs w:val="24"/>
          <w:lang w:val="kk-KZ"/>
        </w:rPr>
        <w:t xml:space="preserve">алабақшада оқу процесін ұйымдастыруға қажетті барлық нормативтік құжаттар </w:t>
      </w:r>
      <w:r w:rsidR="0051276E" w:rsidRPr="002536C3">
        <w:rPr>
          <w:rFonts w:ascii="Times New Roman" w:hAnsi="Times New Roman" w:cs="Times New Roman"/>
          <w:sz w:val="24"/>
          <w:szCs w:val="24"/>
          <w:lang w:val="kk-KZ"/>
        </w:rPr>
        <w:t>бар.</w:t>
      </w:r>
    </w:p>
    <w:p w:rsidR="008C44AE" w:rsidRPr="002536C3" w:rsidRDefault="0051276E" w:rsidP="002536C3">
      <w:pPr>
        <w:pStyle w:val="a3"/>
        <w:jc w:val="both"/>
        <w:rPr>
          <w:rFonts w:ascii="Times New Roman" w:eastAsia="Lucida Sans Unicode" w:hAnsi="Times New Roman" w:cs="Times New Roman"/>
          <w:bCs/>
          <w:kern w:val="3"/>
          <w:sz w:val="24"/>
          <w:szCs w:val="24"/>
          <w:lang w:val="kk-KZ" w:eastAsia="zh-CN" w:bidi="hi-IN"/>
        </w:rPr>
      </w:pPr>
      <w:r w:rsidRPr="002536C3">
        <w:rPr>
          <w:rFonts w:ascii="Times New Roman" w:eastAsia="Lucida Sans Unicode" w:hAnsi="Times New Roman" w:cs="Times New Roman"/>
          <w:bCs/>
          <w:kern w:val="3"/>
          <w:sz w:val="24"/>
          <w:szCs w:val="24"/>
          <w:lang w:val="kk-KZ" w:eastAsia="zh-CN" w:bidi="hi-IN"/>
        </w:rPr>
        <w:t>Жас мамандарға</w:t>
      </w:r>
      <w:r w:rsidR="00E84CD2" w:rsidRPr="002536C3">
        <w:rPr>
          <w:rFonts w:ascii="Times New Roman" w:eastAsia="Lucida Sans Unicode" w:hAnsi="Times New Roman" w:cs="Times New Roman"/>
          <w:bCs/>
          <w:kern w:val="3"/>
          <w:sz w:val="24"/>
          <w:szCs w:val="24"/>
          <w:lang w:val="kk-KZ" w:eastAsia="zh-CN" w:bidi="hi-IN"/>
        </w:rPr>
        <w:t xml:space="preserve"> тәлімгерлер бекітіліп бағыт-</w:t>
      </w:r>
      <w:r w:rsidRPr="002536C3">
        <w:rPr>
          <w:rFonts w:ascii="Times New Roman" w:eastAsia="Lucida Sans Unicode" w:hAnsi="Times New Roman" w:cs="Times New Roman"/>
          <w:bCs/>
          <w:kern w:val="3"/>
          <w:sz w:val="24"/>
          <w:szCs w:val="24"/>
          <w:lang w:val="kk-KZ" w:eastAsia="zh-CN" w:bidi="hi-IN"/>
        </w:rPr>
        <w:t>бағдар беру жоспарланды.</w:t>
      </w:r>
      <w:r w:rsidR="00900300" w:rsidRPr="002536C3">
        <w:rPr>
          <w:rFonts w:ascii="Times New Roman" w:eastAsia="Lucida Sans Unicode" w:hAnsi="Times New Roman" w:cs="Times New Roman"/>
          <w:bCs/>
          <w:kern w:val="3"/>
          <w:sz w:val="24"/>
          <w:szCs w:val="24"/>
          <w:lang w:val="kk-KZ" w:eastAsia="zh-CN" w:bidi="hi-IN"/>
        </w:rPr>
        <w:t xml:space="preserve"> </w:t>
      </w:r>
      <w:r w:rsidR="00900300" w:rsidRPr="002536C3">
        <w:rPr>
          <w:rFonts w:ascii="Times New Roman" w:hAnsi="Times New Roman" w:cs="Times New Roman"/>
          <w:sz w:val="24"/>
          <w:szCs w:val="24"/>
          <w:lang w:val="kk-KZ"/>
        </w:rPr>
        <w:t>Сонымен қатар, алад</w:t>
      </w:r>
      <w:r w:rsidR="00B72898">
        <w:rPr>
          <w:rFonts w:ascii="Times New Roman" w:hAnsi="Times New Roman" w:cs="Times New Roman"/>
          <w:sz w:val="24"/>
          <w:szCs w:val="24"/>
          <w:lang w:val="kk-KZ"/>
        </w:rPr>
        <w:t>а</w:t>
      </w:r>
      <w:r w:rsidR="00900300" w:rsidRPr="002536C3">
        <w:rPr>
          <w:rFonts w:ascii="Times New Roman" w:hAnsi="Times New Roman" w:cs="Times New Roman"/>
          <w:sz w:val="24"/>
          <w:szCs w:val="24"/>
          <w:lang w:val="kk-KZ"/>
        </w:rPr>
        <w:t>ғы жылдары жас  мамандарды инновациялық жұмысқа тарту.</w:t>
      </w:r>
    </w:p>
    <w:p w:rsidR="00171955" w:rsidRPr="002536C3" w:rsidRDefault="00171955" w:rsidP="002536C3">
      <w:pPr>
        <w:pStyle w:val="a3"/>
        <w:jc w:val="both"/>
        <w:rPr>
          <w:rFonts w:ascii="Times New Roman" w:hAnsi="Times New Roman" w:cs="Times New Roman"/>
          <w:b/>
          <w:color w:val="FF0000"/>
          <w:sz w:val="24"/>
          <w:szCs w:val="24"/>
          <w:lang w:val="kk-KZ"/>
        </w:rPr>
      </w:pPr>
    </w:p>
    <w:p w:rsidR="005F6F03" w:rsidRPr="002536C3" w:rsidRDefault="005F6F03" w:rsidP="002536C3">
      <w:pPr>
        <w:spacing w:after="0" w:line="240" w:lineRule="auto"/>
        <w:jc w:val="both"/>
        <w:rPr>
          <w:rFonts w:ascii="Times New Roman" w:hAnsi="Times New Roman" w:cs="Times New Roman"/>
          <w:b/>
          <w:sz w:val="24"/>
          <w:szCs w:val="24"/>
          <w:lang w:val="kk-KZ"/>
        </w:rPr>
      </w:pPr>
    </w:p>
    <w:p w:rsidR="00E169EE" w:rsidRPr="002536C3" w:rsidRDefault="00E169EE" w:rsidP="002536C3">
      <w:pPr>
        <w:spacing w:after="0" w:line="240" w:lineRule="auto"/>
        <w:jc w:val="both"/>
        <w:rPr>
          <w:rFonts w:ascii="Times New Roman" w:hAnsi="Times New Roman" w:cs="Times New Roman"/>
          <w:b/>
          <w:sz w:val="24"/>
          <w:szCs w:val="24"/>
          <w:lang w:val="kk-KZ"/>
        </w:rPr>
      </w:pPr>
    </w:p>
    <w:p w:rsidR="002A02DB" w:rsidRPr="002536C3" w:rsidRDefault="0024352B" w:rsidP="003D5CFB">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№5 сәбилер бақшасы</w:t>
      </w:r>
      <w:r w:rsidR="002A02DB" w:rsidRPr="002536C3">
        <w:rPr>
          <w:rFonts w:ascii="Times New Roman" w:hAnsi="Times New Roman" w:cs="Times New Roman"/>
          <w:b/>
          <w:sz w:val="24"/>
          <w:szCs w:val="24"/>
          <w:lang w:val="kk-KZ"/>
        </w:rPr>
        <w:t xml:space="preserve"> педагогикалық қ</w:t>
      </w:r>
      <w:r w:rsidR="003143AC" w:rsidRPr="002536C3">
        <w:rPr>
          <w:rFonts w:ascii="Times New Roman" w:hAnsi="Times New Roman" w:cs="Times New Roman"/>
          <w:b/>
          <w:sz w:val="24"/>
          <w:szCs w:val="24"/>
          <w:lang w:val="kk-KZ"/>
        </w:rPr>
        <w:t>ызметкерлерінің жетістіктері.</w:t>
      </w:r>
    </w:p>
    <w:tbl>
      <w:tblPr>
        <w:tblStyle w:val="ad"/>
        <w:tblW w:w="10172" w:type="dxa"/>
        <w:tblLook w:val="04A0" w:firstRow="1" w:lastRow="0" w:firstColumn="1" w:lastColumn="0" w:noHBand="0" w:noVBand="1"/>
      </w:tblPr>
      <w:tblGrid>
        <w:gridCol w:w="8046"/>
        <w:gridCol w:w="2126"/>
      </w:tblGrid>
      <w:tr w:rsidR="00897128" w:rsidRPr="002536C3" w:rsidTr="00494D3E">
        <w:tc>
          <w:tcPr>
            <w:tcW w:w="8046" w:type="dxa"/>
          </w:tcPr>
          <w:p w:rsidR="00897128" w:rsidRPr="002536C3" w:rsidRDefault="00897128"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Марапаттар</w:t>
            </w:r>
          </w:p>
        </w:tc>
        <w:tc>
          <w:tcPr>
            <w:tcW w:w="2126" w:type="dxa"/>
            <w:vMerge w:val="restart"/>
          </w:tcPr>
          <w:p w:rsidR="00897128" w:rsidRPr="002536C3" w:rsidRDefault="00897128"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Саны</w:t>
            </w:r>
          </w:p>
        </w:tc>
      </w:tr>
      <w:tr w:rsidR="00897128" w:rsidRPr="002536C3" w:rsidTr="00494D3E">
        <w:tc>
          <w:tcPr>
            <w:tcW w:w="8046" w:type="dxa"/>
          </w:tcPr>
          <w:p w:rsidR="00897128" w:rsidRPr="002536C3" w:rsidRDefault="002536C3" w:rsidP="002536C3">
            <w:pPr>
              <w:jc w:val="both"/>
              <w:rPr>
                <w:rFonts w:ascii="Times New Roman" w:hAnsi="Times New Roman" w:cs="Times New Roman"/>
                <w:b/>
                <w:i/>
                <w:sz w:val="24"/>
                <w:szCs w:val="24"/>
                <w:lang w:val="kk-KZ"/>
              </w:rPr>
            </w:pPr>
            <w:r w:rsidRPr="002536C3">
              <w:rPr>
                <w:rFonts w:ascii="Times New Roman" w:hAnsi="Times New Roman" w:cs="Times New Roman"/>
                <w:b/>
                <w:i/>
                <w:sz w:val="24"/>
                <w:szCs w:val="24"/>
              </w:rPr>
              <w:t>2022 – 2023</w:t>
            </w:r>
            <w:r w:rsidR="00897128" w:rsidRPr="002536C3">
              <w:rPr>
                <w:rFonts w:ascii="Times New Roman" w:hAnsi="Times New Roman" w:cs="Times New Roman"/>
                <w:b/>
                <w:i/>
                <w:sz w:val="24"/>
                <w:szCs w:val="24"/>
              </w:rPr>
              <w:t xml:space="preserve"> </w:t>
            </w:r>
            <w:r w:rsidR="00897128" w:rsidRPr="002536C3">
              <w:rPr>
                <w:rFonts w:ascii="Times New Roman" w:hAnsi="Times New Roman" w:cs="Times New Roman"/>
                <w:b/>
                <w:i/>
                <w:sz w:val="24"/>
                <w:szCs w:val="24"/>
                <w:lang w:val="kk-KZ"/>
              </w:rPr>
              <w:t>оқу жылы</w:t>
            </w:r>
          </w:p>
        </w:tc>
        <w:tc>
          <w:tcPr>
            <w:tcW w:w="2126" w:type="dxa"/>
            <w:vMerge/>
          </w:tcPr>
          <w:p w:rsidR="00897128" w:rsidRPr="002536C3" w:rsidRDefault="00897128" w:rsidP="002536C3">
            <w:pPr>
              <w:jc w:val="both"/>
              <w:rPr>
                <w:rFonts w:ascii="Times New Roman" w:hAnsi="Times New Roman" w:cs="Times New Roman"/>
                <w:sz w:val="24"/>
                <w:szCs w:val="24"/>
              </w:rPr>
            </w:pPr>
          </w:p>
        </w:tc>
      </w:tr>
      <w:tr w:rsidR="00370133" w:rsidRPr="002536C3" w:rsidTr="00494D3E">
        <w:tc>
          <w:tcPr>
            <w:tcW w:w="8046" w:type="dxa"/>
          </w:tcPr>
          <w:p w:rsidR="00370133" w:rsidRPr="002536C3" w:rsidRDefault="0024352B"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Павлодар қаласының білім беру бөлімі , Адал еңбегі мен жоғарғы к</w:t>
            </w:r>
            <w:r w:rsidR="00897128" w:rsidRPr="002536C3">
              <w:rPr>
                <w:rFonts w:ascii="Times New Roman" w:hAnsi="Times New Roman" w:cs="Times New Roman"/>
                <w:sz w:val="24"/>
                <w:szCs w:val="24"/>
                <w:lang w:val="kk-KZ"/>
              </w:rPr>
              <w:t>әсіпті</w:t>
            </w:r>
            <w:r w:rsidRPr="002536C3">
              <w:rPr>
                <w:rFonts w:ascii="Times New Roman" w:hAnsi="Times New Roman" w:cs="Times New Roman"/>
                <w:sz w:val="24"/>
                <w:szCs w:val="24"/>
                <w:lang w:val="kk-KZ"/>
              </w:rPr>
              <w:t>лігі және білім беру жүйесін дамытуға қосқан үлесі үшін</w:t>
            </w:r>
          </w:p>
        </w:tc>
        <w:tc>
          <w:tcPr>
            <w:tcW w:w="2126" w:type="dxa"/>
          </w:tcPr>
          <w:p w:rsidR="00370133" w:rsidRPr="002536C3" w:rsidRDefault="0024352B"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Мадақтама</w:t>
            </w:r>
          </w:p>
        </w:tc>
      </w:tr>
      <w:tr w:rsidR="00370133" w:rsidRPr="002536C3" w:rsidTr="00494D3E">
        <w:tc>
          <w:tcPr>
            <w:tcW w:w="8046" w:type="dxa"/>
          </w:tcPr>
          <w:p w:rsidR="00370133" w:rsidRPr="002536C3" w:rsidRDefault="00CC1DF6"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Павдлодар облысының білім беру басқармасы білім беру жүйесін дамытуға қосқан үлесі үшін</w:t>
            </w:r>
          </w:p>
        </w:tc>
        <w:tc>
          <w:tcPr>
            <w:tcW w:w="2126" w:type="dxa"/>
          </w:tcPr>
          <w:p w:rsidR="00370133" w:rsidRPr="002536C3" w:rsidRDefault="00CC1DF6"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Алғыс хат</w:t>
            </w:r>
          </w:p>
        </w:tc>
      </w:tr>
    </w:tbl>
    <w:p w:rsidR="00B72898" w:rsidRPr="00233E70" w:rsidRDefault="00897128" w:rsidP="002536C3">
      <w:pPr>
        <w:spacing w:after="0" w:line="240" w:lineRule="auto"/>
        <w:jc w:val="both"/>
        <w:rPr>
          <w:rFonts w:ascii="Times New Roman" w:hAnsi="Times New Roman" w:cs="Times New Roman"/>
          <w:sz w:val="24"/>
          <w:szCs w:val="24"/>
          <w:lang w:val="kk-KZ" w:eastAsia="zh-CN" w:bidi="hi-IN"/>
        </w:rPr>
      </w:pPr>
      <w:r w:rsidRPr="002536C3">
        <w:rPr>
          <w:rFonts w:ascii="Times New Roman" w:hAnsi="Times New Roman" w:cs="Times New Roman"/>
          <w:b/>
          <w:sz w:val="24"/>
          <w:szCs w:val="24"/>
          <w:lang w:val="kk-KZ"/>
        </w:rPr>
        <w:t xml:space="preserve">Қорытынды: </w:t>
      </w:r>
      <w:r w:rsidR="000D5D09" w:rsidRPr="002536C3">
        <w:rPr>
          <w:rFonts w:ascii="Times New Roman" w:hAnsi="Times New Roman" w:cs="Times New Roman"/>
          <w:sz w:val="24"/>
          <w:szCs w:val="24"/>
          <w:lang w:val="kk-KZ" w:eastAsia="zh-CN" w:bidi="hi-IN"/>
        </w:rPr>
        <w:t xml:space="preserve">Мектепке дейінгі тәрбие мен білім  беру саласына </w:t>
      </w:r>
      <w:r w:rsidRPr="002536C3">
        <w:rPr>
          <w:rFonts w:ascii="Times New Roman" w:hAnsi="Times New Roman" w:cs="Times New Roman"/>
          <w:sz w:val="24"/>
          <w:szCs w:val="24"/>
          <w:lang w:val="kk-KZ" w:eastAsia="zh-CN" w:bidi="hi-IN"/>
        </w:rPr>
        <w:t xml:space="preserve">адал еңбегі мен жоғары </w:t>
      </w:r>
      <w:r w:rsidR="0084315E" w:rsidRPr="002536C3">
        <w:rPr>
          <w:rFonts w:ascii="Times New Roman" w:hAnsi="Times New Roman" w:cs="Times New Roman"/>
          <w:sz w:val="24"/>
          <w:szCs w:val="24"/>
          <w:lang w:val="kk-KZ" w:eastAsia="zh-CN" w:bidi="hi-IN"/>
        </w:rPr>
        <w:t>кәсіптілігі және білім беру жүйесін дамытуға қосқан үлесі</w:t>
      </w:r>
      <w:r w:rsidR="000D5D09" w:rsidRPr="002536C3">
        <w:rPr>
          <w:rFonts w:ascii="Times New Roman" w:hAnsi="Times New Roman" w:cs="Times New Roman"/>
          <w:sz w:val="24"/>
          <w:szCs w:val="24"/>
          <w:lang w:val="kk-KZ" w:eastAsia="zh-CN" w:bidi="hi-IN"/>
        </w:rPr>
        <w:t>, еліміздің нығаюына өзіндік үлесі бар педагогтердің жұмысы талқыланып, марапатталады.</w:t>
      </w:r>
    </w:p>
    <w:p w:rsidR="00B72898" w:rsidRDefault="00B72898" w:rsidP="002536C3">
      <w:pPr>
        <w:spacing w:after="0" w:line="240" w:lineRule="auto"/>
        <w:jc w:val="both"/>
        <w:rPr>
          <w:rFonts w:ascii="Times New Roman" w:hAnsi="Times New Roman" w:cs="Times New Roman"/>
          <w:b/>
          <w:bCs/>
          <w:sz w:val="24"/>
          <w:szCs w:val="24"/>
          <w:lang w:val="kk-KZ"/>
        </w:rPr>
      </w:pPr>
    </w:p>
    <w:p w:rsidR="00B72898" w:rsidRPr="002536C3" w:rsidRDefault="00B72898" w:rsidP="002536C3">
      <w:pPr>
        <w:spacing w:after="0" w:line="240" w:lineRule="auto"/>
        <w:jc w:val="both"/>
        <w:rPr>
          <w:rFonts w:ascii="Times New Roman" w:hAnsi="Times New Roman" w:cs="Times New Roman"/>
          <w:b/>
          <w:bCs/>
          <w:sz w:val="24"/>
          <w:szCs w:val="24"/>
          <w:lang w:val="kk-KZ"/>
        </w:rPr>
      </w:pPr>
    </w:p>
    <w:p w:rsidR="006A3634" w:rsidRPr="002536C3" w:rsidRDefault="00B72898" w:rsidP="002536C3">
      <w:pPr>
        <w:spacing w:after="0"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rPr>
        <w:t xml:space="preserve">                                          </w:t>
      </w:r>
      <w:r w:rsidR="006A3634" w:rsidRPr="002536C3">
        <w:rPr>
          <w:rFonts w:ascii="Times New Roman" w:hAnsi="Times New Roman" w:cs="Times New Roman"/>
          <w:b/>
          <w:bCs/>
          <w:sz w:val="24"/>
          <w:szCs w:val="24"/>
          <w:lang w:val="kk-KZ"/>
        </w:rPr>
        <w:t>V- бөлім</w:t>
      </w:r>
      <w:r w:rsidR="0057793B" w:rsidRPr="002536C3">
        <w:rPr>
          <w:rFonts w:ascii="Times New Roman" w:hAnsi="Times New Roman" w:cs="Times New Roman"/>
          <w:b/>
          <w:sz w:val="24"/>
          <w:szCs w:val="24"/>
          <w:lang w:val="kk-KZ"/>
        </w:rPr>
        <w:t xml:space="preserve">   Оқ</w:t>
      </w:r>
      <w:r w:rsidR="006A3634" w:rsidRPr="002536C3">
        <w:rPr>
          <w:rFonts w:ascii="Times New Roman" w:hAnsi="Times New Roman" w:cs="Times New Roman"/>
          <w:b/>
          <w:sz w:val="24"/>
          <w:szCs w:val="24"/>
          <w:lang w:val="kk-KZ"/>
        </w:rPr>
        <w:t>у- материалдық активтер</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Балабақшаның материалдық - техникалық базасының жағдайы пе</w:t>
      </w:r>
      <w:r w:rsidR="00F17BC3" w:rsidRPr="002536C3">
        <w:rPr>
          <w:rFonts w:ascii="Times New Roman" w:hAnsi="Times New Roman" w:cs="Times New Roman"/>
          <w:sz w:val="24"/>
          <w:szCs w:val="24"/>
          <w:lang w:val="kk-KZ"/>
        </w:rPr>
        <w:t xml:space="preserve">дагогикалық талаптарға, </w:t>
      </w:r>
      <w:r w:rsidRPr="002536C3">
        <w:rPr>
          <w:rFonts w:ascii="Times New Roman" w:hAnsi="Times New Roman" w:cs="Times New Roman"/>
          <w:sz w:val="24"/>
          <w:szCs w:val="24"/>
          <w:lang w:val="kk-KZ"/>
        </w:rPr>
        <w:t xml:space="preserve"> білім деңгейіне және санитарлық нормаларға сәйкес келеді (қорытындылар бар). Әкімшілік, медицина</w:t>
      </w:r>
      <w:r w:rsidR="0076105D" w:rsidRPr="002536C3">
        <w:rPr>
          <w:rFonts w:ascii="Times New Roman" w:hAnsi="Times New Roman" w:cs="Times New Roman"/>
          <w:sz w:val="24"/>
          <w:szCs w:val="24"/>
          <w:lang w:val="kk-KZ"/>
        </w:rPr>
        <w:t>лық қызмет көрсетуге арналған (1</w:t>
      </w:r>
      <w:r w:rsidRPr="002536C3">
        <w:rPr>
          <w:rFonts w:ascii="Times New Roman" w:hAnsi="Times New Roman" w:cs="Times New Roman"/>
          <w:sz w:val="24"/>
          <w:szCs w:val="24"/>
          <w:lang w:val="kk-KZ"/>
        </w:rPr>
        <w:t xml:space="preserve"> </w:t>
      </w:r>
      <w:r w:rsidR="0076105D" w:rsidRPr="002536C3">
        <w:rPr>
          <w:rFonts w:ascii="Times New Roman" w:hAnsi="Times New Roman" w:cs="Times New Roman"/>
          <w:sz w:val="24"/>
          <w:szCs w:val="24"/>
          <w:lang w:val="kk-KZ"/>
        </w:rPr>
        <w:t>орынға арналған изолятор, физио</w:t>
      </w:r>
      <w:r w:rsidRPr="002536C3">
        <w:rPr>
          <w:rFonts w:ascii="Times New Roman" w:hAnsi="Times New Roman" w:cs="Times New Roman"/>
          <w:sz w:val="24"/>
          <w:szCs w:val="24"/>
          <w:lang w:val="kk-KZ"/>
        </w:rPr>
        <w:t xml:space="preserve"> кабинеті, қабылдау бөлмесі, дезерітінді дайындауға арналған бөлме) асхана, кір жуатын бөлме, топтардың сан</w:t>
      </w:r>
      <w:r w:rsidR="0076105D" w:rsidRPr="002536C3">
        <w:rPr>
          <w:rFonts w:ascii="Times New Roman" w:hAnsi="Times New Roman" w:cs="Times New Roman"/>
          <w:sz w:val="24"/>
          <w:szCs w:val="24"/>
          <w:lang w:val="kk-KZ"/>
        </w:rPr>
        <w:t>ына сәйкес  жатын бөлмелер.</w:t>
      </w:r>
    </w:p>
    <w:p w:rsidR="005754A8" w:rsidRPr="002536C3" w:rsidRDefault="005754A8"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Топ бөлмелері балалардың жас ерекшеліктеріне сәйкес жиһаздармен жабдықталған. Әрбір топта  ойын, жатын, қабылдау  және  жуынатын бөлмелері</w:t>
      </w:r>
      <w:r w:rsidR="0076105D" w:rsidRPr="002536C3">
        <w:rPr>
          <w:rFonts w:ascii="Times New Roman" w:hAnsi="Times New Roman" w:cs="Times New Roman"/>
          <w:sz w:val="24"/>
          <w:szCs w:val="24"/>
          <w:lang w:val="kk-KZ"/>
        </w:rPr>
        <w:t xml:space="preserve"> бар. Сан ПИ</w:t>
      </w:r>
      <w:r w:rsidRPr="002536C3">
        <w:rPr>
          <w:rFonts w:ascii="Times New Roman" w:hAnsi="Times New Roman" w:cs="Times New Roman"/>
          <w:sz w:val="24"/>
          <w:szCs w:val="24"/>
          <w:lang w:val="kk-KZ"/>
        </w:rPr>
        <w:t>Н талаптарына сәйкес  келеді. Тәрбиешілердің күшімен орталықтар стандартпен</w:t>
      </w:r>
      <w:r w:rsidR="0076105D" w:rsidRPr="002536C3">
        <w:rPr>
          <w:rFonts w:ascii="Times New Roman" w:hAnsi="Times New Roman" w:cs="Times New Roman"/>
          <w:sz w:val="24"/>
          <w:szCs w:val="24"/>
          <w:lang w:val="kk-KZ"/>
        </w:rPr>
        <w:t>,</w:t>
      </w:r>
      <w:r w:rsidRPr="002536C3">
        <w:rPr>
          <w:rFonts w:ascii="Times New Roman" w:hAnsi="Times New Roman" w:cs="Times New Roman"/>
          <w:sz w:val="24"/>
          <w:szCs w:val="24"/>
          <w:lang w:val="kk-KZ"/>
        </w:rPr>
        <w:t xml:space="preserve"> типтік бағдарламаның талаптарына</w:t>
      </w:r>
      <w:r w:rsidR="0076105D" w:rsidRPr="002536C3">
        <w:rPr>
          <w:rFonts w:ascii="Times New Roman" w:hAnsi="Times New Roman" w:cs="Times New Roman"/>
          <w:sz w:val="24"/>
          <w:szCs w:val="24"/>
          <w:lang w:val="kk-KZ"/>
        </w:rPr>
        <w:t>,</w:t>
      </w:r>
      <w:r w:rsidRPr="002536C3">
        <w:rPr>
          <w:rFonts w:ascii="Times New Roman" w:hAnsi="Times New Roman" w:cs="Times New Roman"/>
          <w:sz w:val="24"/>
          <w:szCs w:val="24"/>
          <w:lang w:val="kk-KZ"/>
        </w:rPr>
        <w:t xml:space="preserve"> балалардың жасына сай үнемі толықтырылып отырады. Әр топта ас тарату бөлмесінде </w:t>
      </w:r>
      <w:r w:rsidR="0076105D" w:rsidRPr="002536C3">
        <w:rPr>
          <w:rFonts w:ascii="Times New Roman" w:hAnsi="Times New Roman" w:cs="Times New Roman"/>
          <w:sz w:val="24"/>
          <w:szCs w:val="24"/>
          <w:lang w:val="kk-KZ"/>
        </w:rPr>
        <w:t>,</w:t>
      </w:r>
      <w:r w:rsidR="00E171AA"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ыдыс жууға арнайы жағдай жасалған.</w:t>
      </w:r>
    </w:p>
    <w:p w:rsidR="005754A8" w:rsidRPr="002536C3" w:rsidRDefault="005754A8"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Оқу - тәрбие үрдісін ұйымдастыруға мына оқу бөлмелері қарастырылған:</w:t>
      </w:r>
    </w:p>
    <w:p w:rsidR="005754A8" w:rsidRPr="002536C3" w:rsidRDefault="005754A8"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ән – күй залы-1; би залы-1; дене шынықтыру залы -1; логопедиялық кабинеті-1;</w:t>
      </w:r>
      <w:r w:rsidR="00280FB3" w:rsidRPr="002536C3">
        <w:rPr>
          <w:rFonts w:ascii="Times New Roman" w:hAnsi="Times New Roman" w:cs="Times New Roman"/>
          <w:sz w:val="24"/>
          <w:szCs w:val="24"/>
          <w:lang w:val="kk-KZ"/>
        </w:rPr>
        <w:t xml:space="preserve"> орыс тілі кабинеті-1; </w:t>
      </w:r>
      <w:r w:rsidRPr="002536C3">
        <w:rPr>
          <w:rFonts w:ascii="Times New Roman" w:hAnsi="Times New Roman" w:cs="Times New Roman"/>
          <w:sz w:val="24"/>
          <w:szCs w:val="24"/>
          <w:lang w:val="kk-KZ"/>
        </w:rPr>
        <w:t xml:space="preserve"> әдіс</w:t>
      </w:r>
      <w:r w:rsidR="0076105D" w:rsidRPr="002536C3">
        <w:rPr>
          <w:rFonts w:ascii="Times New Roman" w:hAnsi="Times New Roman" w:cs="Times New Roman"/>
          <w:sz w:val="24"/>
          <w:szCs w:val="24"/>
          <w:lang w:val="kk-KZ"/>
        </w:rPr>
        <w:t>темелік кабинет – 1; бейнелеу кабинеті – 1; психолог кабинеті-1; бассейн.</w:t>
      </w:r>
    </w:p>
    <w:p w:rsidR="005754A8" w:rsidRPr="002536C3" w:rsidRDefault="005754A8"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Ұйымның барлық бөлмелері балалардың оқыту-тәрбиелеу жұмыстарына қажетті құралдармен жабдықталған. Құралдар балалардың</w:t>
      </w:r>
      <w:r w:rsidR="0076105D" w:rsidRPr="002536C3">
        <w:rPr>
          <w:rFonts w:ascii="Times New Roman" w:hAnsi="Times New Roman" w:cs="Times New Roman"/>
          <w:sz w:val="24"/>
          <w:szCs w:val="24"/>
          <w:lang w:val="kk-KZ"/>
        </w:rPr>
        <w:t xml:space="preserve"> жас ерекшеліктеріне сай, СанПИ</w:t>
      </w:r>
      <w:r w:rsidRPr="002536C3">
        <w:rPr>
          <w:rFonts w:ascii="Times New Roman" w:hAnsi="Times New Roman" w:cs="Times New Roman"/>
          <w:sz w:val="24"/>
          <w:szCs w:val="24"/>
          <w:lang w:val="kk-KZ"/>
        </w:rPr>
        <w:t>Н талаптарына сәйкес  келеді.</w:t>
      </w:r>
    </w:p>
    <w:p w:rsidR="005754A8" w:rsidRPr="002536C3" w:rsidRDefault="005754A8" w:rsidP="002536C3">
      <w:pPr>
        <w:tabs>
          <w:tab w:val="left" w:pos="403"/>
          <w:tab w:val="left" w:pos="579"/>
          <w:tab w:val="left" w:pos="932"/>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Медициналық блок 3 бөлмеден құрылған: медбик</w:t>
      </w:r>
      <w:r w:rsidR="0076105D" w:rsidRPr="002536C3">
        <w:rPr>
          <w:rFonts w:ascii="Times New Roman" w:hAnsi="Times New Roman" w:cs="Times New Roman"/>
          <w:sz w:val="24"/>
          <w:szCs w:val="24"/>
          <w:lang w:val="kk-KZ"/>
        </w:rPr>
        <w:t>е кабинеті, физио</w:t>
      </w:r>
      <w:r w:rsidRPr="002536C3">
        <w:rPr>
          <w:rFonts w:ascii="Times New Roman" w:hAnsi="Times New Roman" w:cs="Times New Roman"/>
          <w:sz w:val="24"/>
          <w:szCs w:val="24"/>
          <w:lang w:val="kk-KZ"/>
        </w:rPr>
        <w:t xml:space="preserve"> кабинеті, </w:t>
      </w:r>
      <w:r w:rsidR="00E171AA" w:rsidRPr="002536C3">
        <w:rPr>
          <w:rFonts w:ascii="Times New Roman" w:hAnsi="Times New Roman" w:cs="Times New Roman"/>
          <w:sz w:val="24"/>
          <w:szCs w:val="24"/>
          <w:lang w:val="kk-KZ"/>
        </w:rPr>
        <w:t>оқшалау бөлмесі.</w:t>
      </w:r>
    </w:p>
    <w:p w:rsidR="005754A8" w:rsidRPr="002536C3" w:rsidRDefault="005754A8" w:rsidP="002536C3">
      <w:pPr>
        <w:tabs>
          <w:tab w:val="left" w:pos="403"/>
          <w:tab w:val="left" w:pos="579"/>
          <w:tab w:val="left" w:pos="932"/>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Медициналық блок жұмысының мақсаты: дәрігерге дейінгі медициналық көмек, тамақтануды бақылау.</w:t>
      </w:r>
    </w:p>
    <w:p w:rsidR="005754A8" w:rsidRPr="002536C3" w:rsidRDefault="005754A8" w:rsidP="002536C3">
      <w:pPr>
        <w:tabs>
          <w:tab w:val="left" w:pos="403"/>
          <w:tab w:val="left" w:pos="579"/>
          <w:tab w:val="left" w:pos="932"/>
        </w:tabs>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Медициналық бөлме: бой өлшегіш, бала салмағын өлшеуіш, медициналық шкаф, қозғалм</w:t>
      </w:r>
      <w:r w:rsidR="0076105D" w:rsidRPr="002536C3">
        <w:rPr>
          <w:rFonts w:ascii="Times New Roman" w:hAnsi="Times New Roman" w:cs="Times New Roman"/>
          <w:sz w:val="24"/>
          <w:szCs w:val="24"/>
          <w:lang w:val="kk-KZ"/>
        </w:rPr>
        <w:t>алы 7</w:t>
      </w:r>
      <w:r w:rsidRPr="002536C3">
        <w:rPr>
          <w:rFonts w:ascii="Times New Roman" w:hAnsi="Times New Roman" w:cs="Times New Roman"/>
          <w:sz w:val="24"/>
          <w:szCs w:val="24"/>
          <w:lang w:val="kk-KZ"/>
        </w:rPr>
        <w:t xml:space="preserve"> рециркулятор, құжаттар салатын шкаф, </w:t>
      </w:r>
      <w:r w:rsidR="00B30A5B" w:rsidRPr="002536C3">
        <w:rPr>
          <w:rFonts w:ascii="Times New Roman" w:hAnsi="Times New Roman" w:cs="Times New Roman"/>
          <w:sz w:val="24"/>
          <w:szCs w:val="24"/>
          <w:lang w:val="kk-KZ"/>
        </w:rPr>
        <w:t xml:space="preserve">2 </w:t>
      </w:r>
      <w:r w:rsidRPr="002536C3">
        <w:rPr>
          <w:rFonts w:ascii="Times New Roman" w:hAnsi="Times New Roman" w:cs="Times New Roman"/>
          <w:sz w:val="24"/>
          <w:szCs w:val="24"/>
          <w:lang w:val="kk-KZ"/>
        </w:rPr>
        <w:t>медициналық кушетклармен қ</w:t>
      </w:r>
      <w:r w:rsidR="0066351C" w:rsidRPr="002536C3">
        <w:rPr>
          <w:rFonts w:ascii="Times New Roman" w:hAnsi="Times New Roman" w:cs="Times New Roman"/>
          <w:sz w:val="24"/>
          <w:szCs w:val="24"/>
          <w:lang w:val="kk-KZ"/>
        </w:rPr>
        <w:t>амтылған. Оқшаулау бөлмесінде  1</w:t>
      </w:r>
      <w:r w:rsidRPr="002536C3">
        <w:rPr>
          <w:rFonts w:ascii="Times New Roman" w:hAnsi="Times New Roman" w:cs="Times New Roman"/>
          <w:sz w:val="24"/>
          <w:szCs w:val="24"/>
          <w:lang w:val="kk-KZ"/>
        </w:rPr>
        <w:t xml:space="preserve"> керует, қол жуғыш, рециркулятор бар  және шығатын есігі бөлек. Гигиеналық бөлме бөлек орналасқан.</w:t>
      </w:r>
    </w:p>
    <w:p w:rsidR="005754A8" w:rsidRPr="002536C3" w:rsidRDefault="0076105D"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Жер аймағында спорттық алаң - 1</w:t>
      </w:r>
      <w:r w:rsidR="0049649A"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 xml:space="preserve"> 12</w:t>
      </w:r>
      <w:r w:rsidR="005754A8" w:rsidRPr="002536C3">
        <w:rPr>
          <w:rFonts w:ascii="Times New Roman" w:hAnsi="Times New Roman" w:cs="Times New Roman"/>
          <w:sz w:val="24"/>
          <w:szCs w:val="24"/>
          <w:lang w:val="kk-KZ"/>
        </w:rPr>
        <w:t xml:space="preserve"> топтың</w:t>
      </w:r>
      <w:r w:rsidR="00E171AA" w:rsidRPr="002536C3">
        <w:rPr>
          <w:rFonts w:ascii="Times New Roman" w:hAnsi="Times New Roman" w:cs="Times New Roman"/>
          <w:sz w:val="24"/>
          <w:szCs w:val="24"/>
          <w:lang w:val="kk-KZ"/>
        </w:rPr>
        <w:t xml:space="preserve"> арнайы ойын саяжайлары</w:t>
      </w:r>
      <w:r w:rsidRPr="002536C3">
        <w:rPr>
          <w:rFonts w:ascii="Times New Roman" w:hAnsi="Times New Roman" w:cs="Times New Roman"/>
          <w:sz w:val="24"/>
          <w:szCs w:val="24"/>
          <w:lang w:val="kk-KZ"/>
        </w:rPr>
        <w:t xml:space="preserve"> мен 10</w:t>
      </w:r>
      <w:r w:rsidR="0066351C" w:rsidRPr="002536C3">
        <w:rPr>
          <w:rFonts w:ascii="Times New Roman" w:hAnsi="Times New Roman" w:cs="Times New Roman"/>
          <w:sz w:val="24"/>
          <w:szCs w:val="24"/>
          <w:lang w:val="kk-KZ"/>
        </w:rPr>
        <w:t xml:space="preserve"> телім</w:t>
      </w:r>
      <w:r w:rsidR="005754A8" w:rsidRPr="002536C3">
        <w:rPr>
          <w:rFonts w:ascii="Times New Roman" w:hAnsi="Times New Roman" w:cs="Times New Roman"/>
          <w:sz w:val="24"/>
          <w:szCs w:val="24"/>
          <w:lang w:val="kk-KZ"/>
        </w:rPr>
        <w:t xml:space="preserve">  орналасқан. </w:t>
      </w:r>
      <w:r w:rsidR="00E171AA" w:rsidRPr="002536C3">
        <w:rPr>
          <w:rFonts w:ascii="Times New Roman" w:hAnsi="Times New Roman" w:cs="Times New Roman"/>
          <w:sz w:val="24"/>
          <w:szCs w:val="24"/>
          <w:lang w:val="kk-KZ"/>
        </w:rPr>
        <w:t>Екі телім құрылысы алда жоспарланған.</w:t>
      </w:r>
    </w:p>
    <w:p w:rsidR="005754A8" w:rsidRPr="002536C3" w:rsidRDefault="005754A8"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Спорт залында спорттық ойындарға а</w:t>
      </w:r>
      <w:r w:rsidR="00E07858" w:rsidRPr="002536C3">
        <w:rPr>
          <w:rFonts w:ascii="Times New Roman" w:hAnsi="Times New Roman" w:cs="Times New Roman"/>
          <w:sz w:val="24"/>
          <w:szCs w:val="24"/>
          <w:lang w:val="kk-KZ"/>
        </w:rPr>
        <w:t>рналған құралдар</w:t>
      </w:r>
      <w:r w:rsidRPr="002536C3">
        <w:rPr>
          <w:rFonts w:ascii="Times New Roman" w:hAnsi="Times New Roman" w:cs="Times New Roman"/>
          <w:sz w:val="24"/>
          <w:szCs w:val="24"/>
          <w:lang w:val="kk-KZ"/>
        </w:rPr>
        <w:t>, доптар, кеглилер, секіртпе, спорттық төсеніштер, жұмсақ</w:t>
      </w:r>
      <w:r w:rsidR="00B30A5B" w:rsidRPr="002536C3">
        <w:rPr>
          <w:rFonts w:ascii="Times New Roman" w:hAnsi="Times New Roman" w:cs="Times New Roman"/>
          <w:sz w:val="24"/>
          <w:szCs w:val="24"/>
          <w:lang w:val="kk-KZ"/>
        </w:rPr>
        <w:t xml:space="preserve"> модульдер </w:t>
      </w:r>
      <w:r w:rsidRPr="002536C3">
        <w:rPr>
          <w:rFonts w:ascii="Times New Roman" w:hAnsi="Times New Roman" w:cs="Times New Roman"/>
          <w:sz w:val="24"/>
          <w:szCs w:val="24"/>
          <w:lang w:val="kk-KZ"/>
        </w:rPr>
        <w:t>, гимнастикалық баспалдағы, , спорт тренажер</w:t>
      </w:r>
      <w:r w:rsidR="0049649A" w:rsidRPr="002536C3">
        <w:rPr>
          <w:rFonts w:ascii="Times New Roman" w:hAnsi="Times New Roman" w:cs="Times New Roman"/>
          <w:sz w:val="24"/>
          <w:szCs w:val="24"/>
          <w:lang w:val="kk-KZ"/>
        </w:rPr>
        <w:t>лары (2</w:t>
      </w:r>
      <w:r w:rsidR="0066351C" w:rsidRPr="002536C3">
        <w:rPr>
          <w:rFonts w:ascii="Times New Roman" w:hAnsi="Times New Roman" w:cs="Times New Roman"/>
          <w:sz w:val="24"/>
          <w:szCs w:val="24"/>
          <w:lang w:val="kk-KZ"/>
        </w:rPr>
        <w:t>)</w:t>
      </w:r>
    </w:p>
    <w:p w:rsidR="005754A8" w:rsidRPr="002536C3" w:rsidRDefault="005754A8" w:rsidP="002536C3">
      <w:pPr>
        <w:spacing w:after="0" w:line="240" w:lineRule="auto"/>
        <w:ind w:firstLine="426"/>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Әдіскердің</w:t>
      </w:r>
      <w:r w:rsidR="0049649A" w:rsidRPr="002536C3">
        <w:rPr>
          <w:rFonts w:ascii="Times New Roman" w:hAnsi="Times New Roman" w:cs="Times New Roman"/>
          <w:sz w:val="24"/>
          <w:szCs w:val="24"/>
          <w:lang w:val="kk-KZ"/>
        </w:rPr>
        <w:t xml:space="preserve"> кабинеті жиһазбен, 1</w:t>
      </w:r>
      <w:r w:rsidRPr="002536C3">
        <w:rPr>
          <w:rFonts w:ascii="Times New Roman" w:hAnsi="Times New Roman" w:cs="Times New Roman"/>
          <w:sz w:val="24"/>
          <w:szCs w:val="24"/>
          <w:lang w:val="kk-KZ"/>
        </w:rPr>
        <w:t xml:space="preserve"> компьютермен, сабаққа арналған кітаптармен қамтылған. Әдебиеттер қоры үнемі әдістемелік құралдармен, балаларға арналған әдебиеттермен, басылымнан шығатын газет-журналдармен толықтырылып отырады. МДҰ-да балаларды тәрбиелеуге, негізгі мәдени базасын қалыптастыруға, жеке тұлғаны жан-жақты дамытуға,  баланың жас және жеке ерекшелігіне байланысты дене бітімі мен психологиясын қалыптастыруға, баланың қазіргі заманауи қоғам өміріне  дайындауға толық мүмкіндік жасалған.</w:t>
      </w:r>
    </w:p>
    <w:p w:rsidR="006A3634" w:rsidRPr="002536C3" w:rsidRDefault="00B30A5B"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lastRenderedPageBreak/>
        <w:t>Балабақша безендіру  талаптарға сәйкес келеді</w:t>
      </w:r>
      <w:r w:rsidR="006A3634" w:rsidRPr="002536C3">
        <w:rPr>
          <w:rFonts w:ascii="Times New Roman" w:hAnsi="Times New Roman" w:cs="Times New Roman"/>
          <w:sz w:val="24"/>
          <w:szCs w:val="24"/>
          <w:lang w:val="kk-KZ"/>
        </w:rPr>
        <w:t>, мемлекеттік тілде жүргізіледі, бірыңғай стильде жасалған,  Мемлекеттік рәміздер  стендтері, кәсіподақ бұрышы,оқу-әдістемелік, ақпараттық және т.б. бар</w:t>
      </w:r>
    </w:p>
    <w:tbl>
      <w:tblPr>
        <w:tblStyle w:val="ad"/>
        <w:tblW w:w="0" w:type="auto"/>
        <w:tblLook w:val="04A0" w:firstRow="1" w:lastRow="0" w:firstColumn="1" w:lastColumn="0" w:noHBand="0" w:noVBand="1"/>
      </w:tblPr>
      <w:tblGrid>
        <w:gridCol w:w="6912"/>
        <w:gridCol w:w="3261"/>
      </w:tblGrid>
      <w:tr w:rsidR="006A3634" w:rsidRPr="002536C3" w:rsidTr="00494D3E">
        <w:tc>
          <w:tcPr>
            <w:tcW w:w="6912" w:type="dxa"/>
          </w:tcPr>
          <w:p w:rsidR="006A3634" w:rsidRPr="002536C3" w:rsidRDefault="006A3634" w:rsidP="002536C3">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Көрсеткіштер</w:t>
            </w:r>
          </w:p>
        </w:tc>
        <w:tc>
          <w:tcPr>
            <w:tcW w:w="3261" w:type="dxa"/>
          </w:tcPr>
          <w:p w:rsidR="006A3634" w:rsidRPr="002536C3" w:rsidRDefault="006A3634" w:rsidP="002536C3">
            <w:pPr>
              <w:ind w:firstLine="142"/>
              <w:jc w:val="both"/>
              <w:rPr>
                <w:rFonts w:ascii="Times New Roman" w:hAnsi="Times New Roman" w:cs="Times New Roman"/>
                <w:b/>
                <w:sz w:val="24"/>
                <w:szCs w:val="24"/>
              </w:rPr>
            </w:pPr>
            <w:r w:rsidRPr="002536C3">
              <w:rPr>
                <w:rFonts w:ascii="Times New Roman" w:hAnsi="Times New Roman" w:cs="Times New Roman"/>
                <w:b/>
                <w:sz w:val="24"/>
                <w:szCs w:val="24"/>
              </w:rPr>
              <w:t>202</w:t>
            </w:r>
            <w:r w:rsidR="002536C3" w:rsidRPr="002536C3">
              <w:rPr>
                <w:rFonts w:ascii="Times New Roman" w:hAnsi="Times New Roman" w:cs="Times New Roman"/>
                <w:b/>
                <w:sz w:val="24"/>
                <w:szCs w:val="24"/>
                <w:lang w:val="kk-KZ"/>
              </w:rPr>
              <w:t>2</w:t>
            </w:r>
            <w:r w:rsidR="002536C3" w:rsidRPr="002536C3">
              <w:rPr>
                <w:rFonts w:ascii="Times New Roman" w:hAnsi="Times New Roman" w:cs="Times New Roman"/>
                <w:b/>
                <w:sz w:val="24"/>
                <w:szCs w:val="24"/>
              </w:rPr>
              <w:t xml:space="preserve"> - 2023</w:t>
            </w:r>
          </w:p>
        </w:tc>
      </w:tr>
      <w:tr w:rsidR="00F32145" w:rsidRPr="002536C3" w:rsidTr="00494D3E">
        <w:tc>
          <w:tcPr>
            <w:tcW w:w="6912" w:type="dxa"/>
          </w:tcPr>
          <w:p w:rsidR="00F32145" w:rsidRPr="002536C3" w:rsidRDefault="00F32145" w:rsidP="002536C3">
            <w:pPr>
              <w:ind w:firstLine="142"/>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Балалар саны</w:t>
            </w:r>
          </w:p>
        </w:tc>
        <w:tc>
          <w:tcPr>
            <w:tcW w:w="3261" w:type="dxa"/>
          </w:tcPr>
          <w:p w:rsidR="00F32145" w:rsidRPr="002536C3" w:rsidRDefault="00F32145" w:rsidP="002536C3">
            <w:pPr>
              <w:ind w:firstLine="142"/>
              <w:jc w:val="both"/>
              <w:rPr>
                <w:rFonts w:ascii="Times New Roman" w:hAnsi="Times New Roman" w:cs="Times New Roman"/>
                <w:color w:val="002060"/>
                <w:sz w:val="24"/>
                <w:szCs w:val="24"/>
                <w:lang w:val="kk-KZ"/>
              </w:rPr>
            </w:pPr>
          </w:p>
        </w:tc>
      </w:tr>
      <w:tr w:rsidR="00F32145" w:rsidRPr="002536C3" w:rsidTr="00494D3E">
        <w:tc>
          <w:tcPr>
            <w:tcW w:w="6912" w:type="dxa"/>
          </w:tcPr>
          <w:p w:rsidR="00F32145" w:rsidRPr="002536C3" w:rsidRDefault="00F32145" w:rsidP="002536C3">
            <w:pPr>
              <w:ind w:firstLine="142"/>
              <w:jc w:val="both"/>
              <w:rPr>
                <w:rFonts w:ascii="Times New Roman" w:hAnsi="Times New Roman" w:cs="Times New Roman"/>
                <w:sz w:val="24"/>
                <w:szCs w:val="24"/>
              </w:rPr>
            </w:pPr>
            <w:r w:rsidRPr="002536C3">
              <w:rPr>
                <w:rFonts w:ascii="Times New Roman" w:hAnsi="Times New Roman" w:cs="Times New Roman"/>
                <w:sz w:val="24"/>
                <w:szCs w:val="24"/>
                <w:lang w:val="kk-KZ"/>
              </w:rPr>
              <w:t>Бір балаға топтық бөлменің ауданы</w:t>
            </w:r>
          </w:p>
        </w:tc>
        <w:tc>
          <w:tcPr>
            <w:tcW w:w="3261" w:type="dxa"/>
          </w:tcPr>
          <w:p w:rsidR="00F32145" w:rsidRPr="002536C3" w:rsidRDefault="00F32145" w:rsidP="002536C3">
            <w:pPr>
              <w:ind w:firstLine="142"/>
              <w:jc w:val="both"/>
              <w:rPr>
                <w:rFonts w:ascii="Times New Roman" w:hAnsi="Times New Roman" w:cs="Times New Roman"/>
                <w:sz w:val="24"/>
                <w:szCs w:val="24"/>
              </w:rPr>
            </w:pPr>
            <w:r w:rsidRPr="002536C3">
              <w:rPr>
                <w:rFonts w:ascii="Times New Roman" w:hAnsi="Times New Roman" w:cs="Times New Roman"/>
                <w:sz w:val="24"/>
                <w:szCs w:val="24"/>
              </w:rPr>
              <w:t>2,</w:t>
            </w:r>
            <w:r w:rsidRPr="002536C3">
              <w:rPr>
                <w:rFonts w:ascii="Times New Roman" w:hAnsi="Times New Roman" w:cs="Times New Roman"/>
                <w:sz w:val="24"/>
                <w:szCs w:val="24"/>
                <w:lang w:val="kk-KZ"/>
              </w:rPr>
              <w:t>2</w:t>
            </w:r>
          </w:p>
        </w:tc>
      </w:tr>
      <w:tr w:rsidR="00F32145" w:rsidRPr="002536C3" w:rsidTr="00494D3E">
        <w:tc>
          <w:tcPr>
            <w:tcW w:w="6912" w:type="dxa"/>
          </w:tcPr>
          <w:p w:rsidR="00F32145" w:rsidRPr="002536C3" w:rsidRDefault="00F32145" w:rsidP="002536C3">
            <w:pPr>
              <w:ind w:firstLine="142"/>
              <w:jc w:val="both"/>
              <w:rPr>
                <w:rFonts w:ascii="Times New Roman" w:hAnsi="Times New Roman" w:cs="Times New Roman"/>
                <w:sz w:val="24"/>
                <w:szCs w:val="24"/>
              </w:rPr>
            </w:pPr>
            <w:r w:rsidRPr="002536C3">
              <w:rPr>
                <w:rFonts w:ascii="Times New Roman" w:hAnsi="Times New Roman" w:cs="Times New Roman"/>
                <w:sz w:val="24"/>
                <w:szCs w:val="24"/>
                <w:lang w:val="kk-KZ"/>
              </w:rPr>
              <w:t>Бір балаға арналған жатын бөлменің ауданы</w:t>
            </w:r>
          </w:p>
        </w:tc>
        <w:tc>
          <w:tcPr>
            <w:tcW w:w="3261" w:type="dxa"/>
          </w:tcPr>
          <w:p w:rsidR="00F32145" w:rsidRPr="002536C3" w:rsidRDefault="00F32145" w:rsidP="002536C3">
            <w:pPr>
              <w:jc w:val="both"/>
              <w:rPr>
                <w:rFonts w:ascii="Times New Roman" w:hAnsi="Times New Roman" w:cs="Times New Roman"/>
                <w:sz w:val="24"/>
                <w:szCs w:val="24"/>
              </w:rPr>
            </w:pPr>
            <w:r w:rsidRPr="002536C3">
              <w:rPr>
                <w:rFonts w:ascii="Times New Roman" w:hAnsi="Times New Roman" w:cs="Times New Roman"/>
                <w:sz w:val="24"/>
                <w:szCs w:val="24"/>
              </w:rPr>
              <w:t>2,2</w:t>
            </w:r>
          </w:p>
        </w:tc>
      </w:tr>
      <w:tr w:rsidR="00F32145" w:rsidRPr="002536C3" w:rsidTr="00494D3E">
        <w:tc>
          <w:tcPr>
            <w:tcW w:w="6912" w:type="dxa"/>
          </w:tcPr>
          <w:p w:rsidR="00F32145" w:rsidRPr="002536C3" w:rsidRDefault="00F32145" w:rsidP="002536C3">
            <w:pPr>
              <w:ind w:firstLine="142"/>
              <w:jc w:val="both"/>
              <w:rPr>
                <w:rFonts w:ascii="Times New Roman" w:hAnsi="Times New Roman" w:cs="Times New Roman"/>
                <w:sz w:val="24"/>
                <w:szCs w:val="24"/>
              </w:rPr>
            </w:pPr>
            <w:r w:rsidRPr="002536C3">
              <w:rPr>
                <w:rFonts w:ascii="Times New Roman" w:hAnsi="Times New Roman" w:cs="Times New Roman"/>
                <w:sz w:val="24"/>
                <w:szCs w:val="24"/>
                <w:lang w:val="kk-KZ"/>
              </w:rPr>
              <w:t>Бір балаға қабылдау бөлмесінің ауданы</w:t>
            </w:r>
          </w:p>
        </w:tc>
        <w:tc>
          <w:tcPr>
            <w:tcW w:w="3261" w:type="dxa"/>
          </w:tcPr>
          <w:p w:rsidR="00F32145" w:rsidRPr="002536C3" w:rsidRDefault="00F32145"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rPr>
              <w:t>0,99</w:t>
            </w:r>
          </w:p>
        </w:tc>
      </w:tr>
    </w:tbl>
    <w:p w:rsidR="006A3634" w:rsidRPr="002536C3" w:rsidRDefault="00E171AA"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Негізгі үй-жайларының алаң</w:t>
      </w:r>
      <w:r w:rsidR="006A3634" w:rsidRPr="002536C3">
        <w:rPr>
          <w:rFonts w:ascii="Times New Roman" w:hAnsi="Times New Roman" w:cs="Times New Roman"/>
          <w:sz w:val="24"/>
          <w:szCs w:val="24"/>
          <w:lang w:val="kk-KZ"/>
        </w:rPr>
        <w:t>ы санитарлық нормаларға сәйкес келеді.</w:t>
      </w:r>
    </w:p>
    <w:p w:rsidR="000B23F2" w:rsidRPr="002536C3" w:rsidRDefault="000B23F2" w:rsidP="002536C3">
      <w:pPr>
        <w:spacing w:after="0" w:line="240" w:lineRule="auto"/>
        <w:ind w:firstLine="709"/>
        <w:jc w:val="both"/>
        <w:rPr>
          <w:rFonts w:ascii="Times New Roman" w:hAnsi="Times New Roman" w:cs="Times New Roman"/>
          <w:b/>
          <w:sz w:val="24"/>
          <w:szCs w:val="24"/>
          <w:lang w:val="kk-KZ"/>
        </w:rPr>
      </w:pPr>
    </w:p>
    <w:p w:rsidR="00B72898" w:rsidRDefault="00B72898" w:rsidP="00233E70">
      <w:pPr>
        <w:spacing w:after="0" w:line="240" w:lineRule="auto"/>
        <w:jc w:val="both"/>
        <w:rPr>
          <w:rFonts w:ascii="Times New Roman" w:hAnsi="Times New Roman" w:cs="Times New Roman"/>
          <w:b/>
          <w:sz w:val="24"/>
          <w:szCs w:val="24"/>
          <w:lang w:val="kk-KZ"/>
        </w:rPr>
      </w:pPr>
    </w:p>
    <w:p w:rsidR="00B72898" w:rsidRDefault="00B72898" w:rsidP="002536C3">
      <w:pPr>
        <w:spacing w:after="0" w:line="240" w:lineRule="auto"/>
        <w:ind w:firstLine="709"/>
        <w:jc w:val="both"/>
        <w:rPr>
          <w:rFonts w:ascii="Times New Roman" w:hAnsi="Times New Roman" w:cs="Times New Roman"/>
          <w:b/>
          <w:sz w:val="24"/>
          <w:szCs w:val="24"/>
          <w:lang w:val="kk-KZ"/>
        </w:rPr>
      </w:pPr>
    </w:p>
    <w:p w:rsidR="003D5CFB" w:rsidRDefault="003D5CFB" w:rsidP="002536C3">
      <w:pPr>
        <w:spacing w:after="0" w:line="240" w:lineRule="auto"/>
        <w:ind w:firstLine="709"/>
        <w:jc w:val="both"/>
        <w:rPr>
          <w:rFonts w:ascii="Times New Roman" w:hAnsi="Times New Roman" w:cs="Times New Roman"/>
          <w:b/>
          <w:sz w:val="24"/>
          <w:szCs w:val="24"/>
          <w:lang w:val="kk-KZ"/>
        </w:rPr>
      </w:pPr>
    </w:p>
    <w:p w:rsidR="006A3634" w:rsidRPr="002536C3" w:rsidRDefault="006A3634" w:rsidP="002536C3">
      <w:pPr>
        <w:spacing w:after="0" w:line="240" w:lineRule="auto"/>
        <w:ind w:firstLine="709"/>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Бақша үй-жайларының шаршы метрінің көрсеткіші</w:t>
      </w:r>
    </w:p>
    <w:tbl>
      <w:tblPr>
        <w:tblStyle w:val="ad"/>
        <w:tblpPr w:leftFromText="180" w:rightFromText="180" w:vertAnchor="text" w:horzAnchor="margin" w:tblpY="1112"/>
        <w:tblW w:w="9464" w:type="dxa"/>
        <w:tblLayout w:type="fixed"/>
        <w:tblLook w:val="01E0" w:firstRow="1" w:lastRow="1" w:firstColumn="1" w:lastColumn="1" w:noHBand="0" w:noVBand="0"/>
      </w:tblPr>
      <w:tblGrid>
        <w:gridCol w:w="5495"/>
        <w:gridCol w:w="3969"/>
      </w:tblGrid>
      <w:tr w:rsidR="00B72898" w:rsidRPr="002536C3" w:rsidTr="00B72898">
        <w:trPr>
          <w:trHeight w:val="420"/>
        </w:trPr>
        <w:tc>
          <w:tcPr>
            <w:tcW w:w="5495" w:type="dxa"/>
          </w:tcPr>
          <w:p w:rsidR="00B72898" w:rsidRPr="002536C3" w:rsidRDefault="00B72898" w:rsidP="00B72898">
            <w:pPr>
              <w:jc w:val="both"/>
              <w:rPr>
                <w:rFonts w:ascii="Times New Roman" w:hAnsi="Times New Roman" w:cs="Times New Roman"/>
                <w:b/>
                <w:sz w:val="24"/>
                <w:szCs w:val="24"/>
                <w:lang w:val="kk-KZ"/>
              </w:rPr>
            </w:pPr>
            <w:r w:rsidRPr="002536C3">
              <w:rPr>
                <w:rFonts w:ascii="Times New Roman" w:hAnsi="Times New Roman" w:cs="Times New Roman"/>
                <w:b/>
                <w:sz w:val="24"/>
                <w:szCs w:val="24"/>
                <w:lang w:val="kk-KZ"/>
              </w:rPr>
              <w:t>Кабинет атауы</w:t>
            </w:r>
          </w:p>
        </w:tc>
        <w:tc>
          <w:tcPr>
            <w:tcW w:w="3969" w:type="dxa"/>
          </w:tcPr>
          <w:p w:rsidR="00B72898" w:rsidRPr="002536C3" w:rsidRDefault="00B72898" w:rsidP="00B72898">
            <w:pPr>
              <w:jc w:val="both"/>
              <w:rPr>
                <w:rFonts w:ascii="Times New Roman" w:hAnsi="Times New Roman" w:cs="Times New Roman"/>
                <w:b/>
                <w:sz w:val="24"/>
                <w:szCs w:val="24"/>
              </w:rPr>
            </w:pPr>
            <w:r>
              <w:rPr>
                <w:rFonts w:ascii="Times New Roman" w:hAnsi="Times New Roman" w:cs="Times New Roman"/>
                <w:b/>
                <w:sz w:val="24"/>
                <w:szCs w:val="24"/>
              </w:rPr>
              <w:t>2022-2023</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Дене шынықтыру залы</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107,9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Музыкалық зал</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136,8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Бассейн</w:t>
            </w:r>
          </w:p>
        </w:tc>
        <w:tc>
          <w:tcPr>
            <w:tcW w:w="3969"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34,8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Хореография</w:t>
            </w:r>
          </w:p>
        </w:tc>
        <w:tc>
          <w:tcPr>
            <w:tcW w:w="3969"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41,6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lang w:val="kk-KZ"/>
              </w:rPr>
              <w:t>ИЗО</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lang w:val="kk-KZ"/>
              </w:rPr>
              <w:t>11,7</w:t>
            </w:r>
            <w:r w:rsidRPr="002536C3">
              <w:rPr>
                <w:rFonts w:ascii="Times New Roman" w:hAnsi="Times New Roman" w:cs="Times New Roman"/>
                <w:sz w:val="24"/>
                <w:szCs w:val="24"/>
              </w:rPr>
              <w:t xml:space="preserve">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rPr>
              <w:t>Орыс тілі</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17,4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Л</w:t>
            </w:r>
            <w:r w:rsidRPr="002536C3">
              <w:rPr>
                <w:rFonts w:ascii="Times New Roman" w:hAnsi="Times New Roman" w:cs="Times New Roman"/>
                <w:sz w:val="24"/>
                <w:szCs w:val="24"/>
              </w:rPr>
              <w:t>огопед</w:t>
            </w:r>
            <w:r w:rsidRPr="002536C3">
              <w:rPr>
                <w:rFonts w:ascii="Times New Roman" w:hAnsi="Times New Roman" w:cs="Times New Roman"/>
                <w:sz w:val="24"/>
                <w:szCs w:val="24"/>
                <w:lang w:val="kk-KZ"/>
              </w:rPr>
              <w:t xml:space="preserve"> кабинеті</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rPr>
              <w:t>17,3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lang w:val="kk-KZ"/>
              </w:rPr>
              <w:t>Психолог к</w:t>
            </w:r>
            <w:r w:rsidRPr="002536C3">
              <w:rPr>
                <w:rFonts w:ascii="Times New Roman" w:hAnsi="Times New Roman" w:cs="Times New Roman"/>
                <w:sz w:val="24"/>
                <w:szCs w:val="24"/>
              </w:rPr>
              <w:t>абинет</w:t>
            </w:r>
            <w:r w:rsidRPr="002536C3">
              <w:rPr>
                <w:rFonts w:ascii="Times New Roman" w:hAnsi="Times New Roman" w:cs="Times New Roman"/>
                <w:sz w:val="24"/>
                <w:szCs w:val="24"/>
                <w:lang w:val="kk-KZ"/>
              </w:rPr>
              <w:t>і</w:t>
            </w:r>
          </w:p>
        </w:tc>
        <w:tc>
          <w:tcPr>
            <w:tcW w:w="3969"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lang w:val="kk-KZ"/>
              </w:rPr>
              <w:t>14,8</w:t>
            </w:r>
            <w:r w:rsidRPr="002536C3">
              <w:rPr>
                <w:rFonts w:ascii="Times New Roman" w:hAnsi="Times New Roman" w:cs="Times New Roman"/>
                <w:sz w:val="24"/>
                <w:szCs w:val="24"/>
              </w:rPr>
              <w:t xml:space="preserve">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rPr>
            </w:pPr>
            <w:r w:rsidRPr="002536C3">
              <w:rPr>
                <w:rFonts w:ascii="Times New Roman" w:hAnsi="Times New Roman" w:cs="Times New Roman"/>
                <w:sz w:val="24"/>
                <w:szCs w:val="24"/>
                <w:lang w:val="kk-KZ"/>
              </w:rPr>
              <w:t>Әдіскер к</w:t>
            </w:r>
            <w:r w:rsidRPr="002536C3">
              <w:rPr>
                <w:rFonts w:ascii="Times New Roman" w:hAnsi="Times New Roman" w:cs="Times New Roman"/>
                <w:sz w:val="24"/>
                <w:szCs w:val="24"/>
              </w:rPr>
              <w:t>абинет</w:t>
            </w:r>
            <w:r w:rsidRPr="002536C3">
              <w:rPr>
                <w:rFonts w:ascii="Times New Roman" w:hAnsi="Times New Roman" w:cs="Times New Roman"/>
                <w:sz w:val="24"/>
                <w:szCs w:val="24"/>
                <w:lang w:val="kk-KZ"/>
              </w:rPr>
              <w:t>і</w:t>
            </w:r>
          </w:p>
        </w:tc>
        <w:tc>
          <w:tcPr>
            <w:tcW w:w="3969" w:type="dxa"/>
          </w:tcPr>
          <w:p w:rsidR="00B72898" w:rsidRPr="002536C3" w:rsidRDefault="00B72898" w:rsidP="00B72898">
            <w:pPr>
              <w:jc w:val="both"/>
              <w:rPr>
                <w:rFonts w:ascii="Times New Roman" w:hAnsi="Times New Roman" w:cs="Times New Roman"/>
                <w:b/>
                <w:sz w:val="24"/>
                <w:szCs w:val="24"/>
              </w:rPr>
            </w:pPr>
            <w:r w:rsidRPr="002536C3">
              <w:rPr>
                <w:rFonts w:ascii="Times New Roman" w:hAnsi="Times New Roman" w:cs="Times New Roman"/>
                <w:sz w:val="24"/>
                <w:szCs w:val="24"/>
                <w:lang w:val="kk-KZ"/>
              </w:rPr>
              <w:t>27,6</w:t>
            </w:r>
            <w:r w:rsidRPr="002536C3">
              <w:rPr>
                <w:rFonts w:ascii="Times New Roman" w:hAnsi="Times New Roman" w:cs="Times New Roman"/>
                <w:sz w:val="24"/>
                <w:szCs w:val="24"/>
              </w:rPr>
              <w:t xml:space="preserve"> кв.м</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Медициналық блок( медбике/ кабинеті/оқшалау бөлмесі/ /оқшалау алды/ санитарлық бөлме</w:t>
            </w:r>
          </w:p>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физио кабинеті</w:t>
            </w:r>
          </w:p>
        </w:tc>
        <w:tc>
          <w:tcPr>
            <w:tcW w:w="3969"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14,5/5/6,1/3,9</w:t>
            </w:r>
          </w:p>
          <w:p w:rsidR="00B72898" w:rsidRPr="002536C3" w:rsidRDefault="00B72898" w:rsidP="00B72898">
            <w:pPr>
              <w:jc w:val="both"/>
              <w:rPr>
                <w:rFonts w:ascii="Times New Roman" w:hAnsi="Times New Roman" w:cs="Times New Roman"/>
                <w:sz w:val="24"/>
                <w:szCs w:val="24"/>
                <w:lang w:val="kk-KZ"/>
              </w:rPr>
            </w:pPr>
          </w:p>
          <w:p w:rsidR="00B72898" w:rsidRPr="002536C3" w:rsidRDefault="00B72898" w:rsidP="00B72898">
            <w:pPr>
              <w:jc w:val="both"/>
              <w:rPr>
                <w:rFonts w:ascii="Times New Roman" w:hAnsi="Times New Roman" w:cs="Times New Roman"/>
                <w:sz w:val="24"/>
                <w:szCs w:val="24"/>
                <w:lang w:val="kk-KZ"/>
              </w:rPr>
            </w:pPr>
          </w:p>
          <w:p w:rsidR="00B72898" w:rsidRPr="002536C3" w:rsidRDefault="00B72898" w:rsidP="00B72898">
            <w:pPr>
              <w:jc w:val="both"/>
              <w:rPr>
                <w:rFonts w:ascii="Times New Roman" w:hAnsi="Times New Roman" w:cs="Times New Roman"/>
                <w:sz w:val="24"/>
                <w:szCs w:val="24"/>
                <w:lang w:val="kk-KZ"/>
              </w:rPr>
            </w:pPr>
          </w:p>
          <w:p w:rsidR="00B72898" w:rsidRPr="002536C3" w:rsidRDefault="00B72898" w:rsidP="00B72898">
            <w:pPr>
              <w:jc w:val="both"/>
              <w:rPr>
                <w:rFonts w:ascii="Times New Roman" w:hAnsi="Times New Roman" w:cs="Times New Roman"/>
                <w:sz w:val="24"/>
                <w:szCs w:val="24"/>
                <w:lang w:val="kk-KZ"/>
              </w:rPr>
            </w:pPr>
          </w:p>
          <w:p w:rsidR="00B72898" w:rsidRPr="002536C3" w:rsidRDefault="00B72898" w:rsidP="00B72898">
            <w:pPr>
              <w:jc w:val="both"/>
              <w:rPr>
                <w:rFonts w:ascii="Times New Roman" w:hAnsi="Times New Roman" w:cs="Times New Roman"/>
                <w:sz w:val="24"/>
                <w:szCs w:val="24"/>
                <w:lang w:val="kk-KZ"/>
              </w:rPr>
            </w:pPr>
          </w:p>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27</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Ас бөлмесі</w:t>
            </w:r>
          </w:p>
        </w:tc>
        <w:tc>
          <w:tcPr>
            <w:tcW w:w="3969"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43,5</w:t>
            </w:r>
          </w:p>
        </w:tc>
      </w:tr>
      <w:tr w:rsidR="00B72898" w:rsidRPr="002536C3" w:rsidTr="00B72898">
        <w:tc>
          <w:tcPr>
            <w:tcW w:w="5495"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Кір жуу бөлмесі</w:t>
            </w:r>
          </w:p>
        </w:tc>
        <w:tc>
          <w:tcPr>
            <w:tcW w:w="3969" w:type="dxa"/>
          </w:tcPr>
          <w:p w:rsidR="00B72898" w:rsidRPr="002536C3" w:rsidRDefault="00B72898" w:rsidP="00B72898">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46,1</w:t>
            </w:r>
          </w:p>
        </w:tc>
      </w:tr>
    </w:tbl>
    <w:p w:rsidR="004C1674" w:rsidRPr="002536C3" w:rsidRDefault="0084315E"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Бақша үй-жайларының шаршы метрінің көрсеткіші СанЕжН сәйкес</w:t>
      </w:r>
    </w:p>
    <w:p w:rsidR="004C1674" w:rsidRPr="002536C3" w:rsidRDefault="004C1674" w:rsidP="002536C3">
      <w:pPr>
        <w:spacing w:after="0" w:line="240" w:lineRule="auto"/>
        <w:jc w:val="both"/>
        <w:rPr>
          <w:rFonts w:ascii="Times New Roman" w:hAnsi="Times New Roman" w:cs="Times New Roman"/>
          <w:b/>
          <w:sz w:val="24"/>
          <w:szCs w:val="24"/>
          <w:lang w:val="kk-KZ"/>
        </w:rPr>
      </w:pPr>
    </w:p>
    <w:p w:rsidR="00456780" w:rsidRPr="002536C3" w:rsidRDefault="000E686E" w:rsidP="002536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A3634" w:rsidRPr="002536C3">
        <w:rPr>
          <w:rFonts w:ascii="Times New Roman" w:hAnsi="Times New Roman" w:cs="Times New Roman"/>
          <w:b/>
          <w:sz w:val="24"/>
          <w:szCs w:val="24"/>
          <w:lang w:val="kk-KZ"/>
        </w:rPr>
        <w:t>Жыл сайынғы бөлінген қаражат көлемі</w:t>
      </w:r>
    </w:p>
    <w:tbl>
      <w:tblPr>
        <w:tblStyle w:val="ad"/>
        <w:tblW w:w="4589" w:type="pct"/>
        <w:tblInd w:w="108" w:type="dxa"/>
        <w:tblLook w:val="01E0" w:firstRow="1" w:lastRow="1" w:firstColumn="1" w:lastColumn="1" w:noHBand="0" w:noVBand="0"/>
      </w:tblPr>
      <w:tblGrid>
        <w:gridCol w:w="5388"/>
        <w:gridCol w:w="3969"/>
      </w:tblGrid>
      <w:tr w:rsidR="00B72898" w:rsidRPr="002536C3" w:rsidTr="000E686E">
        <w:tc>
          <w:tcPr>
            <w:tcW w:w="2879" w:type="pct"/>
          </w:tcPr>
          <w:p w:rsidR="00B72898" w:rsidRPr="002536C3" w:rsidRDefault="00B72898" w:rsidP="002536C3">
            <w:pPr>
              <w:pStyle w:val="Style12"/>
              <w:widowControl/>
              <w:spacing w:line="240" w:lineRule="auto"/>
              <w:rPr>
                <w:rFonts w:hAnsi="Times New Roman" w:cs="Times New Roman"/>
                <w:b/>
                <w:bCs/>
                <w:lang w:val="kk-KZ"/>
              </w:rPr>
            </w:pPr>
            <w:r w:rsidRPr="002536C3">
              <w:rPr>
                <w:rFonts w:hAnsi="Times New Roman" w:cs="Times New Roman"/>
                <w:b/>
                <w:bCs/>
                <w:lang w:val="kk-KZ"/>
              </w:rPr>
              <w:t>Қаражат көлемі</w:t>
            </w:r>
          </w:p>
          <w:p w:rsidR="00B72898" w:rsidRPr="002536C3" w:rsidRDefault="00B72898" w:rsidP="002536C3">
            <w:pPr>
              <w:pStyle w:val="Style12"/>
              <w:widowControl/>
              <w:spacing w:line="240" w:lineRule="auto"/>
              <w:rPr>
                <w:rStyle w:val="FontStyle33"/>
                <w:rFonts w:ascii="Times New Roman" w:hAnsi="Times New Roman" w:cs="Times New Roman"/>
                <w:b w:val="0"/>
                <w:bCs w:val="0"/>
                <w:i w:val="0"/>
                <w:iCs w:val="0"/>
              </w:rPr>
            </w:pPr>
          </w:p>
        </w:tc>
        <w:tc>
          <w:tcPr>
            <w:tcW w:w="2121" w:type="pct"/>
          </w:tcPr>
          <w:p w:rsidR="00B72898" w:rsidRPr="002536C3" w:rsidRDefault="00B72898" w:rsidP="002536C3">
            <w:pPr>
              <w:jc w:val="both"/>
              <w:rPr>
                <w:rFonts w:ascii="Times New Roman" w:hAnsi="Times New Roman" w:cs="Times New Roman"/>
                <w:b/>
                <w:bCs/>
                <w:sz w:val="24"/>
                <w:szCs w:val="24"/>
              </w:rPr>
            </w:pPr>
            <w:r>
              <w:rPr>
                <w:rFonts w:ascii="Times New Roman" w:hAnsi="Times New Roman" w:cs="Times New Roman"/>
                <w:b/>
                <w:bCs/>
                <w:sz w:val="24"/>
                <w:szCs w:val="24"/>
              </w:rPr>
              <w:t>2022-2023</w:t>
            </w:r>
          </w:p>
        </w:tc>
      </w:tr>
      <w:tr w:rsidR="00B72898" w:rsidRPr="002536C3" w:rsidTr="000E686E">
        <w:tc>
          <w:tcPr>
            <w:tcW w:w="2879" w:type="pct"/>
          </w:tcPr>
          <w:p w:rsidR="00B72898" w:rsidRPr="002536C3" w:rsidRDefault="00B72898" w:rsidP="002536C3">
            <w:pPr>
              <w:jc w:val="both"/>
              <w:rPr>
                <w:rFonts w:ascii="Times New Roman" w:hAnsi="Times New Roman" w:cs="Times New Roman"/>
                <w:bCs/>
                <w:sz w:val="24"/>
                <w:szCs w:val="24"/>
                <w:lang w:val="kk-KZ"/>
              </w:rPr>
            </w:pPr>
            <w:r w:rsidRPr="002536C3">
              <w:rPr>
                <w:rFonts w:ascii="Times New Roman" w:hAnsi="Times New Roman" w:cs="Times New Roman"/>
                <w:bCs/>
                <w:sz w:val="24"/>
                <w:szCs w:val="24"/>
                <w:lang w:val="kk-KZ"/>
              </w:rPr>
              <w:t>Кітап қоры</w:t>
            </w:r>
          </w:p>
        </w:tc>
        <w:tc>
          <w:tcPr>
            <w:tcW w:w="2121" w:type="pct"/>
          </w:tcPr>
          <w:p w:rsidR="00B72898" w:rsidRPr="002536C3" w:rsidRDefault="00B72898"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B72898" w:rsidRPr="002536C3" w:rsidTr="000E686E">
        <w:tc>
          <w:tcPr>
            <w:tcW w:w="2879" w:type="pct"/>
          </w:tcPr>
          <w:p w:rsidR="00B72898" w:rsidRPr="002536C3" w:rsidRDefault="00B72898" w:rsidP="002536C3">
            <w:pPr>
              <w:jc w:val="both"/>
              <w:rPr>
                <w:rFonts w:ascii="Times New Roman" w:hAnsi="Times New Roman" w:cs="Times New Roman"/>
                <w:bCs/>
                <w:sz w:val="24"/>
                <w:szCs w:val="24"/>
                <w:lang w:val="kk-KZ"/>
              </w:rPr>
            </w:pPr>
            <w:r w:rsidRPr="002536C3">
              <w:rPr>
                <w:rFonts w:ascii="Times New Roman" w:hAnsi="Times New Roman" w:cs="Times New Roman"/>
                <w:bCs/>
                <w:sz w:val="24"/>
                <w:szCs w:val="24"/>
                <w:lang w:val="kk-KZ"/>
              </w:rPr>
              <w:t>Жиhаз</w:t>
            </w:r>
          </w:p>
        </w:tc>
        <w:tc>
          <w:tcPr>
            <w:tcW w:w="2121" w:type="pct"/>
          </w:tcPr>
          <w:p w:rsidR="00B72898" w:rsidRPr="002536C3" w:rsidRDefault="00B72898" w:rsidP="002536C3">
            <w:pPr>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w:t>
            </w:r>
          </w:p>
        </w:tc>
      </w:tr>
      <w:tr w:rsidR="00B72898" w:rsidRPr="002536C3" w:rsidTr="000E686E">
        <w:tc>
          <w:tcPr>
            <w:tcW w:w="2879" w:type="pct"/>
          </w:tcPr>
          <w:p w:rsidR="00B72898" w:rsidRPr="002536C3" w:rsidRDefault="00B72898" w:rsidP="002536C3">
            <w:pPr>
              <w:jc w:val="both"/>
              <w:rPr>
                <w:rFonts w:ascii="Times New Roman" w:hAnsi="Times New Roman" w:cs="Times New Roman"/>
                <w:bCs/>
                <w:sz w:val="24"/>
                <w:szCs w:val="24"/>
                <w:lang w:val="kk-KZ"/>
              </w:rPr>
            </w:pPr>
            <w:r w:rsidRPr="002536C3">
              <w:rPr>
                <w:rFonts w:ascii="Times New Roman" w:hAnsi="Times New Roman" w:cs="Times New Roman"/>
                <w:bCs/>
                <w:sz w:val="24"/>
                <w:szCs w:val="24"/>
                <w:lang w:val="kk-KZ"/>
              </w:rPr>
              <w:t>Ойыншықтар</w:t>
            </w:r>
          </w:p>
        </w:tc>
        <w:tc>
          <w:tcPr>
            <w:tcW w:w="2121" w:type="pct"/>
          </w:tcPr>
          <w:p w:rsidR="00B72898" w:rsidRPr="002536C3" w:rsidRDefault="00B72898" w:rsidP="002536C3">
            <w:pPr>
              <w:jc w:val="both"/>
              <w:rPr>
                <w:rFonts w:ascii="Times New Roman" w:hAnsi="Times New Roman" w:cs="Times New Roman"/>
                <w:sz w:val="24"/>
                <w:szCs w:val="24"/>
                <w:lang w:val="kk-KZ"/>
              </w:rPr>
            </w:pPr>
            <w:r>
              <w:rPr>
                <w:rFonts w:ascii="Times New Roman" w:hAnsi="Times New Roman" w:cs="Times New Roman"/>
                <w:sz w:val="24"/>
                <w:szCs w:val="24"/>
                <w:lang w:val="kk-KZ"/>
              </w:rPr>
              <w:t>300 000</w:t>
            </w:r>
          </w:p>
        </w:tc>
      </w:tr>
      <w:tr w:rsidR="00B72898" w:rsidRPr="002536C3" w:rsidTr="000E686E">
        <w:trPr>
          <w:trHeight w:val="580"/>
        </w:trPr>
        <w:tc>
          <w:tcPr>
            <w:tcW w:w="2879" w:type="pct"/>
          </w:tcPr>
          <w:p w:rsidR="00B72898" w:rsidRPr="002536C3" w:rsidRDefault="00B72898" w:rsidP="002536C3">
            <w:pPr>
              <w:jc w:val="both"/>
              <w:rPr>
                <w:rFonts w:ascii="Times New Roman" w:hAnsi="Times New Roman" w:cs="Times New Roman"/>
                <w:bCs/>
                <w:sz w:val="24"/>
                <w:szCs w:val="24"/>
              </w:rPr>
            </w:pPr>
            <w:r w:rsidRPr="002536C3">
              <w:rPr>
                <w:rFonts w:ascii="Times New Roman" w:hAnsi="Times New Roman" w:cs="Times New Roman"/>
                <w:bCs/>
                <w:sz w:val="24"/>
                <w:szCs w:val="24"/>
              </w:rPr>
              <w:t>ТСО</w:t>
            </w:r>
          </w:p>
        </w:tc>
        <w:tc>
          <w:tcPr>
            <w:tcW w:w="2121" w:type="pct"/>
          </w:tcPr>
          <w:p w:rsidR="00B72898" w:rsidRPr="002536C3" w:rsidRDefault="00B72898" w:rsidP="002536C3">
            <w:pPr>
              <w:jc w:val="both"/>
              <w:rPr>
                <w:rFonts w:ascii="Times New Roman" w:hAnsi="Times New Roman" w:cs="Times New Roman"/>
                <w:bCs/>
                <w:sz w:val="24"/>
                <w:szCs w:val="24"/>
                <w:lang w:val="kk-KZ"/>
              </w:rPr>
            </w:pPr>
            <w:r w:rsidRPr="002536C3">
              <w:rPr>
                <w:rFonts w:ascii="Times New Roman" w:hAnsi="Times New Roman" w:cs="Times New Roman"/>
                <w:bCs/>
                <w:sz w:val="24"/>
                <w:szCs w:val="24"/>
                <w:lang w:val="kk-KZ"/>
              </w:rPr>
              <w:t>-</w:t>
            </w:r>
          </w:p>
        </w:tc>
      </w:tr>
    </w:tbl>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Әкімшілік қаржы ресурстарын және қолда бар ресурстарын тиімді  пайдаланады</w:t>
      </w:r>
      <w:r w:rsidR="00BF46DA" w:rsidRPr="002536C3">
        <w:rPr>
          <w:rFonts w:ascii="Times New Roman" w:hAnsi="Times New Roman" w:cs="Times New Roman"/>
          <w:sz w:val="24"/>
          <w:szCs w:val="24"/>
          <w:lang w:val="kk-KZ"/>
        </w:rPr>
        <w:t>.</w:t>
      </w:r>
    </w:p>
    <w:p w:rsidR="00BF46DA" w:rsidRPr="002536C3" w:rsidRDefault="00BF46DA"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b/>
          <w:i/>
          <w:sz w:val="24"/>
          <w:szCs w:val="24"/>
          <w:lang w:val="kk-KZ"/>
        </w:rPr>
        <w:t>Қорытынды:</w:t>
      </w:r>
      <w:r w:rsidRPr="002536C3">
        <w:rPr>
          <w:rFonts w:ascii="Times New Roman" w:hAnsi="Times New Roman" w:cs="Times New Roman"/>
          <w:sz w:val="24"/>
          <w:szCs w:val="24"/>
          <w:lang w:val="kk-KZ"/>
        </w:rPr>
        <w:t xml:space="preserve"> МДҰ-дың қаржылық-шаруашылық әрекеті ұйымның Жарғысы негізінде Қазақстан Республикасының нормативті-құқықтық құжаттары негізінде жүзеге асырылады.</w:t>
      </w:r>
    </w:p>
    <w:p w:rsidR="00494D3E" w:rsidRDefault="00494D3E" w:rsidP="002536C3">
      <w:pPr>
        <w:spacing w:after="0" w:line="240" w:lineRule="auto"/>
        <w:jc w:val="both"/>
        <w:rPr>
          <w:rFonts w:ascii="Times New Roman" w:hAnsi="Times New Roman" w:cs="Times New Roman"/>
          <w:b/>
          <w:sz w:val="24"/>
          <w:szCs w:val="24"/>
          <w:lang w:val="kk-KZ"/>
        </w:rPr>
      </w:pPr>
    </w:p>
    <w:p w:rsidR="00233E70" w:rsidRDefault="00233E70" w:rsidP="002536C3">
      <w:pPr>
        <w:spacing w:after="0" w:line="240" w:lineRule="auto"/>
        <w:jc w:val="both"/>
        <w:rPr>
          <w:rFonts w:ascii="Times New Roman" w:hAnsi="Times New Roman" w:cs="Times New Roman"/>
          <w:b/>
          <w:sz w:val="24"/>
          <w:szCs w:val="24"/>
          <w:lang w:val="kk-KZ"/>
        </w:rPr>
      </w:pPr>
    </w:p>
    <w:p w:rsidR="00233E70" w:rsidRDefault="00233E70" w:rsidP="002536C3">
      <w:pPr>
        <w:spacing w:after="0" w:line="240" w:lineRule="auto"/>
        <w:jc w:val="both"/>
        <w:rPr>
          <w:rFonts w:ascii="Times New Roman" w:hAnsi="Times New Roman" w:cs="Times New Roman"/>
          <w:b/>
          <w:sz w:val="24"/>
          <w:szCs w:val="24"/>
          <w:lang w:val="kk-KZ"/>
        </w:rPr>
      </w:pPr>
    </w:p>
    <w:p w:rsidR="00233E70" w:rsidRDefault="00233E70" w:rsidP="002536C3">
      <w:pPr>
        <w:spacing w:after="0" w:line="240" w:lineRule="auto"/>
        <w:jc w:val="both"/>
        <w:rPr>
          <w:rFonts w:ascii="Times New Roman" w:hAnsi="Times New Roman" w:cs="Times New Roman"/>
          <w:b/>
          <w:sz w:val="24"/>
          <w:szCs w:val="24"/>
          <w:lang w:val="kk-KZ"/>
        </w:rPr>
      </w:pPr>
    </w:p>
    <w:p w:rsidR="00233E70" w:rsidRPr="002536C3" w:rsidRDefault="00233E70" w:rsidP="002536C3">
      <w:pPr>
        <w:spacing w:after="0" w:line="240" w:lineRule="auto"/>
        <w:jc w:val="both"/>
        <w:rPr>
          <w:rFonts w:ascii="Times New Roman" w:hAnsi="Times New Roman" w:cs="Times New Roman"/>
          <w:b/>
          <w:sz w:val="24"/>
          <w:szCs w:val="24"/>
          <w:lang w:val="kk-KZ"/>
        </w:rPr>
      </w:pPr>
    </w:p>
    <w:p w:rsidR="006A3634" w:rsidRPr="002536C3" w:rsidRDefault="00D45BE1" w:rsidP="00B72898">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lastRenderedPageBreak/>
        <w:t>Заттық</w:t>
      </w:r>
      <w:r w:rsidR="006A3634" w:rsidRPr="002536C3">
        <w:rPr>
          <w:rFonts w:ascii="Times New Roman" w:hAnsi="Times New Roman" w:cs="Times New Roman"/>
          <w:b/>
          <w:sz w:val="24"/>
          <w:szCs w:val="24"/>
          <w:lang w:val="kk-KZ"/>
        </w:rPr>
        <w:t>-дамытушылық ортаны жабдықтау</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 xml:space="preserve">Балабақшада баланың айналасында, ол өмір сүретін </w:t>
      </w:r>
      <w:r w:rsidR="0066351C" w:rsidRPr="002536C3">
        <w:rPr>
          <w:rFonts w:ascii="Times New Roman" w:hAnsi="Times New Roman" w:cs="Times New Roman"/>
          <w:sz w:val="24"/>
          <w:szCs w:val="24"/>
          <w:lang w:val="kk-KZ"/>
        </w:rPr>
        <w:t>және білім алатын арнайы заттық</w:t>
      </w:r>
      <w:r w:rsidRPr="002536C3">
        <w:rPr>
          <w:rFonts w:ascii="Times New Roman" w:hAnsi="Times New Roman" w:cs="Times New Roman"/>
          <w:sz w:val="24"/>
          <w:szCs w:val="24"/>
          <w:lang w:val="kk-KZ"/>
        </w:rPr>
        <w:t>- дамытушы ортасы құрылған. Бұл орталарда мектепке дейінгі жастағы бала  жан - жақты дамиды, сезімталдық қабілеттері қалыптасады, өмірлік тәжірибе жинайды, түрлі заттар мен құбылыстарды реттеуге және салыстыруға үйренеді.</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Ерте жастағы балаларды педагогтер заттар әлеміне енгізеді, олардың қызметі мен не үшін арналғандығымен таныстырады, қоршаған ортаны тануға бағытталған іс-әрекеттерін ынталандырады.</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Осыған байланысты,  күннің кез-келген уақытында өз қалауынша бала заттармен әрекет етуге, ойнауға қозғал</w:t>
      </w:r>
      <w:r w:rsidR="001455B9" w:rsidRPr="002536C3">
        <w:rPr>
          <w:rFonts w:ascii="Times New Roman" w:hAnsi="Times New Roman" w:cs="Times New Roman"/>
          <w:sz w:val="24"/>
          <w:szCs w:val="24"/>
          <w:lang w:val="kk-KZ"/>
        </w:rPr>
        <w:t>у мүмкіндігіне ие болатын заттық</w:t>
      </w:r>
      <w:r w:rsidRPr="002536C3">
        <w:rPr>
          <w:rFonts w:ascii="Times New Roman" w:hAnsi="Times New Roman" w:cs="Times New Roman"/>
          <w:sz w:val="24"/>
          <w:szCs w:val="24"/>
          <w:lang w:val="kk-KZ"/>
        </w:rPr>
        <w:t xml:space="preserve"> - ойын  дамытушы  ортасымен барлық топтар дұрыс қамтамасыз етілген</w:t>
      </w:r>
      <w:r w:rsidR="001455B9" w:rsidRPr="002536C3">
        <w:rPr>
          <w:rFonts w:ascii="Times New Roman" w:hAnsi="Times New Roman" w:cs="Times New Roman"/>
          <w:sz w:val="24"/>
          <w:szCs w:val="24"/>
          <w:lang w:val="kk-KZ"/>
        </w:rPr>
        <w:t>. Сол себепті, заттық</w:t>
      </w:r>
      <w:r w:rsidRPr="002536C3">
        <w:rPr>
          <w:rFonts w:ascii="Times New Roman" w:hAnsi="Times New Roman" w:cs="Times New Roman"/>
          <w:sz w:val="24"/>
          <w:szCs w:val="24"/>
          <w:lang w:val="kk-KZ"/>
        </w:rPr>
        <w:t xml:space="preserve"> дамытушы орталықтарды қозғалыс белсенділігін қажет ететін ойы</w:t>
      </w:r>
      <w:r w:rsidR="00984708" w:rsidRPr="002536C3">
        <w:rPr>
          <w:rFonts w:ascii="Times New Roman" w:hAnsi="Times New Roman" w:cs="Times New Roman"/>
          <w:sz w:val="24"/>
          <w:szCs w:val="24"/>
          <w:lang w:val="kk-KZ"/>
        </w:rPr>
        <w:t>н</w:t>
      </w:r>
      <w:r w:rsidRPr="002536C3">
        <w:rPr>
          <w:rFonts w:ascii="Times New Roman" w:hAnsi="Times New Roman" w:cs="Times New Roman"/>
          <w:sz w:val="24"/>
          <w:szCs w:val="24"/>
          <w:lang w:val="kk-KZ"/>
        </w:rPr>
        <w:t>шықтармен және жабдықтармен  қамтамасыз етіп, олардың орындарын жиі ауыстырып, санитарлық өңдеу тәртібі сақталады. Баланың қолы жететін жерде дидактикалық ойын материалдары орналастырылып, «Желілі -рөлдік ойындар бұрышы», «Сенсорлық ойындар бұрышы», «Табиғат бұрышы», «Құм және су» «Кіт</w:t>
      </w:r>
      <w:r w:rsidR="00F67DD2" w:rsidRPr="002536C3">
        <w:rPr>
          <w:rFonts w:ascii="Times New Roman" w:hAnsi="Times New Roman" w:cs="Times New Roman"/>
          <w:sz w:val="24"/>
          <w:szCs w:val="24"/>
          <w:lang w:val="kk-KZ"/>
        </w:rPr>
        <w:t xml:space="preserve">ап бұрышы»,  </w:t>
      </w:r>
      <w:r w:rsidRPr="002536C3">
        <w:rPr>
          <w:rFonts w:ascii="Times New Roman" w:hAnsi="Times New Roman" w:cs="Times New Roman"/>
          <w:sz w:val="24"/>
          <w:szCs w:val="24"/>
          <w:lang w:val="kk-KZ"/>
        </w:rPr>
        <w:t>«Сәндену</w:t>
      </w:r>
      <w:r w:rsidR="001455B9" w:rsidRPr="002536C3">
        <w:rPr>
          <w:rFonts w:ascii="Times New Roman" w:hAnsi="Times New Roman" w:cs="Times New Roman"/>
          <w:sz w:val="24"/>
          <w:szCs w:val="24"/>
          <w:lang w:val="kk-KZ"/>
        </w:rPr>
        <w:t xml:space="preserve"> бұрышы» «Театр бұрышымен</w:t>
      </w:r>
      <w:r w:rsidRPr="002536C3">
        <w:rPr>
          <w:rFonts w:ascii="Times New Roman" w:hAnsi="Times New Roman" w:cs="Times New Roman"/>
          <w:sz w:val="24"/>
          <w:szCs w:val="24"/>
          <w:lang w:val="kk-KZ"/>
        </w:rPr>
        <w:t>» жабдықталған.</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Әрбір орталықта балалардың жеке қажеттіліктеріне, қызығушылықтарына, тәрбиелеу және дамыту міндеттеріне сүйене отырып, дидактикалық және ойын материалдары  іріктелген.  Ерте жастағы балалардың дамуында  заттық-к</w:t>
      </w:r>
      <w:r w:rsidR="00984708" w:rsidRPr="002536C3">
        <w:rPr>
          <w:rFonts w:ascii="Times New Roman" w:hAnsi="Times New Roman" w:cs="Times New Roman"/>
          <w:sz w:val="24"/>
          <w:szCs w:val="24"/>
          <w:lang w:val="kk-KZ"/>
        </w:rPr>
        <w:t>еңістіктік дамытушы орта зор мәң</w:t>
      </w:r>
      <w:r w:rsidRPr="002536C3">
        <w:rPr>
          <w:rFonts w:ascii="Times New Roman" w:hAnsi="Times New Roman" w:cs="Times New Roman"/>
          <w:sz w:val="24"/>
          <w:szCs w:val="24"/>
          <w:lang w:val="kk-KZ"/>
        </w:rPr>
        <w:t>ге ие, сол</w:t>
      </w:r>
      <w:r w:rsidR="00F67DD2" w:rsidRPr="002536C3">
        <w:rPr>
          <w:rFonts w:ascii="Times New Roman" w:hAnsi="Times New Roman" w:cs="Times New Roman"/>
          <w:sz w:val="24"/>
          <w:szCs w:val="24"/>
          <w:lang w:val="kk-KZ"/>
        </w:rPr>
        <w:t xml:space="preserve"> себептен осы топтарда сенсорлық </w:t>
      </w:r>
      <w:r w:rsidRPr="002536C3">
        <w:rPr>
          <w:rFonts w:ascii="Times New Roman" w:hAnsi="Times New Roman" w:cs="Times New Roman"/>
          <w:sz w:val="24"/>
          <w:szCs w:val="24"/>
          <w:lang w:val="kk-KZ"/>
        </w:rPr>
        <w:t xml:space="preserve"> </w:t>
      </w:r>
      <w:r w:rsidR="00F67DD2" w:rsidRPr="002536C3">
        <w:rPr>
          <w:rFonts w:ascii="Times New Roman" w:hAnsi="Times New Roman" w:cs="Times New Roman"/>
          <w:sz w:val="24"/>
          <w:szCs w:val="24"/>
          <w:lang w:val="kk-KZ"/>
        </w:rPr>
        <w:t>о</w:t>
      </w:r>
      <w:r w:rsidR="00984708" w:rsidRPr="002536C3">
        <w:rPr>
          <w:rFonts w:ascii="Times New Roman" w:hAnsi="Times New Roman" w:cs="Times New Roman"/>
          <w:sz w:val="24"/>
          <w:szCs w:val="24"/>
          <w:lang w:val="kk-KZ"/>
        </w:rPr>
        <w:t>рталығы қолдан жасалған «Бизибо</w:t>
      </w:r>
      <w:r w:rsidR="00F67DD2" w:rsidRPr="002536C3">
        <w:rPr>
          <w:rFonts w:ascii="Times New Roman" w:hAnsi="Times New Roman" w:cs="Times New Roman"/>
          <w:sz w:val="24"/>
          <w:szCs w:val="24"/>
          <w:lang w:val="kk-KZ"/>
        </w:rPr>
        <w:t>рд</w:t>
      </w:r>
      <w:r w:rsidR="00984708" w:rsidRPr="002536C3">
        <w:rPr>
          <w:rFonts w:ascii="Times New Roman" w:hAnsi="Times New Roman" w:cs="Times New Roman"/>
          <w:sz w:val="24"/>
          <w:szCs w:val="24"/>
          <w:lang w:val="kk-KZ"/>
        </w:rPr>
        <w:t>е</w:t>
      </w:r>
      <w:r w:rsidR="00F67DD2" w:rsidRPr="002536C3">
        <w:rPr>
          <w:rFonts w:ascii="Times New Roman" w:hAnsi="Times New Roman" w:cs="Times New Roman"/>
          <w:sz w:val="24"/>
          <w:szCs w:val="24"/>
          <w:lang w:val="kk-KZ"/>
        </w:rPr>
        <w:t>» ойындары жасалған.</w:t>
      </w:r>
    </w:p>
    <w:p w:rsidR="006A3634" w:rsidRPr="002536C3" w:rsidRDefault="001455B9" w:rsidP="002536C3">
      <w:pPr>
        <w:pStyle w:val="a3"/>
        <w:jc w:val="both"/>
        <w:rPr>
          <w:rFonts w:ascii="Times New Roman" w:hAnsi="Times New Roman" w:cs="Times New Roman"/>
          <w:sz w:val="24"/>
          <w:szCs w:val="24"/>
          <w:lang w:val="kk-KZ" w:eastAsia="ru-RU"/>
        </w:rPr>
      </w:pPr>
      <w:r w:rsidRPr="002536C3">
        <w:rPr>
          <w:rFonts w:ascii="Times New Roman" w:hAnsi="Times New Roman" w:cs="Times New Roman"/>
          <w:sz w:val="24"/>
          <w:szCs w:val="24"/>
          <w:lang w:val="kk-KZ" w:eastAsia="ru-RU"/>
        </w:rPr>
        <w:t>Мектепке дейінгі мекеменің барлық топтардағы заттық</w:t>
      </w:r>
      <w:r w:rsidR="006A3634" w:rsidRPr="002536C3">
        <w:rPr>
          <w:rFonts w:ascii="Times New Roman" w:hAnsi="Times New Roman" w:cs="Times New Roman"/>
          <w:sz w:val="24"/>
          <w:szCs w:val="24"/>
          <w:lang w:val="kk-KZ" w:eastAsia="ru-RU"/>
        </w:rPr>
        <w:t xml:space="preserve"> - дамытушы орталары  білім беруші, дамытушы, ынталандырушы, ұйымдастырушы, тәрбиелеуші, коммуникативт</w:t>
      </w:r>
      <w:r w:rsidRPr="002536C3">
        <w:rPr>
          <w:rFonts w:ascii="Times New Roman" w:hAnsi="Times New Roman" w:cs="Times New Roman"/>
          <w:sz w:val="24"/>
          <w:szCs w:val="24"/>
          <w:lang w:val="kk-KZ" w:eastAsia="ru-RU"/>
        </w:rPr>
        <w:t>ік функцияларын атқарады. Заттық</w:t>
      </w:r>
      <w:r w:rsidR="006A3634" w:rsidRPr="002536C3">
        <w:rPr>
          <w:rFonts w:ascii="Times New Roman" w:hAnsi="Times New Roman" w:cs="Times New Roman"/>
          <w:sz w:val="24"/>
          <w:szCs w:val="24"/>
          <w:lang w:val="kk-KZ" w:eastAsia="ru-RU"/>
        </w:rPr>
        <w:t xml:space="preserve"> - дамытушы орта балалардың жан - жақты дамуын қамтамасыз етеді, білім беру үдерісінің біртұтастылық қағидатына сай келеді.</w:t>
      </w:r>
    </w:p>
    <w:p w:rsidR="006A3634" w:rsidRPr="002536C3" w:rsidRDefault="006A3634" w:rsidP="002536C3">
      <w:pPr>
        <w:pStyle w:val="a3"/>
        <w:ind w:firstLine="708"/>
        <w:jc w:val="both"/>
        <w:rPr>
          <w:rFonts w:ascii="Times New Roman" w:hAnsi="Times New Roman" w:cs="Times New Roman"/>
          <w:sz w:val="24"/>
          <w:szCs w:val="24"/>
          <w:lang w:val="kk-KZ" w:eastAsia="ru-RU"/>
        </w:rPr>
      </w:pPr>
      <w:r w:rsidRPr="002536C3">
        <w:rPr>
          <w:rFonts w:ascii="Times New Roman" w:hAnsi="Times New Roman" w:cs="Times New Roman"/>
          <w:sz w:val="24"/>
          <w:szCs w:val="24"/>
          <w:lang w:val="kk-KZ" w:eastAsia="ru-RU"/>
        </w:rPr>
        <w:t>Кеңістікті икемді және вариативті қолданылады. Орталар баланың қызығушылықтары мен қажеттіліктерін қанағаттандырады.</w:t>
      </w:r>
    </w:p>
    <w:p w:rsidR="006A3634" w:rsidRPr="002536C3" w:rsidRDefault="006A3634" w:rsidP="002536C3">
      <w:pPr>
        <w:pStyle w:val="a3"/>
        <w:jc w:val="both"/>
        <w:rPr>
          <w:rFonts w:ascii="Times New Roman" w:hAnsi="Times New Roman" w:cs="Times New Roman"/>
          <w:sz w:val="24"/>
          <w:szCs w:val="24"/>
          <w:lang w:val="kk-KZ" w:eastAsia="ru-RU"/>
        </w:rPr>
      </w:pPr>
      <w:r w:rsidRPr="002536C3">
        <w:rPr>
          <w:rFonts w:ascii="Times New Roman" w:hAnsi="Times New Roman" w:cs="Times New Roman"/>
          <w:sz w:val="24"/>
          <w:szCs w:val="24"/>
          <w:lang w:val="kk-KZ" w:eastAsia="ru-RU"/>
        </w:rPr>
        <w:t>Заттардың формасы мен сәндігі (дизайны) балалардың қауіпсіздігіне және жасына бағдарланған. Әрбір топта балалардың эксперименттік іс-әрекеттеріне арналған орындар қарастырылған. Топтық кеңістікте заттық ортаны ұйымдастыра отырып , психикалық даму заңдылықтарын,  олардың денсаулық көрсеткіштерін, психофизиологиялық және коммуникативтік ерекшеліктерін, жалпы және сөйлеуінің даму деңгейін, сонымен қатар, эмоционалдық -қажеттіліктері ескерілген.Түс палитрасы жылы, пастельді түстерде.</w:t>
      </w:r>
    </w:p>
    <w:p w:rsidR="006A3634" w:rsidRPr="002536C3" w:rsidRDefault="006A3634" w:rsidP="002536C3">
      <w:pPr>
        <w:pStyle w:val="a3"/>
        <w:jc w:val="both"/>
        <w:rPr>
          <w:rFonts w:ascii="Times New Roman" w:hAnsi="Times New Roman" w:cs="Times New Roman"/>
          <w:sz w:val="24"/>
          <w:szCs w:val="24"/>
          <w:lang w:val="kk-KZ" w:eastAsia="ru-RU"/>
        </w:rPr>
      </w:pPr>
      <w:r w:rsidRPr="002536C3">
        <w:rPr>
          <w:rFonts w:ascii="Times New Roman" w:hAnsi="Times New Roman" w:cs="Times New Roman"/>
          <w:sz w:val="24"/>
          <w:szCs w:val="24"/>
          <w:lang w:val="kk-KZ" w:eastAsia="ru-RU"/>
        </w:rPr>
        <w:t>Топтың заттық -дамытушы ортасы балалардың жас ерекшеліктерін, оқу кезеңі мен білім беру бағдарламасына байланысты ауыстырылып отырады .</w:t>
      </w:r>
    </w:p>
    <w:p w:rsidR="006A3634" w:rsidRPr="002536C3" w:rsidRDefault="001455B9"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Заттық</w:t>
      </w:r>
      <w:r w:rsidR="006A3634" w:rsidRPr="002536C3">
        <w:rPr>
          <w:rFonts w:ascii="Times New Roman" w:hAnsi="Times New Roman" w:cs="Times New Roman"/>
          <w:sz w:val="24"/>
          <w:szCs w:val="24"/>
          <w:lang w:val="kk-KZ"/>
        </w:rPr>
        <w:t>-дамытушылық ортаны құру кезінде келесі талаптар сақталады: гигиеналық, психологиялық – педагогикалық, гендерлік көзқарас, эстетикалық, сонымен қатар функционалдылық, жайлылық, қауіпсіздік және сенсорлық әсерлердің байлығын қамтамасыз ету, тәуелсіз жеке балалар іс - әрекеті және зер</w:t>
      </w:r>
      <w:r w:rsidRPr="002536C3">
        <w:rPr>
          <w:rFonts w:ascii="Times New Roman" w:hAnsi="Times New Roman" w:cs="Times New Roman"/>
          <w:sz w:val="24"/>
          <w:szCs w:val="24"/>
          <w:lang w:val="kk-KZ"/>
        </w:rPr>
        <w:t>ттеу мүмкіндіктері сияқты заттық</w:t>
      </w:r>
      <w:r w:rsidR="006A3634" w:rsidRPr="002536C3">
        <w:rPr>
          <w:rFonts w:ascii="Times New Roman" w:hAnsi="Times New Roman" w:cs="Times New Roman"/>
          <w:sz w:val="24"/>
          <w:szCs w:val="24"/>
          <w:lang w:val="kk-KZ"/>
        </w:rPr>
        <w:t>-дамытушылық ортаның жетекші сипаттамаларына сәйкес келеді.</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Топтардың кеңістігі қауіпсіз ма</w:t>
      </w:r>
      <w:r w:rsidR="00984708" w:rsidRPr="002536C3">
        <w:rPr>
          <w:rFonts w:ascii="Times New Roman" w:hAnsi="Times New Roman" w:cs="Times New Roman"/>
          <w:sz w:val="24"/>
          <w:szCs w:val="24"/>
          <w:lang w:val="kk-KZ"/>
        </w:rPr>
        <w:t xml:space="preserve">териалдармен жабдықталған, орталықтарға бөлінген аймақтар </w:t>
      </w:r>
      <w:r w:rsidRPr="002536C3">
        <w:rPr>
          <w:rFonts w:ascii="Times New Roman" w:hAnsi="Times New Roman" w:cs="Times New Roman"/>
          <w:sz w:val="24"/>
          <w:szCs w:val="24"/>
          <w:lang w:val="kk-KZ"/>
        </w:rPr>
        <w:t xml:space="preserve"> ұйымдастырылған. Барлық пәндер мен материалдар балаларға қол жетімді, бұл мектеп жасына дейінгі балаларға өздері үшін қызықты іс-шараларды таңдауға, оларды күні бойы ауыстыруға мүмкіндік береді, ал педагог балалардың жеке ерекшеліктерін ескере отырып, оқу процесін тиімді ұйымдастыруға мүмкіндік береді.</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Барлық жас топтарында даму орталықтары бар: рөлдік ойындарға арналған бұрыш, кітап бұрышы, үстел - баспа ойындарына арналған аймақ, көрме (балалар суреті, балалар шығармашылығы, халық шеберлерінің бұйымдары), табиғ</w:t>
      </w:r>
      <w:r w:rsidR="006A7D54" w:rsidRPr="002536C3">
        <w:rPr>
          <w:rFonts w:ascii="Times New Roman" w:hAnsi="Times New Roman" w:cs="Times New Roman"/>
          <w:sz w:val="24"/>
          <w:szCs w:val="24"/>
          <w:lang w:val="kk-KZ"/>
        </w:rPr>
        <w:t>ат бұрышы (табиғатты бақылау), с</w:t>
      </w:r>
      <w:r w:rsidRPr="002536C3">
        <w:rPr>
          <w:rFonts w:ascii="Times New Roman" w:hAnsi="Times New Roman" w:cs="Times New Roman"/>
          <w:sz w:val="24"/>
          <w:szCs w:val="24"/>
          <w:lang w:val="kk-KZ"/>
        </w:rPr>
        <w:t>порт бұрышы, эксперименттік іс-әрекетке арналған бұрыш, ойын бұрышы (құрылыс материалы бар ойындарға а</w:t>
      </w:r>
      <w:r w:rsidR="006A7D54" w:rsidRPr="002536C3">
        <w:rPr>
          <w:rFonts w:ascii="Times New Roman" w:hAnsi="Times New Roman" w:cs="Times New Roman"/>
          <w:sz w:val="24"/>
          <w:szCs w:val="24"/>
          <w:lang w:val="kk-KZ"/>
        </w:rPr>
        <w:t>рналған), ұлдарға</w:t>
      </w:r>
      <w:r w:rsidRPr="002536C3">
        <w:rPr>
          <w:rFonts w:ascii="Times New Roman" w:hAnsi="Times New Roman" w:cs="Times New Roman"/>
          <w:sz w:val="24"/>
          <w:szCs w:val="24"/>
          <w:lang w:val="kk-KZ"/>
        </w:rPr>
        <w:t>, қыздарға арналған бұрыш, театр бұрышы, балалардың өзіндік іс-әрекетінің әртүрлі түрлеріне арналған бұрыштар – дизайн, бейнелеу, музыка, кітап оқу</w:t>
      </w:r>
      <w:r w:rsidR="00385853" w:rsidRPr="002536C3">
        <w:rPr>
          <w:rFonts w:ascii="Times New Roman" w:hAnsi="Times New Roman" w:cs="Times New Roman"/>
          <w:sz w:val="24"/>
          <w:szCs w:val="24"/>
          <w:lang w:val="kk-KZ"/>
        </w:rPr>
        <w:t xml:space="preserve">, </w:t>
      </w:r>
      <w:r w:rsidR="001455B9" w:rsidRPr="002536C3">
        <w:rPr>
          <w:rFonts w:ascii="Times New Roman" w:hAnsi="Times New Roman" w:cs="Times New Roman"/>
          <w:sz w:val="24"/>
          <w:szCs w:val="24"/>
          <w:lang w:val="kk-KZ"/>
        </w:rPr>
        <w:t xml:space="preserve"> </w:t>
      </w:r>
      <w:r w:rsidRPr="002536C3">
        <w:rPr>
          <w:rFonts w:ascii="Times New Roman" w:hAnsi="Times New Roman" w:cs="Times New Roman"/>
          <w:sz w:val="24"/>
          <w:szCs w:val="24"/>
          <w:lang w:val="kk-KZ"/>
        </w:rPr>
        <w:t>конструкциялары бар ойын орталығы, сонымен қатар рөлдік ойындарға арналған дайын жиһаз құрылымдары: ас үй, шаштараз, ателье, пошта бөлімшесі, дәріхана, аурухана.</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Бұрыштардың жабдықталуы оқу процесінің тақырыптық жоспарына сәйкес өзгереді.</w:t>
      </w:r>
    </w:p>
    <w:p w:rsidR="006A3634" w:rsidRPr="002536C3" w:rsidRDefault="00385853"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lastRenderedPageBreak/>
        <w:t>Әр топтың заттық</w:t>
      </w:r>
      <w:r w:rsidR="006A3634" w:rsidRPr="002536C3">
        <w:rPr>
          <w:rFonts w:ascii="Times New Roman" w:hAnsi="Times New Roman" w:cs="Times New Roman"/>
          <w:sz w:val="24"/>
          <w:szCs w:val="24"/>
          <w:lang w:val="kk-KZ"/>
        </w:rPr>
        <w:t xml:space="preserve"> - дамытушылық ортасына тек жасанды нысандар ғана емес, сонымен қатар табиғи заттар да енеді.</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Оқыту және тәрбиелеу бағдарламаларына сәйкес дидактикалық ойындардың жиынтығы, өтпелі тақырыптар бойынша демонстрациялық материалдар, барлық салалар бойынша картотекалар, оқу құралдары, дамытушы ойындар, театрдың әр түрлі түрлері, кітаптар, сюжеттік-рөлдік ойындарға арналған жабдықтар, сюжеттік картиналар, "Жыл мезгілдері", "Жануарлар", "Қызыл кітаптың өсімдіктері мен жануарлары", "Біздің балалар", "Көлік", пейзаждық картиналар, ересектердің еңбегі туралы иллюстрациялар және т. б. бар.</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Әр топта материалдармен, қозғалыс белсенділігіне арналған жабдықтармен, қимыл о</w:t>
      </w:r>
      <w:r w:rsidR="006A7D54" w:rsidRPr="002536C3">
        <w:rPr>
          <w:rFonts w:ascii="Times New Roman" w:hAnsi="Times New Roman" w:cs="Times New Roman"/>
          <w:sz w:val="24"/>
          <w:szCs w:val="24"/>
          <w:lang w:val="kk-KZ"/>
        </w:rPr>
        <w:t>йындарына арналған атрибуттар</w:t>
      </w:r>
      <w:r w:rsidRPr="002536C3">
        <w:rPr>
          <w:rFonts w:ascii="Times New Roman" w:hAnsi="Times New Roman" w:cs="Times New Roman"/>
          <w:sz w:val="24"/>
          <w:szCs w:val="24"/>
          <w:lang w:val="kk-KZ"/>
        </w:rPr>
        <w:t>, "Денсаулық жолдарымен" және т. б. жабдықталған "Қозғалыс белсенділігі", "Шынығу" орталықтары бар.</w:t>
      </w:r>
    </w:p>
    <w:p w:rsidR="006A3634" w:rsidRPr="002536C3" w:rsidRDefault="006A3634" w:rsidP="00B72898">
      <w:pPr>
        <w:spacing w:after="0" w:line="240" w:lineRule="auto"/>
        <w:jc w:val="center"/>
        <w:rPr>
          <w:rFonts w:ascii="Times New Roman" w:hAnsi="Times New Roman" w:cs="Times New Roman"/>
          <w:b/>
          <w:sz w:val="24"/>
          <w:szCs w:val="24"/>
          <w:lang w:val="kk-KZ"/>
        </w:rPr>
      </w:pPr>
      <w:r w:rsidRPr="002536C3">
        <w:rPr>
          <w:rFonts w:ascii="Times New Roman" w:hAnsi="Times New Roman" w:cs="Times New Roman"/>
          <w:b/>
          <w:sz w:val="24"/>
          <w:szCs w:val="24"/>
          <w:lang w:val="kk-KZ"/>
        </w:rPr>
        <w:t>Жұмыс туралы қорытынды:</w:t>
      </w:r>
    </w:p>
    <w:p w:rsidR="006A3634" w:rsidRPr="002536C3" w:rsidRDefault="00385853"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1.Балабақшада</w:t>
      </w:r>
      <w:r w:rsidR="006A3634" w:rsidRPr="002536C3">
        <w:rPr>
          <w:rFonts w:ascii="Times New Roman" w:hAnsi="Times New Roman" w:cs="Times New Roman"/>
          <w:sz w:val="24"/>
          <w:szCs w:val="24"/>
          <w:lang w:val="kk-KZ"/>
        </w:rPr>
        <w:t xml:space="preserve"> баланың үйлесімді дамуына ықпал ететін әр түрлі іс-әрекеттегі балалардың танымдық дамуы мен белсенділігін ынталандыратын даму ортасы толық, стандарт негізінде құрылған.</w:t>
      </w:r>
    </w:p>
    <w:p w:rsidR="006A3634" w:rsidRPr="002536C3" w:rsidRDefault="00385853"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2. Заттық</w:t>
      </w:r>
      <w:r w:rsidR="006A3634" w:rsidRPr="002536C3">
        <w:rPr>
          <w:rFonts w:ascii="Times New Roman" w:hAnsi="Times New Roman" w:cs="Times New Roman"/>
          <w:sz w:val="24"/>
          <w:szCs w:val="24"/>
          <w:lang w:val="kk-KZ"/>
        </w:rPr>
        <w:t xml:space="preserve"> - дамытушылық орталар баланың жас және жеке даму ерекшеліктері бейімделінген.</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3. Қозғалыс белсенділігінің, салауатты өмір салтын қалыптастыруға жағдайлар жасалған.</w:t>
      </w:r>
    </w:p>
    <w:p w:rsidR="00494D3E" w:rsidRPr="002536C3" w:rsidRDefault="00494D3E" w:rsidP="002536C3">
      <w:pPr>
        <w:pStyle w:val="a5"/>
        <w:spacing w:after="0" w:line="240" w:lineRule="auto"/>
        <w:ind w:left="0"/>
        <w:jc w:val="both"/>
        <w:rPr>
          <w:rFonts w:ascii="Times New Roman" w:hAnsi="Times New Roman"/>
          <w:b/>
          <w:sz w:val="24"/>
          <w:szCs w:val="24"/>
          <w:lang w:val="kk-KZ"/>
        </w:rPr>
      </w:pPr>
    </w:p>
    <w:p w:rsidR="006A3634" w:rsidRPr="002536C3" w:rsidRDefault="00DF0823" w:rsidP="002536C3">
      <w:pPr>
        <w:pStyle w:val="a5"/>
        <w:spacing w:after="0" w:line="240" w:lineRule="auto"/>
        <w:ind w:left="0"/>
        <w:jc w:val="both"/>
        <w:rPr>
          <w:rFonts w:ascii="Times New Roman" w:hAnsi="Times New Roman"/>
          <w:b/>
          <w:bCs/>
          <w:sz w:val="24"/>
          <w:szCs w:val="24"/>
          <w:lang w:val="kk-KZ"/>
        </w:rPr>
      </w:pPr>
      <w:r w:rsidRPr="002536C3">
        <w:rPr>
          <w:rFonts w:ascii="Times New Roman" w:hAnsi="Times New Roman"/>
          <w:b/>
          <w:sz w:val="24"/>
          <w:szCs w:val="24"/>
          <w:lang w:val="kk-KZ"/>
        </w:rPr>
        <w:t>YІІ</w:t>
      </w:r>
      <w:r w:rsidRPr="002536C3">
        <w:rPr>
          <w:rFonts w:ascii="Times New Roman" w:hAnsi="Times New Roman"/>
          <w:b/>
          <w:bCs/>
          <w:sz w:val="24"/>
          <w:szCs w:val="24"/>
          <w:lang w:val="kk-KZ"/>
        </w:rPr>
        <w:t>І</w:t>
      </w:r>
      <w:r w:rsidR="006A3634" w:rsidRPr="002536C3">
        <w:rPr>
          <w:rFonts w:ascii="Times New Roman" w:hAnsi="Times New Roman"/>
          <w:b/>
          <w:bCs/>
          <w:sz w:val="24"/>
          <w:szCs w:val="24"/>
          <w:lang w:val="kk-KZ"/>
        </w:rPr>
        <w:t xml:space="preserve">– бөлім. </w:t>
      </w:r>
      <w:r w:rsidR="004126E3" w:rsidRPr="002536C3">
        <w:rPr>
          <w:rFonts w:ascii="Times New Roman" w:hAnsi="Times New Roman"/>
          <w:b/>
          <w:sz w:val="24"/>
          <w:szCs w:val="24"/>
          <w:lang w:val="kk-KZ"/>
        </w:rPr>
        <w:t>Білім</w:t>
      </w:r>
      <w:r w:rsidR="00B72898">
        <w:rPr>
          <w:rFonts w:ascii="Times New Roman" w:hAnsi="Times New Roman"/>
          <w:b/>
          <w:sz w:val="24"/>
          <w:szCs w:val="24"/>
          <w:lang w:val="kk-KZ"/>
        </w:rPr>
        <w:t xml:space="preserve"> </w:t>
      </w:r>
      <w:r w:rsidR="004126E3" w:rsidRPr="002536C3">
        <w:rPr>
          <w:rFonts w:ascii="Times New Roman" w:hAnsi="Times New Roman"/>
          <w:b/>
          <w:sz w:val="24"/>
          <w:szCs w:val="24"/>
          <w:lang w:val="kk-KZ"/>
        </w:rPr>
        <w:t>алушылардың білім сапасын бағалау</w:t>
      </w:r>
    </w:p>
    <w:p w:rsidR="006A3634" w:rsidRPr="002536C3" w:rsidRDefault="006A3634" w:rsidP="002536C3">
      <w:pPr>
        <w:pStyle w:val="a5"/>
        <w:spacing w:after="0" w:line="240" w:lineRule="auto"/>
        <w:ind w:left="0"/>
        <w:jc w:val="both"/>
        <w:rPr>
          <w:rFonts w:ascii="Times New Roman" w:hAnsi="Times New Roman"/>
          <w:b/>
          <w:bCs/>
          <w:sz w:val="24"/>
          <w:szCs w:val="24"/>
          <w:lang w:val="kk-KZ"/>
        </w:rPr>
      </w:pPr>
      <w:r w:rsidRPr="002536C3">
        <w:rPr>
          <w:rFonts w:ascii="Times New Roman" w:hAnsi="Times New Roman"/>
          <w:b/>
          <w:bCs/>
          <w:sz w:val="24"/>
          <w:szCs w:val="24"/>
          <w:lang w:val="kk-KZ"/>
        </w:rPr>
        <w:t>Балалардың бағдарламаны меңгеру деңгейі-орындау сапасының көрсеткіші ҚР МЖМБС.</w:t>
      </w:r>
    </w:p>
    <w:p w:rsidR="006A3634" w:rsidRPr="002536C3" w:rsidRDefault="006A3634" w:rsidP="002536C3">
      <w:pPr>
        <w:spacing w:after="0" w:line="240" w:lineRule="auto"/>
        <w:ind w:firstLine="708"/>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Бағдарламалық материалды игеру мониторингі мектеп жасына дейінгі балалардың біліктері мен дағдыларын дамыту мониторингі бойынша әдістемелік ұсынымдарға сәйкес жүргізіледі (“Мектепке дейінгі балалық шақ” РО) және педагогтар танымдық, эмоционалдық, мінез-құлық саласын жандандыруға, шығармашылық дербестікті дамытуға бағытталған түрлі құралдар мен балаларды тарту және зейінін шоғырландыру тәсілдерін пайдаланатынын көрсетті. Балалармен педагогикалық іс-әрекетті ұйымдастыру және жүргізу кезінде гигиеналық талаптар сақталған (балаларды отырғызу, жарықтандыру, желдету және т.б.).</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Мониторинг нәтижелері баланың денсаулық сақтау, коммуникативті-тілдік, танымдық, шығармашылық және әлеуметтік дағдыларды игеруін және дамудың жаңа міндеттерін ескере отырып, одан әрі п</w:t>
      </w:r>
      <w:r w:rsidR="00FC6D44" w:rsidRPr="002536C3">
        <w:rPr>
          <w:rFonts w:ascii="Times New Roman" w:hAnsi="Times New Roman" w:cs="Times New Roman"/>
          <w:sz w:val="24"/>
          <w:szCs w:val="24"/>
          <w:lang w:val="kk-KZ"/>
        </w:rPr>
        <w:t>едагогикалық процестің болашағы анықталады</w:t>
      </w:r>
      <w:r w:rsidRPr="002536C3">
        <w:rPr>
          <w:rFonts w:ascii="Times New Roman" w:hAnsi="Times New Roman" w:cs="Times New Roman"/>
          <w:sz w:val="24"/>
          <w:szCs w:val="24"/>
          <w:lang w:val="kk-KZ"/>
        </w:rPr>
        <w:t>.</w:t>
      </w:r>
    </w:p>
    <w:p w:rsidR="006A3634" w:rsidRPr="002536C3" w:rsidRDefault="006A3634" w:rsidP="002536C3">
      <w:pPr>
        <w:spacing w:after="0" w:line="240" w:lineRule="auto"/>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Баланың әр құзіреттілігінің дамуын үш деңгей (бірінші деңгей – бала қандай да бір әрекетті қайта жаңғырықтырады, екінші деңгей – бала не істегенін түсінеді, үшінші деңгей – бала нені білсе, соны қолданады) бойынша қадағаланып индикатор  жүйесі пайдаланды.</w:t>
      </w:r>
    </w:p>
    <w:p w:rsidR="006A3634" w:rsidRPr="002536C3" w:rsidRDefault="006A3634" w:rsidP="002536C3">
      <w:pPr>
        <w:spacing w:after="0" w:line="240" w:lineRule="auto"/>
        <w:jc w:val="both"/>
        <w:rPr>
          <w:rFonts w:ascii="Times New Roman" w:hAnsi="Times New Roman" w:cs="Times New Roman"/>
          <w:sz w:val="24"/>
          <w:szCs w:val="24"/>
          <w:highlight w:val="yellow"/>
          <w:lang w:val="kk-KZ"/>
        </w:rPr>
      </w:pPr>
    </w:p>
    <w:p w:rsidR="00A41A36" w:rsidRPr="002536C3" w:rsidRDefault="00A41A36" w:rsidP="002536C3">
      <w:pPr>
        <w:pStyle w:val="a7"/>
        <w:spacing w:before="0" w:beforeAutospacing="0" w:after="0" w:afterAutospacing="0"/>
        <w:jc w:val="both"/>
        <w:rPr>
          <w:b/>
          <w:lang w:val="kk-KZ"/>
        </w:rPr>
      </w:pPr>
    </w:p>
    <w:p w:rsidR="006A3634" w:rsidRPr="002536C3" w:rsidRDefault="006A3634" w:rsidP="00B72898">
      <w:pPr>
        <w:pStyle w:val="a7"/>
        <w:spacing w:before="0" w:beforeAutospacing="0" w:after="0" w:afterAutospacing="0"/>
        <w:jc w:val="center"/>
        <w:rPr>
          <w:lang w:val="kk-KZ"/>
        </w:rPr>
      </w:pPr>
      <w:r w:rsidRPr="002536C3">
        <w:rPr>
          <w:b/>
          <w:lang w:val="kk-KZ"/>
        </w:rPr>
        <w:t>Балалардың біліктері мен дағдыларының тізімі</w:t>
      </w:r>
    </w:p>
    <w:tbl>
      <w:tblPr>
        <w:tblStyle w:val="ad"/>
        <w:tblW w:w="10632" w:type="dxa"/>
        <w:tblInd w:w="-176" w:type="dxa"/>
        <w:tblLayout w:type="fixed"/>
        <w:tblCellMar>
          <w:top w:w="53" w:type="dxa"/>
        </w:tblCellMar>
        <w:tblLook w:val="04A0" w:firstRow="1" w:lastRow="0" w:firstColumn="1" w:lastColumn="0" w:noHBand="0" w:noVBand="1"/>
      </w:tblPr>
      <w:tblGrid>
        <w:gridCol w:w="710"/>
        <w:gridCol w:w="850"/>
        <w:gridCol w:w="520"/>
        <w:gridCol w:w="614"/>
        <w:gridCol w:w="95"/>
        <w:gridCol w:w="851"/>
        <w:gridCol w:w="755"/>
        <w:gridCol w:w="95"/>
        <w:gridCol w:w="709"/>
        <w:gridCol w:w="612"/>
        <w:gridCol w:w="17"/>
        <w:gridCol w:w="89"/>
        <w:gridCol w:w="699"/>
        <w:gridCol w:w="630"/>
        <w:gridCol w:w="89"/>
        <w:gridCol w:w="841"/>
        <w:gridCol w:w="619"/>
        <w:gridCol w:w="89"/>
        <w:gridCol w:w="851"/>
        <w:gridCol w:w="851"/>
        <w:gridCol w:w="46"/>
      </w:tblGrid>
      <w:tr w:rsidR="006A3634" w:rsidRPr="002536C3" w:rsidTr="00B72898">
        <w:trPr>
          <w:trHeight w:val="379"/>
        </w:trPr>
        <w:tc>
          <w:tcPr>
            <w:tcW w:w="71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115" w:right="5" w:hanging="12"/>
              <w:jc w:val="both"/>
              <w:rPr>
                <w:rFonts w:ascii="Times New Roman" w:hAnsi="Times New Roman" w:cs="Times New Roman"/>
                <w:sz w:val="24"/>
                <w:szCs w:val="24"/>
              </w:rPr>
            </w:pPr>
            <w:r w:rsidRPr="002536C3">
              <w:rPr>
                <w:rFonts w:ascii="Times New Roman" w:hAnsi="Times New Roman" w:cs="Times New Roman"/>
                <w:b/>
                <w:sz w:val="24"/>
                <w:szCs w:val="24"/>
              </w:rPr>
              <w:t xml:space="preserve">№ </w:t>
            </w:r>
            <w:r w:rsidRPr="002536C3">
              <w:rPr>
                <w:rFonts w:ascii="Times New Roman" w:hAnsi="Times New Roman" w:cs="Times New Roman"/>
                <w:b/>
                <w:sz w:val="24"/>
                <w:szCs w:val="24"/>
                <w:lang w:val="kk-KZ"/>
              </w:rPr>
              <w:t>р</w:t>
            </w:r>
            <w:r w:rsidRPr="002536C3">
              <w:rPr>
                <w:rFonts w:ascii="Times New Roman" w:hAnsi="Times New Roman" w:cs="Times New Roman"/>
                <w:b/>
                <w:sz w:val="24"/>
                <w:szCs w:val="24"/>
              </w:rPr>
              <w:t xml:space="preserve">/ </w:t>
            </w:r>
            <w:r w:rsidRPr="002536C3">
              <w:rPr>
                <w:rFonts w:ascii="Times New Roman" w:hAnsi="Times New Roman" w:cs="Times New Roman"/>
                <w:b/>
                <w:sz w:val="24"/>
                <w:szCs w:val="24"/>
                <w:lang w:val="kk-KZ"/>
              </w:rPr>
              <w:t>н</w:t>
            </w:r>
          </w:p>
        </w:tc>
        <w:tc>
          <w:tcPr>
            <w:tcW w:w="85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jc w:val="both"/>
              <w:rPr>
                <w:rFonts w:ascii="Times New Roman" w:hAnsi="Times New Roman" w:cs="Times New Roman"/>
                <w:sz w:val="24"/>
                <w:szCs w:val="24"/>
                <w:lang w:val="kk-KZ"/>
              </w:rPr>
            </w:pPr>
            <w:r w:rsidRPr="002536C3">
              <w:rPr>
                <w:rFonts w:ascii="Times New Roman" w:hAnsi="Times New Roman" w:cs="Times New Roman"/>
                <w:b/>
                <w:sz w:val="24"/>
                <w:szCs w:val="24"/>
                <w:lang w:val="kk-KZ"/>
              </w:rPr>
              <w:t>Оқу жылдары</w:t>
            </w:r>
          </w:p>
        </w:tc>
        <w:tc>
          <w:tcPr>
            <w:tcW w:w="4251" w:type="dxa"/>
            <w:gridSpan w:val="8"/>
            <w:tcBorders>
              <w:top w:val="single" w:sz="4" w:space="0" w:color="000000"/>
              <w:left w:val="single" w:sz="4" w:space="0" w:color="000000"/>
              <w:bottom w:val="single" w:sz="4" w:space="0" w:color="000000"/>
              <w:right w:val="single" w:sz="4" w:space="0" w:color="auto"/>
            </w:tcBorders>
            <w:hideMark/>
          </w:tcPr>
          <w:p w:rsidR="006A3634" w:rsidRPr="002536C3" w:rsidRDefault="006A3634" w:rsidP="002536C3">
            <w:pPr>
              <w:ind w:right="1"/>
              <w:jc w:val="both"/>
              <w:rPr>
                <w:rFonts w:ascii="Times New Roman" w:hAnsi="Times New Roman" w:cs="Times New Roman"/>
                <w:sz w:val="24"/>
                <w:szCs w:val="24"/>
              </w:rPr>
            </w:pPr>
            <w:r w:rsidRPr="002536C3">
              <w:rPr>
                <w:rFonts w:ascii="Times New Roman" w:hAnsi="Times New Roman" w:cs="Times New Roman"/>
                <w:b/>
                <w:sz w:val="24"/>
                <w:szCs w:val="24"/>
                <w:lang w:val="kk-KZ"/>
              </w:rPr>
              <w:t>Мектепке дейінгі жас</w:t>
            </w:r>
          </w:p>
        </w:tc>
        <w:tc>
          <w:tcPr>
            <w:tcW w:w="4821" w:type="dxa"/>
            <w:gridSpan w:val="11"/>
            <w:tcBorders>
              <w:top w:val="single" w:sz="4" w:space="0" w:color="000000"/>
              <w:left w:val="single" w:sz="4" w:space="0" w:color="auto"/>
              <w:bottom w:val="single" w:sz="4" w:space="0" w:color="000000"/>
              <w:right w:val="single" w:sz="4" w:space="0" w:color="000000"/>
            </w:tcBorders>
          </w:tcPr>
          <w:p w:rsidR="006A3634" w:rsidRPr="002536C3" w:rsidRDefault="006A3634" w:rsidP="002536C3">
            <w:pPr>
              <w:ind w:right="1"/>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Мектепалды топтар</w:t>
            </w:r>
          </w:p>
        </w:tc>
      </w:tr>
      <w:tr w:rsidR="006A3634" w:rsidRPr="002536C3" w:rsidTr="00B72898">
        <w:trPr>
          <w:trHeight w:val="329"/>
        </w:trPr>
        <w:tc>
          <w:tcPr>
            <w:tcW w:w="71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50"/>
              <w:jc w:val="both"/>
              <w:rPr>
                <w:rFonts w:ascii="Times New Roman" w:hAnsi="Times New Roman" w:cs="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50"/>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Ерте жас (1-жастан бастап )</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5"/>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Кіші  тобы  (2 жастан бастап)</w:t>
            </w:r>
          </w:p>
        </w:tc>
        <w:tc>
          <w:tcPr>
            <w:tcW w:w="1433" w:type="dxa"/>
            <w:gridSpan w:val="4"/>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5"/>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Ортаңғы  «А» тобы (3 жастан бастап)</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7"/>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Ересек «А» тобы (4 жастан бастап)</w:t>
            </w:r>
          </w:p>
        </w:tc>
        <w:tc>
          <w:tcPr>
            <w:tcW w:w="1549" w:type="dxa"/>
            <w:gridSpan w:val="3"/>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7"/>
              <w:jc w:val="both"/>
              <w:rPr>
                <w:rFonts w:ascii="Times New Roman" w:hAnsi="Times New Roman" w:cs="Times New Roman"/>
                <w:sz w:val="24"/>
                <w:szCs w:val="24"/>
                <w:lang w:val="kk-KZ"/>
              </w:rPr>
            </w:pPr>
            <w:r w:rsidRPr="002536C3">
              <w:rPr>
                <w:rFonts w:ascii="Times New Roman" w:hAnsi="Times New Roman" w:cs="Times New Roman"/>
                <w:sz w:val="24"/>
                <w:szCs w:val="24"/>
                <w:lang w:val="kk-KZ"/>
              </w:rPr>
              <w:t>Мектепке дейінгі жас тобы (5 жастан бастап</w:t>
            </w:r>
          </w:p>
        </w:tc>
        <w:tc>
          <w:tcPr>
            <w:tcW w:w="1837" w:type="dxa"/>
            <w:gridSpan w:val="4"/>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7"/>
              <w:jc w:val="both"/>
              <w:rPr>
                <w:rFonts w:ascii="Times New Roman" w:hAnsi="Times New Roman" w:cs="Times New Roman"/>
                <w:sz w:val="24"/>
                <w:szCs w:val="24"/>
              </w:rPr>
            </w:pPr>
            <w:r w:rsidRPr="002536C3">
              <w:rPr>
                <w:rFonts w:ascii="Times New Roman" w:hAnsi="Times New Roman" w:cs="Times New Roman"/>
                <w:sz w:val="24"/>
                <w:szCs w:val="24"/>
                <w:lang w:val="kk-KZ"/>
              </w:rPr>
              <w:t xml:space="preserve">Барлығы </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қамтылған</w:t>
            </w:r>
          </w:p>
        </w:tc>
      </w:tr>
      <w:tr w:rsidR="006A3634" w:rsidRPr="002536C3" w:rsidTr="00B72898">
        <w:trPr>
          <w:gridAfter w:val="1"/>
          <w:wAfter w:w="46" w:type="dxa"/>
          <w:trHeight w:val="329"/>
        </w:trPr>
        <w:tc>
          <w:tcPr>
            <w:tcW w:w="71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50"/>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45"/>
              <w:jc w:val="both"/>
              <w:rPr>
                <w:rFonts w:ascii="Times New Roman" w:hAnsi="Times New Roman" w:cs="Times New Roman"/>
                <w:sz w:val="24"/>
                <w:szCs w:val="24"/>
                <w:lang w:val="kk-KZ"/>
              </w:rPr>
            </w:pPr>
          </w:p>
        </w:tc>
        <w:tc>
          <w:tcPr>
            <w:tcW w:w="520"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2" w:hanging="2"/>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6A3634" w:rsidRPr="002536C3" w:rsidRDefault="006322B1" w:rsidP="006322B1">
            <w:pPr>
              <w:ind w:left="72" w:hanging="34"/>
              <w:jc w:val="both"/>
              <w:rPr>
                <w:rFonts w:ascii="Times New Roman" w:hAnsi="Times New Roman" w:cs="Times New Roman"/>
                <w:sz w:val="24"/>
                <w:szCs w:val="24"/>
              </w:rPr>
            </w:pPr>
            <w:r>
              <w:rPr>
                <w:rFonts w:ascii="Times New Roman" w:hAnsi="Times New Roman" w:cs="Times New Roman"/>
                <w:sz w:val="24"/>
                <w:szCs w:val="24"/>
                <w:lang w:val="kk-KZ"/>
              </w:rPr>
              <w:t>Дағдыларықамтыған балалар</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22"/>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балалар саны</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72" w:hanging="34"/>
              <w:jc w:val="both"/>
              <w:rPr>
                <w:rFonts w:ascii="Times New Roman" w:hAnsi="Times New Roman" w:cs="Times New Roman"/>
                <w:sz w:val="24"/>
                <w:szCs w:val="24"/>
              </w:rPr>
            </w:pPr>
            <w:r w:rsidRPr="002536C3">
              <w:rPr>
                <w:rFonts w:ascii="Times New Roman" w:hAnsi="Times New Roman" w:cs="Times New Roman"/>
                <w:sz w:val="24"/>
                <w:szCs w:val="24"/>
                <w:lang w:val="kk-KZ"/>
              </w:rPr>
              <w:t>Дағдылары қамтыған балалар саны</w:t>
            </w:r>
          </w:p>
          <w:p w:rsidR="006A3634" w:rsidRPr="002536C3" w:rsidRDefault="006A3634" w:rsidP="002536C3">
            <w:pPr>
              <w:ind w:right="4"/>
              <w:jc w:val="both"/>
              <w:rPr>
                <w:rFonts w:ascii="Times New Roman" w:hAnsi="Times New Roman" w:cs="Times New Roman"/>
                <w:sz w:val="24"/>
                <w:szCs w:val="24"/>
              </w:rPr>
            </w:pPr>
            <w:r w:rsidRPr="002536C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3" w:hanging="3"/>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балалар саны</w:t>
            </w:r>
          </w:p>
        </w:tc>
        <w:tc>
          <w:tcPr>
            <w:tcW w:w="718" w:type="dxa"/>
            <w:gridSpan w:val="3"/>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14" w:hanging="39"/>
              <w:jc w:val="both"/>
              <w:rPr>
                <w:rFonts w:ascii="Times New Roman" w:hAnsi="Times New Roman" w:cs="Times New Roman"/>
                <w:sz w:val="24"/>
                <w:szCs w:val="24"/>
              </w:rPr>
            </w:pPr>
            <w:r w:rsidRPr="002536C3">
              <w:rPr>
                <w:rFonts w:ascii="Times New Roman" w:hAnsi="Times New Roman" w:cs="Times New Roman"/>
                <w:sz w:val="24"/>
                <w:szCs w:val="24"/>
              </w:rPr>
              <w:t>Кол-во детей, освоив. навыки</w:t>
            </w:r>
          </w:p>
          <w:p w:rsidR="006A3634" w:rsidRPr="002536C3" w:rsidRDefault="006A3634" w:rsidP="002536C3">
            <w:pPr>
              <w:ind w:left="204"/>
              <w:jc w:val="both"/>
              <w:rPr>
                <w:rFonts w:ascii="Times New Roman" w:hAnsi="Times New Roman" w:cs="Times New Roman"/>
                <w:sz w:val="24"/>
                <w:szCs w:val="24"/>
              </w:rPr>
            </w:pPr>
            <w:r w:rsidRPr="002536C3">
              <w:rPr>
                <w:rFonts w:ascii="Times New Roman" w:hAnsi="Times New Roman" w:cs="Times New Roman"/>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22"/>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балалар саны</w:t>
            </w:r>
            <w:r w:rsidRPr="002536C3">
              <w:rPr>
                <w:rFonts w:ascii="Times New Roman" w:hAnsi="Times New Roman" w:cs="Times New Roman"/>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hideMark/>
          </w:tcPr>
          <w:p w:rsidR="006A3634" w:rsidRPr="002536C3" w:rsidRDefault="006322B1" w:rsidP="006322B1">
            <w:pPr>
              <w:ind w:left="72" w:hanging="34"/>
              <w:jc w:val="both"/>
              <w:rPr>
                <w:rFonts w:ascii="Times New Roman" w:hAnsi="Times New Roman" w:cs="Times New Roman"/>
                <w:sz w:val="24"/>
                <w:szCs w:val="24"/>
              </w:rPr>
            </w:pPr>
            <w:r>
              <w:rPr>
                <w:rFonts w:ascii="Times New Roman" w:hAnsi="Times New Roman" w:cs="Times New Roman"/>
                <w:sz w:val="24"/>
                <w:szCs w:val="24"/>
                <w:lang w:val="kk-KZ"/>
              </w:rPr>
              <w:t>Дағдылары қамтыған балалар</w:t>
            </w:r>
          </w:p>
        </w:tc>
        <w:tc>
          <w:tcPr>
            <w:tcW w:w="841"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22"/>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балалар саны</w:t>
            </w:r>
            <w:r w:rsidRPr="002536C3">
              <w:rPr>
                <w:rFonts w:ascii="Times New Roman" w:hAnsi="Times New Roman" w:cs="Times New Roman"/>
                <w:sz w:val="24"/>
                <w:szCs w:val="24"/>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6A3634" w:rsidRPr="002536C3" w:rsidRDefault="006322B1" w:rsidP="006322B1">
            <w:pPr>
              <w:ind w:left="72" w:hanging="34"/>
              <w:jc w:val="both"/>
              <w:rPr>
                <w:rFonts w:ascii="Times New Roman" w:hAnsi="Times New Roman" w:cs="Times New Roman"/>
                <w:sz w:val="24"/>
                <w:szCs w:val="24"/>
              </w:rPr>
            </w:pPr>
            <w:r>
              <w:rPr>
                <w:rFonts w:ascii="Times New Roman" w:hAnsi="Times New Roman" w:cs="Times New Roman"/>
                <w:sz w:val="24"/>
                <w:szCs w:val="24"/>
                <w:lang w:val="kk-KZ"/>
              </w:rPr>
              <w:t>Дағдылары қамтыған балалар</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19" w:firstLine="10"/>
              <w:jc w:val="both"/>
              <w:rPr>
                <w:rFonts w:ascii="Times New Roman" w:hAnsi="Times New Roman" w:cs="Times New Roman"/>
                <w:sz w:val="24"/>
                <w:szCs w:val="24"/>
              </w:rPr>
            </w:pPr>
            <w:r w:rsidRPr="002536C3">
              <w:rPr>
                <w:rFonts w:ascii="Times New Roman" w:hAnsi="Times New Roman" w:cs="Times New Roman"/>
                <w:sz w:val="24"/>
                <w:szCs w:val="24"/>
                <w:lang w:val="kk-KZ"/>
              </w:rPr>
              <w:t>Топтар саны</w:t>
            </w:r>
            <w:r w:rsidRPr="002536C3">
              <w:rPr>
                <w:rFonts w:ascii="Times New Roman" w:hAnsi="Times New Roman" w:cs="Times New Roman"/>
                <w:sz w:val="24"/>
                <w:szCs w:val="24"/>
              </w:rPr>
              <w:t xml:space="preserve">/ </w:t>
            </w:r>
            <w:r w:rsidRPr="002536C3">
              <w:rPr>
                <w:rFonts w:ascii="Times New Roman" w:hAnsi="Times New Roman" w:cs="Times New Roman"/>
                <w:sz w:val="24"/>
                <w:szCs w:val="24"/>
                <w:lang w:val="kk-KZ"/>
              </w:rPr>
              <w:t>балалар саны</w:t>
            </w:r>
            <w:r w:rsidRPr="002536C3">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2536C3" w:rsidRDefault="006A3634" w:rsidP="002536C3">
            <w:pPr>
              <w:ind w:left="72" w:hanging="34"/>
              <w:jc w:val="both"/>
              <w:rPr>
                <w:rFonts w:ascii="Times New Roman" w:hAnsi="Times New Roman" w:cs="Times New Roman"/>
                <w:sz w:val="24"/>
                <w:szCs w:val="24"/>
              </w:rPr>
            </w:pPr>
            <w:r w:rsidRPr="002536C3">
              <w:rPr>
                <w:rFonts w:ascii="Times New Roman" w:hAnsi="Times New Roman" w:cs="Times New Roman"/>
                <w:sz w:val="24"/>
                <w:szCs w:val="24"/>
                <w:lang w:val="kk-KZ"/>
              </w:rPr>
              <w:t>Дағдылары қамтыған балалар саны</w:t>
            </w:r>
          </w:p>
          <w:p w:rsidR="006A3634" w:rsidRPr="002536C3" w:rsidRDefault="006A3634" w:rsidP="002536C3">
            <w:pPr>
              <w:ind w:left="204"/>
              <w:jc w:val="both"/>
              <w:rPr>
                <w:rFonts w:ascii="Times New Roman" w:hAnsi="Times New Roman" w:cs="Times New Roman"/>
                <w:sz w:val="24"/>
                <w:szCs w:val="24"/>
              </w:rPr>
            </w:pPr>
            <w:r w:rsidRPr="002536C3">
              <w:rPr>
                <w:rFonts w:ascii="Times New Roman" w:hAnsi="Times New Roman" w:cs="Times New Roman"/>
                <w:sz w:val="24"/>
                <w:szCs w:val="24"/>
              </w:rPr>
              <w:t>%*</w:t>
            </w:r>
          </w:p>
        </w:tc>
      </w:tr>
    </w:tbl>
    <w:p w:rsidR="006322B1" w:rsidRDefault="006322B1" w:rsidP="002536C3">
      <w:pPr>
        <w:spacing w:after="0" w:line="240" w:lineRule="auto"/>
        <w:jc w:val="both"/>
        <w:rPr>
          <w:rFonts w:ascii="Times New Roman" w:hAnsi="Times New Roman" w:cs="Times New Roman"/>
          <w:b/>
          <w:sz w:val="24"/>
          <w:szCs w:val="24"/>
          <w:lang w:val="kk-KZ"/>
        </w:rPr>
      </w:pPr>
    </w:p>
    <w:p w:rsidR="006322B1" w:rsidRPr="00897593" w:rsidRDefault="006322B1" w:rsidP="002536C3">
      <w:pPr>
        <w:spacing w:after="0" w:line="240" w:lineRule="auto"/>
        <w:jc w:val="both"/>
        <w:rPr>
          <w:rFonts w:ascii="Times New Roman" w:hAnsi="Times New Roman" w:cs="Times New Roman"/>
          <w:b/>
          <w:sz w:val="24"/>
          <w:szCs w:val="24"/>
          <w:lang w:val="kk-KZ"/>
        </w:rPr>
      </w:pPr>
      <w:bookmarkStart w:id="1" w:name="_GoBack"/>
      <w:r w:rsidRPr="006322B1">
        <w:rPr>
          <w:rFonts w:ascii="Times New Roman" w:hAnsi="Times New Roman" w:cs="Times New Roman"/>
          <w:b/>
          <w:noProof/>
          <w:sz w:val="24"/>
          <w:szCs w:val="24"/>
          <w:lang w:eastAsia="ru-RU"/>
        </w:rPr>
        <w:drawing>
          <wp:inline distT="0" distB="0" distL="0" distR="0">
            <wp:extent cx="6202680" cy="8900160"/>
            <wp:effectExtent l="0" t="0" r="0" b="0"/>
            <wp:docPr id="2" name="Рисунок 2" descr="C:\Users\Директор\Downloads\WhatsApp Image 2023-09-06 at 12.15.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ректор\Downloads\WhatsApp Image 2023-09-06 at 12.15.55 (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8248"/>
                    <a:stretch/>
                  </pic:blipFill>
                  <pic:spPr bwMode="auto">
                    <a:xfrm>
                      <a:off x="0" y="0"/>
                      <a:ext cx="6202680" cy="8900160"/>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sectPr w:rsidR="006322B1" w:rsidRPr="00897593" w:rsidSect="00D964AF">
      <w:headerReference w:type="default" r:id="rId10"/>
      <w:pgSz w:w="11906" w:h="16838"/>
      <w:pgMar w:top="851" w:right="680"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2C5" w:rsidRDefault="003512C5" w:rsidP="0064386B">
      <w:pPr>
        <w:spacing w:after="0" w:line="240" w:lineRule="auto"/>
      </w:pPr>
      <w:r>
        <w:separator/>
      </w:r>
    </w:p>
  </w:endnote>
  <w:endnote w:type="continuationSeparator" w:id="0">
    <w:p w:rsidR="003512C5" w:rsidRDefault="003512C5" w:rsidP="0064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2C5" w:rsidRDefault="003512C5" w:rsidP="0064386B">
      <w:pPr>
        <w:spacing w:after="0" w:line="240" w:lineRule="auto"/>
      </w:pPr>
      <w:r>
        <w:separator/>
      </w:r>
    </w:p>
  </w:footnote>
  <w:footnote w:type="continuationSeparator" w:id="0">
    <w:p w:rsidR="003512C5" w:rsidRDefault="003512C5" w:rsidP="0064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91688"/>
      <w:docPartObj>
        <w:docPartGallery w:val="Page Numbers (Top of Page)"/>
        <w:docPartUnique/>
      </w:docPartObj>
    </w:sdtPr>
    <w:sdtEndPr/>
    <w:sdtContent>
      <w:p w:rsidR="00913420" w:rsidRDefault="00913420">
        <w:pPr>
          <w:pStyle w:val="af1"/>
          <w:jc w:val="center"/>
        </w:pPr>
        <w:r>
          <w:fldChar w:fldCharType="begin"/>
        </w:r>
        <w:r>
          <w:instrText xml:space="preserve"> PAGE   \* MERGEFORMAT </w:instrText>
        </w:r>
        <w:r>
          <w:fldChar w:fldCharType="separate"/>
        </w:r>
        <w:r w:rsidR="006322B1">
          <w:rPr>
            <w:noProof/>
          </w:rPr>
          <w:t>20</w:t>
        </w:r>
        <w:r>
          <w:rPr>
            <w:noProof/>
          </w:rPr>
          <w:fldChar w:fldCharType="end"/>
        </w:r>
      </w:p>
    </w:sdtContent>
  </w:sdt>
  <w:p w:rsidR="00913420" w:rsidRDefault="00913420">
    <w:pPr>
      <w:pStyle w:val="a9"/>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760"/>
    <w:multiLevelType w:val="hybridMultilevel"/>
    <w:tmpl w:val="05EEE69C"/>
    <w:lvl w:ilvl="0" w:tplc="41027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1B469D3"/>
    <w:multiLevelType w:val="multilevel"/>
    <w:tmpl w:val="4712D45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DB1F4D"/>
    <w:multiLevelType w:val="hybridMultilevel"/>
    <w:tmpl w:val="1CD8FD7E"/>
    <w:lvl w:ilvl="0" w:tplc="5C383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C1875"/>
    <w:multiLevelType w:val="hybridMultilevel"/>
    <w:tmpl w:val="4C7A3C68"/>
    <w:lvl w:ilvl="0" w:tplc="E3F009B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A8A48E2"/>
    <w:multiLevelType w:val="multilevel"/>
    <w:tmpl w:val="89DA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532F0"/>
    <w:multiLevelType w:val="hybridMultilevel"/>
    <w:tmpl w:val="B034384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082442F"/>
    <w:multiLevelType w:val="hybridMultilevel"/>
    <w:tmpl w:val="BE5A322A"/>
    <w:lvl w:ilvl="0" w:tplc="87BEE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C42918"/>
    <w:multiLevelType w:val="hybridMultilevel"/>
    <w:tmpl w:val="15688EFA"/>
    <w:lvl w:ilvl="0" w:tplc="B67E9742">
      <w:start w:val="1"/>
      <w:numFmt w:val="decimal"/>
      <w:lvlText w:val="%1."/>
      <w:lvlJc w:val="left"/>
      <w:pPr>
        <w:ind w:left="720"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DF5D58"/>
    <w:multiLevelType w:val="hybridMultilevel"/>
    <w:tmpl w:val="114E4250"/>
    <w:lvl w:ilvl="0" w:tplc="5580A43A">
      <w:start w:val="1"/>
      <w:numFmt w:val="decimal"/>
      <w:lvlText w:val="%1."/>
      <w:lvlJc w:val="left"/>
      <w:pPr>
        <w:ind w:left="1215" w:hanging="360"/>
      </w:pPr>
      <w:rPr>
        <w:rFonts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9" w15:restartNumberingAfterBreak="0">
    <w:nsid w:val="36F51E31"/>
    <w:multiLevelType w:val="hybridMultilevel"/>
    <w:tmpl w:val="05F006E6"/>
    <w:lvl w:ilvl="0" w:tplc="276CC8D6">
      <w:start w:val="1"/>
      <w:numFmt w:val="decimal"/>
      <w:lvlText w:val="%1)"/>
      <w:lvlJc w:val="left"/>
      <w:pPr>
        <w:ind w:left="111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747C52F8">
      <w:numFmt w:val="bullet"/>
      <w:lvlText w:val="•"/>
      <w:lvlJc w:val="left"/>
      <w:pPr>
        <w:ind w:left="1998" w:hanging="286"/>
      </w:pPr>
      <w:rPr>
        <w:rFonts w:hint="default"/>
        <w:lang w:val="kk-KZ" w:eastAsia="en-US" w:bidi="ar-SA"/>
      </w:rPr>
    </w:lvl>
    <w:lvl w:ilvl="2" w:tplc="64B040B6">
      <w:numFmt w:val="bullet"/>
      <w:lvlText w:val="•"/>
      <w:lvlJc w:val="left"/>
      <w:pPr>
        <w:ind w:left="2877" w:hanging="286"/>
      </w:pPr>
      <w:rPr>
        <w:rFonts w:hint="default"/>
        <w:lang w:val="kk-KZ" w:eastAsia="en-US" w:bidi="ar-SA"/>
      </w:rPr>
    </w:lvl>
    <w:lvl w:ilvl="3" w:tplc="1362D338">
      <w:numFmt w:val="bullet"/>
      <w:lvlText w:val="•"/>
      <w:lvlJc w:val="left"/>
      <w:pPr>
        <w:ind w:left="3755" w:hanging="286"/>
      </w:pPr>
      <w:rPr>
        <w:rFonts w:hint="default"/>
        <w:lang w:val="kk-KZ" w:eastAsia="en-US" w:bidi="ar-SA"/>
      </w:rPr>
    </w:lvl>
    <w:lvl w:ilvl="4" w:tplc="A422453C">
      <w:numFmt w:val="bullet"/>
      <w:lvlText w:val="•"/>
      <w:lvlJc w:val="left"/>
      <w:pPr>
        <w:ind w:left="4634" w:hanging="286"/>
      </w:pPr>
      <w:rPr>
        <w:rFonts w:hint="default"/>
        <w:lang w:val="kk-KZ" w:eastAsia="en-US" w:bidi="ar-SA"/>
      </w:rPr>
    </w:lvl>
    <w:lvl w:ilvl="5" w:tplc="9AA66DFA">
      <w:numFmt w:val="bullet"/>
      <w:lvlText w:val="•"/>
      <w:lvlJc w:val="left"/>
      <w:pPr>
        <w:ind w:left="5513" w:hanging="286"/>
      </w:pPr>
      <w:rPr>
        <w:rFonts w:hint="default"/>
        <w:lang w:val="kk-KZ" w:eastAsia="en-US" w:bidi="ar-SA"/>
      </w:rPr>
    </w:lvl>
    <w:lvl w:ilvl="6" w:tplc="96BAE0C4">
      <w:numFmt w:val="bullet"/>
      <w:lvlText w:val="•"/>
      <w:lvlJc w:val="left"/>
      <w:pPr>
        <w:ind w:left="6391" w:hanging="286"/>
      </w:pPr>
      <w:rPr>
        <w:rFonts w:hint="default"/>
        <w:lang w:val="kk-KZ" w:eastAsia="en-US" w:bidi="ar-SA"/>
      </w:rPr>
    </w:lvl>
    <w:lvl w:ilvl="7" w:tplc="3B0A4EB8">
      <w:numFmt w:val="bullet"/>
      <w:lvlText w:val="•"/>
      <w:lvlJc w:val="left"/>
      <w:pPr>
        <w:ind w:left="7270" w:hanging="286"/>
      </w:pPr>
      <w:rPr>
        <w:rFonts w:hint="default"/>
        <w:lang w:val="kk-KZ" w:eastAsia="en-US" w:bidi="ar-SA"/>
      </w:rPr>
    </w:lvl>
    <w:lvl w:ilvl="8" w:tplc="79CE6F34">
      <w:numFmt w:val="bullet"/>
      <w:lvlText w:val="•"/>
      <w:lvlJc w:val="left"/>
      <w:pPr>
        <w:ind w:left="8149" w:hanging="286"/>
      </w:pPr>
      <w:rPr>
        <w:rFonts w:hint="default"/>
        <w:lang w:val="kk-KZ" w:eastAsia="en-US" w:bidi="ar-SA"/>
      </w:rPr>
    </w:lvl>
  </w:abstractNum>
  <w:abstractNum w:abstractNumId="10" w15:restartNumberingAfterBreak="0">
    <w:nsid w:val="385961DF"/>
    <w:multiLevelType w:val="multilevel"/>
    <w:tmpl w:val="FB8A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A0746"/>
    <w:multiLevelType w:val="hybridMultilevel"/>
    <w:tmpl w:val="528C59EE"/>
    <w:lvl w:ilvl="0" w:tplc="91A60404">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12" w15:restartNumberingAfterBreak="0">
    <w:nsid w:val="4C175CFD"/>
    <w:multiLevelType w:val="hybridMultilevel"/>
    <w:tmpl w:val="328A4092"/>
    <w:lvl w:ilvl="0" w:tplc="8BACD90A">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F78200C4">
      <w:numFmt w:val="bullet"/>
      <w:lvlText w:val="•"/>
      <w:lvlJc w:val="left"/>
      <w:pPr>
        <w:ind w:left="1098" w:hanging="286"/>
      </w:pPr>
      <w:rPr>
        <w:rFonts w:hint="default"/>
        <w:lang w:val="kk-KZ" w:eastAsia="en-US" w:bidi="ar-SA"/>
      </w:rPr>
    </w:lvl>
    <w:lvl w:ilvl="2" w:tplc="BAFABA04">
      <w:numFmt w:val="bullet"/>
      <w:lvlText w:val="•"/>
      <w:lvlJc w:val="left"/>
      <w:pPr>
        <w:ind w:left="2077" w:hanging="286"/>
      </w:pPr>
      <w:rPr>
        <w:rFonts w:hint="default"/>
        <w:lang w:val="kk-KZ" w:eastAsia="en-US" w:bidi="ar-SA"/>
      </w:rPr>
    </w:lvl>
    <w:lvl w:ilvl="3" w:tplc="C8AE5FEE">
      <w:numFmt w:val="bullet"/>
      <w:lvlText w:val="•"/>
      <w:lvlJc w:val="left"/>
      <w:pPr>
        <w:ind w:left="3055" w:hanging="286"/>
      </w:pPr>
      <w:rPr>
        <w:rFonts w:hint="default"/>
        <w:lang w:val="kk-KZ" w:eastAsia="en-US" w:bidi="ar-SA"/>
      </w:rPr>
    </w:lvl>
    <w:lvl w:ilvl="4" w:tplc="AF388710">
      <w:numFmt w:val="bullet"/>
      <w:lvlText w:val="•"/>
      <w:lvlJc w:val="left"/>
      <w:pPr>
        <w:ind w:left="4034" w:hanging="286"/>
      </w:pPr>
      <w:rPr>
        <w:rFonts w:hint="default"/>
        <w:lang w:val="kk-KZ" w:eastAsia="en-US" w:bidi="ar-SA"/>
      </w:rPr>
    </w:lvl>
    <w:lvl w:ilvl="5" w:tplc="E4E850E0">
      <w:numFmt w:val="bullet"/>
      <w:lvlText w:val="•"/>
      <w:lvlJc w:val="left"/>
      <w:pPr>
        <w:ind w:left="5013" w:hanging="286"/>
      </w:pPr>
      <w:rPr>
        <w:rFonts w:hint="default"/>
        <w:lang w:val="kk-KZ" w:eastAsia="en-US" w:bidi="ar-SA"/>
      </w:rPr>
    </w:lvl>
    <w:lvl w:ilvl="6" w:tplc="F6804818">
      <w:numFmt w:val="bullet"/>
      <w:lvlText w:val="•"/>
      <w:lvlJc w:val="left"/>
      <w:pPr>
        <w:ind w:left="5991" w:hanging="286"/>
      </w:pPr>
      <w:rPr>
        <w:rFonts w:hint="default"/>
        <w:lang w:val="kk-KZ" w:eastAsia="en-US" w:bidi="ar-SA"/>
      </w:rPr>
    </w:lvl>
    <w:lvl w:ilvl="7" w:tplc="3E5A75EA">
      <w:numFmt w:val="bullet"/>
      <w:lvlText w:val="•"/>
      <w:lvlJc w:val="left"/>
      <w:pPr>
        <w:ind w:left="6970" w:hanging="286"/>
      </w:pPr>
      <w:rPr>
        <w:rFonts w:hint="default"/>
        <w:lang w:val="kk-KZ" w:eastAsia="en-US" w:bidi="ar-SA"/>
      </w:rPr>
    </w:lvl>
    <w:lvl w:ilvl="8" w:tplc="16BA60FE">
      <w:numFmt w:val="bullet"/>
      <w:lvlText w:val="•"/>
      <w:lvlJc w:val="left"/>
      <w:pPr>
        <w:ind w:left="7949" w:hanging="286"/>
      </w:pPr>
      <w:rPr>
        <w:rFonts w:hint="default"/>
        <w:lang w:val="kk-KZ" w:eastAsia="en-US" w:bidi="ar-SA"/>
      </w:rPr>
    </w:lvl>
  </w:abstractNum>
  <w:abstractNum w:abstractNumId="13" w15:restartNumberingAfterBreak="0">
    <w:nsid w:val="50424363"/>
    <w:multiLevelType w:val="hybridMultilevel"/>
    <w:tmpl w:val="A32EB37E"/>
    <w:lvl w:ilvl="0" w:tplc="6678A9C6">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E68E86E">
      <w:numFmt w:val="bullet"/>
      <w:lvlText w:val="•"/>
      <w:lvlJc w:val="left"/>
      <w:pPr>
        <w:ind w:left="1098" w:hanging="286"/>
      </w:pPr>
      <w:rPr>
        <w:rFonts w:hint="default"/>
        <w:lang w:val="kk-KZ" w:eastAsia="en-US" w:bidi="ar-SA"/>
      </w:rPr>
    </w:lvl>
    <w:lvl w:ilvl="2" w:tplc="8394659C">
      <w:numFmt w:val="bullet"/>
      <w:lvlText w:val="•"/>
      <w:lvlJc w:val="left"/>
      <w:pPr>
        <w:ind w:left="2077" w:hanging="286"/>
      </w:pPr>
      <w:rPr>
        <w:rFonts w:hint="default"/>
        <w:lang w:val="kk-KZ" w:eastAsia="en-US" w:bidi="ar-SA"/>
      </w:rPr>
    </w:lvl>
    <w:lvl w:ilvl="3" w:tplc="6D8ADC4C">
      <w:numFmt w:val="bullet"/>
      <w:lvlText w:val="•"/>
      <w:lvlJc w:val="left"/>
      <w:pPr>
        <w:ind w:left="3055" w:hanging="286"/>
      </w:pPr>
      <w:rPr>
        <w:rFonts w:hint="default"/>
        <w:lang w:val="kk-KZ" w:eastAsia="en-US" w:bidi="ar-SA"/>
      </w:rPr>
    </w:lvl>
    <w:lvl w:ilvl="4" w:tplc="F02ED568">
      <w:numFmt w:val="bullet"/>
      <w:lvlText w:val="•"/>
      <w:lvlJc w:val="left"/>
      <w:pPr>
        <w:ind w:left="4034" w:hanging="286"/>
      </w:pPr>
      <w:rPr>
        <w:rFonts w:hint="default"/>
        <w:lang w:val="kk-KZ" w:eastAsia="en-US" w:bidi="ar-SA"/>
      </w:rPr>
    </w:lvl>
    <w:lvl w:ilvl="5" w:tplc="B394EB72">
      <w:numFmt w:val="bullet"/>
      <w:lvlText w:val="•"/>
      <w:lvlJc w:val="left"/>
      <w:pPr>
        <w:ind w:left="5013" w:hanging="286"/>
      </w:pPr>
      <w:rPr>
        <w:rFonts w:hint="default"/>
        <w:lang w:val="kk-KZ" w:eastAsia="en-US" w:bidi="ar-SA"/>
      </w:rPr>
    </w:lvl>
    <w:lvl w:ilvl="6" w:tplc="241E0804">
      <w:numFmt w:val="bullet"/>
      <w:lvlText w:val="•"/>
      <w:lvlJc w:val="left"/>
      <w:pPr>
        <w:ind w:left="5991" w:hanging="286"/>
      </w:pPr>
      <w:rPr>
        <w:rFonts w:hint="default"/>
        <w:lang w:val="kk-KZ" w:eastAsia="en-US" w:bidi="ar-SA"/>
      </w:rPr>
    </w:lvl>
    <w:lvl w:ilvl="7" w:tplc="E3EC900C">
      <w:numFmt w:val="bullet"/>
      <w:lvlText w:val="•"/>
      <w:lvlJc w:val="left"/>
      <w:pPr>
        <w:ind w:left="6970" w:hanging="286"/>
      </w:pPr>
      <w:rPr>
        <w:rFonts w:hint="default"/>
        <w:lang w:val="kk-KZ" w:eastAsia="en-US" w:bidi="ar-SA"/>
      </w:rPr>
    </w:lvl>
    <w:lvl w:ilvl="8" w:tplc="B73E53D6">
      <w:numFmt w:val="bullet"/>
      <w:lvlText w:val="•"/>
      <w:lvlJc w:val="left"/>
      <w:pPr>
        <w:ind w:left="7949" w:hanging="286"/>
      </w:pPr>
      <w:rPr>
        <w:rFonts w:hint="default"/>
        <w:lang w:val="kk-KZ" w:eastAsia="en-US" w:bidi="ar-SA"/>
      </w:rPr>
    </w:lvl>
  </w:abstractNum>
  <w:abstractNum w:abstractNumId="14" w15:restartNumberingAfterBreak="0">
    <w:nsid w:val="56C03CFC"/>
    <w:multiLevelType w:val="hybridMultilevel"/>
    <w:tmpl w:val="30FA3908"/>
    <w:lvl w:ilvl="0" w:tplc="2004B7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210F5"/>
    <w:multiLevelType w:val="multilevel"/>
    <w:tmpl w:val="817C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A003E"/>
    <w:multiLevelType w:val="hybridMultilevel"/>
    <w:tmpl w:val="2974BE98"/>
    <w:lvl w:ilvl="0" w:tplc="634A8E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07445C"/>
    <w:multiLevelType w:val="hybridMultilevel"/>
    <w:tmpl w:val="E50A4B36"/>
    <w:lvl w:ilvl="0" w:tplc="82D6CDC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6B2DEE"/>
    <w:multiLevelType w:val="hybridMultilevel"/>
    <w:tmpl w:val="528C59EE"/>
    <w:lvl w:ilvl="0" w:tplc="91A60404">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19" w15:restartNumberingAfterBreak="0">
    <w:nsid w:val="717A19D9"/>
    <w:multiLevelType w:val="hybridMultilevel"/>
    <w:tmpl w:val="4950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2648C4"/>
    <w:multiLevelType w:val="hybridMultilevel"/>
    <w:tmpl w:val="BC360FF8"/>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7ABA7B4E"/>
    <w:multiLevelType w:val="hybridMultilevel"/>
    <w:tmpl w:val="37261410"/>
    <w:lvl w:ilvl="0" w:tplc="A65A4E04">
      <w:start w:val="2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E9E5A98"/>
    <w:multiLevelType w:val="hybridMultilevel"/>
    <w:tmpl w:val="66A0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11"/>
  </w:num>
  <w:num w:numId="7">
    <w:abstractNumId w:val="9"/>
  </w:num>
  <w:num w:numId="8">
    <w:abstractNumId w:val="12"/>
  </w:num>
  <w:num w:numId="9">
    <w:abstractNumId w:val="13"/>
  </w:num>
  <w:num w:numId="10">
    <w:abstractNumId w:val="18"/>
  </w:num>
  <w:num w:numId="11">
    <w:abstractNumId w:val="21"/>
  </w:num>
  <w:num w:numId="12">
    <w:abstractNumId w:val="8"/>
  </w:num>
  <w:num w:numId="13">
    <w:abstractNumId w:val="1"/>
  </w:num>
  <w:num w:numId="14">
    <w:abstractNumId w:val="1"/>
    <w:lvlOverride w:ilvl="0"/>
    <w:lvlOverride w:ilvl="1">
      <w:startOverride w:val="1"/>
    </w:lvlOverride>
  </w:num>
  <w:num w:numId="15">
    <w:abstractNumId w:val="1"/>
    <w:lvlOverride w:ilvl="0"/>
    <w:lvlOverride w:ilvl="1">
      <w:startOverride w:val="1"/>
    </w:lvlOverride>
  </w:num>
  <w:num w:numId="16">
    <w:abstractNumId w:val="4"/>
  </w:num>
  <w:num w:numId="17">
    <w:abstractNumId w:val="17"/>
  </w:num>
  <w:num w:numId="18">
    <w:abstractNumId w:val="14"/>
  </w:num>
  <w:num w:numId="19">
    <w:abstractNumId w:val="7"/>
  </w:num>
  <w:num w:numId="20">
    <w:abstractNumId w:val="19"/>
  </w:num>
  <w:num w:numId="21">
    <w:abstractNumId w:val="0"/>
  </w:num>
  <w:num w:numId="22">
    <w:abstractNumId w:val="2"/>
  </w:num>
  <w:num w:numId="23">
    <w:abstractNumId w:val="6"/>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3BD2"/>
    <w:rsid w:val="00005CB2"/>
    <w:rsid w:val="0000672A"/>
    <w:rsid w:val="000133BB"/>
    <w:rsid w:val="0001430F"/>
    <w:rsid w:val="000156FD"/>
    <w:rsid w:val="00027618"/>
    <w:rsid w:val="000276F3"/>
    <w:rsid w:val="000334AE"/>
    <w:rsid w:val="00035C00"/>
    <w:rsid w:val="0004298D"/>
    <w:rsid w:val="00045E98"/>
    <w:rsid w:val="00050C75"/>
    <w:rsid w:val="0006084A"/>
    <w:rsid w:val="000624C1"/>
    <w:rsid w:val="00064A22"/>
    <w:rsid w:val="00070712"/>
    <w:rsid w:val="00081894"/>
    <w:rsid w:val="00081E4B"/>
    <w:rsid w:val="00082FF6"/>
    <w:rsid w:val="00094C26"/>
    <w:rsid w:val="000A2203"/>
    <w:rsid w:val="000A2D31"/>
    <w:rsid w:val="000A4419"/>
    <w:rsid w:val="000B03A8"/>
    <w:rsid w:val="000B23F2"/>
    <w:rsid w:val="000C36AC"/>
    <w:rsid w:val="000D5708"/>
    <w:rsid w:val="000D5D09"/>
    <w:rsid w:val="000D746E"/>
    <w:rsid w:val="000E37A7"/>
    <w:rsid w:val="000E5A30"/>
    <w:rsid w:val="000E686E"/>
    <w:rsid w:val="000F277D"/>
    <w:rsid w:val="000F3A12"/>
    <w:rsid w:val="000F569A"/>
    <w:rsid w:val="000F7F55"/>
    <w:rsid w:val="0010115D"/>
    <w:rsid w:val="00101177"/>
    <w:rsid w:val="001030BF"/>
    <w:rsid w:val="001105DD"/>
    <w:rsid w:val="00113355"/>
    <w:rsid w:val="00113720"/>
    <w:rsid w:val="001143D7"/>
    <w:rsid w:val="00115C25"/>
    <w:rsid w:val="00117F38"/>
    <w:rsid w:val="00124168"/>
    <w:rsid w:val="00124D50"/>
    <w:rsid w:val="00134F8A"/>
    <w:rsid w:val="0013686B"/>
    <w:rsid w:val="00141F62"/>
    <w:rsid w:val="0014207C"/>
    <w:rsid w:val="001440BA"/>
    <w:rsid w:val="001455B9"/>
    <w:rsid w:val="00146C1D"/>
    <w:rsid w:val="001476A1"/>
    <w:rsid w:val="00147C57"/>
    <w:rsid w:val="0016107E"/>
    <w:rsid w:val="001623E2"/>
    <w:rsid w:val="0016246E"/>
    <w:rsid w:val="00171955"/>
    <w:rsid w:val="00171D8E"/>
    <w:rsid w:val="00180CDC"/>
    <w:rsid w:val="001920AF"/>
    <w:rsid w:val="00192151"/>
    <w:rsid w:val="00193337"/>
    <w:rsid w:val="00195FD8"/>
    <w:rsid w:val="001A3FBC"/>
    <w:rsid w:val="001A4135"/>
    <w:rsid w:val="001A4832"/>
    <w:rsid w:val="001A68B6"/>
    <w:rsid w:val="001B0A66"/>
    <w:rsid w:val="001B2E9A"/>
    <w:rsid w:val="001B40CA"/>
    <w:rsid w:val="001B4DB5"/>
    <w:rsid w:val="001C213A"/>
    <w:rsid w:val="001E39A1"/>
    <w:rsid w:val="002071C9"/>
    <w:rsid w:val="00210759"/>
    <w:rsid w:val="00214C3A"/>
    <w:rsid w:val="0021505B"/>
    <w:rsid w:val="00217E37"/>
    <w:rsid w:val="00220071"/>
    <w:rsid w:val="00226D87"/>
    <w:rsid w:val="00233C06"/>
    <w:rsid w:val="00233E70"/>
    <w:rsid w:val="00240A95"/>
    <w:rsid w:val="0024352B"/>
    <w:rsid w:val="0024402A"/>
    <w:rsid w:val="002443EA"/>
    <w:rsid w:val="00247D6A"/>
    <w:rsid w:val="002536C3"/>
    <w:rsid w:val="00275657"/>
    <w:rsid w:val="00280FB3"/>
    <w:rsid w:val="00291BCA"/>
    <w:rsid w:val="00292FD7"/>
    <w:rsid w:val="002937A8"/>
    <w:rsid w:val="002A02DB"/>
    <w:rsid w:val="002A3EB1"/>
    <w:rsid w:val="002A45F4"/>
    <w:rsid w:val="002A477C"/>
    <w:rsid w:val="002B2140"/>
    <w:rsid w:val="002B2FB3"/>
    <w:rsid w:val="002B3B8B"/>
    <w:rsid w:val="002B3C32"/>
    <w:rsid w:val="002C15FE"/>
    <w:rsid w:val="002C682D"/>
    <w:rsid w:val="002C6E60"/>
    <w:rsid w:val="002E19C6"/>
    <w:rsid w:val="002F3532"/>
    <w:rsid w:val="00305D9F"/>
    <w:rsid w:val="00307491"/>
    <w:rsid w:val="00313349"/>
    <w:rsid w:val="003133C0"/>
    <w:rsid w:val="0031406F"/>
    <w:rsid w:val="003143AC"/>
    <w:rsid w:val="00314C00"/>
    <w:rsid w:val="0031678A"/>
    <w:rsid w:val="00316B3A"/>
    <w:rsid w:val="00316B45"/>
    <w:rsid w:val="00320F17"/>
    <w:rsid w:val="00322CCA"/>
    <w:rsid w:val="0034214F"/>
    <w:rsid w:val="003512C5"/>
    <w:rsid w:val="00351C54"/>
    <w:rsid w:val="003521D4"/>
    <w:rsid w:val="00355487"/>
    <w:rsid w:val="003662C6"/>
    <w:rsid w:val="00366556"/>
    <w:rsid w:val="00370133"/>
    <w:rsid w:val="00375A23"/>
    <w:rsid w:val="00375D7D"/>
    <w:rsid w:val="00385853"/>
    <w:rsid w:val="00386A48"/>
    <w:rsid w:val="0039084A"/>
    <w:rsid w:val="0039144D"/>
    <w:rsid w:val="00396C81"/>
    <w:rsid w:val="003B3DAD"/>
    <w:rsid w:val="003B642D"/>
    <w:rsid w:val="003C289D"/>
    <w:rsid w:val="003C7183"/>
    <w:rsid w:val="003D0A7F"/>
    <w:rsid w:val="003D3708"/>
    <w:rsid w:val="003D5CFB"/>
    <w:rsid w:val="003E15DD"/>
    <w:rsid w:val="003E1ED7"/>
    <w:rsid w:val="003E7FE1"/>
    <w:rsid w:val="003F4CAB"/>
    <w:rsid w:val="0040295C"/>
    <w:rsid w:val="00404FD2"/>
    <w:rsid w:val="004126E3"/>
    <w:rsid w:val="004148D5"/>
    <w:rsid w:val="004158F3"/>
    <w:rsid w:val="00420E37"/>
    <w:rsid w:val="00423F66"/>
    <w:rsid w:val="00431D83"/>
    <w:rsid w:val="00442267"/>
    <w:rsid w:val="00444B5F"/>
    <w:rsid w:val="00450B1A"/>
    <w:rsid w:val="0045252D"/>
    <w:rsid w:val="0045299F"/>
    <w:rsid w:val="00456780"/>
    <w:rsid w:val="00457CF1"/>
    <w:rsid w:val="00460E14"/>
    <w:rsid w:val="004619EE"/>
    <w:rsid w:val="0046272D"/>
    <w:rsid w:val="00465783"/>
    <w:rsid w:val="00477E1D"/>
    <w:rsid w:val="00483BD2"/>
    <w:rsid w:val="00487147"/>
    <w:rsid w:val="00491780"/>
    <w:rsid w:val="004932A6"/>
    <w:rsid w:val="00493805"/>
    <w:rsid w:val="004940EE"/>
    <w:rsid w:val="00494D3E"/>
    <w:rsid w:val="0049649A"/>
    <w:rsid w:val="004A63C2"/>
    <w:rsid w:val="004B3E0A"/>
    <w:rsid w:val="004C1674"/>
    <w:rsid w:val="004C1D8B"/>
    <w:rsid w:val="004C1E43"/>
    <w:rsid w:val="004C238C"/>
    <w:rsid w:val="004C2B95"/>
    <w:rsid w:val="004C5F90"/>
    <w:rsid w:val="004E1B97"/>
    <w:rsid w:val="004E3E48"/>
    <w:rsid w:val="004F7710"/>
    <w:rsid w:val="00506561"/>
    <w:rsid w:val="00506E7B"/>
    <w:rsid w:val="0051029C"/>
    <w:rsid w:val="00510C4A"/>
    <w:rsid w:val="0051276E"/>
    <w:rsid w:val="00514EB4"/>
    <w:rsid w:val="00532C9B"/>
    <w:rsid w:val="00545E88"/>
    <w:rsid w:val="00552376"/>
    <w:rsid w:val="00556E99"/>
    <w:rsid w:val="00562311"/>
    <w:rsid w:val="0057309E"/>
    <w:rsid w:val="005754A8"/>
    <w:rsid w:val="0057793B"/>
    <w:rsid w:val="00580F0E"/>
    <w:rsid w:val="00584662"/>
    <w:rsid w:val="005860CD"/>
    <w:rsid w:val="00596AF6"/>
    <w:rsid w:val="005B3956"/>
    <w:rsid w:val="005C7872"/>
    <w:rsid w:val="005D6E70"/>
    <w:rsid w:val="005D76DE"/>
    <w:rsid w:val="005D7889"/>
    <w:rsid w:val="005F45CD"/>
    <w:rsid w:val="005F51D8"/>
    <w:rsid w:val="005F6F03"/>
    <w:rsid w:val="005F7FCC"/>
    <w:rsid w:val="0060667F"/>
    <w:rsid w:val="00606F1E"/>
    <w:rsid w:val="00607158"/>
    <w:rsid w:val="006072DF"/>
    <w:rsid w:val="006119C7"/>
    <w:rsid w:val="00611DC2"/>
    <w:rsid w:val="0061691B"/>
    <w:rsid w:val="0062077D"/>
    <w:rsid w:val="00620BC7"/>
    <w:rsid w:val="00625208"/>
    <w:rsid w:val="0062526C"/>
    <w:rsid w:val="00631870"/>
    <w:rsid w:val="006322B1"/>
    <w:rsid w:val="00633691"/>
    <w:rsid w:val="0064262C"/>
    <w:rsid w:val="0064386B"/>
    <w:rsid w:val="00644459"/>
    <w:rsid w:val="00652384"/>
    <w:rsid w:val="00654C79"/>
    <w:rsid w:val="00656EAB"/>
    <w:rsid w:val="006620FE"/>
    <w:rsid w:val="0066351C"/>
    <w:rsid w:val="00666AA7"/>
    <w:rsid w:val="0067167C"/>
    <w:rsid w:val="00675E70"/>
    <w:rsid w:val="0067610D"/>
    <w:rsid w:val="00680BF7"/>
    <w:rsid w:val="00683370"/>
    <w:rsid w:val="00684261"/>
    <w:rsid w:val="006861C3"/>
    <w:rsid w:val="00687A57"/>
    <w:rsid w:val="00687CC5"/>
    <w:rsid w:val="00692EEE"/>
    <w:rsid w:val="0069577D"/>
    <w:rsid w:val="006A128B"/>
    <w:rsid w:val="006A3634"/>
    <w:rsid w:val="006A7D54"/>
    <w:rsid w:val="006B2652"/>
    <w:rsid w:val="006B44EF"/>
    <w:rsid w:val="006B4D55"/>
    <w:rsid w:val="006C226A"/>
    <w:rsid w:val="006C5081"/>
    <w:rsid w:val="006D0979"/>
    <w:rsid w:val="006D7177"/>
    <w:rsid w:val="006E5540"/>
    <w:rsid w:val="006E653E"/>
    <w:rsid w:val="006F4621"/>
    <w:rsid w:val="006F4E6F"/>
    <w:rsid w:val="006F64C5"/>
    <w:rsid w:val="00701C87"/>
    <w:rsid w:val="00707397"/>
    <w:rsid w:val="00711795"/>
    <w:rsid w:val="00715A7E"/>
    <w:rsid w:val="0071785D"/>
    <w:rsid w:val="00720E71"/>
    <w:rsid w:val="00723706"/>
    <w:rsid w:val="0073270E"/>
    <w:rsid w:val="007369B6"/>
    <w:rsid w:val="00741D78"/>
    <w:rsid w:val="00751694"/>
    <w:rsid w:val="00753F56"/>
    <w:rsid w:val="00757C65"/>
    <w:rsid w:val="0076105D"/>
    <w:rsid w:val="007710BB"/>
    <w:rsid w:val="007720A2"/>
    <w:rsid w:val="00774A1C"/>
    <w:rsid w:val="00775D1D"/>
    <w:rsid w:val="00780521"/>
    <w:rsid w:val="00785C6B"/>
    <w:rsid w:val="0078799B"/>
    <w:rsid w:val="00787DEF"/>
    <w:rsid w:val="00794225"/>
    <w:rsid w:val="00794510"/>
    <w:rsid w:val="00794CF3"/>
    <w:rsid w:val="00795650"/>
    <w:rsid w:val="007A29F2"/>
    <w:rsid w:val="007B22A5"/>
    <w:rsid w:val="007B50EF"/>
    <w:rsid w:val="007B78BF"/>
    <w:rsid w:val="007C0253"/>
    <w:rsid w:val="007C3070"/>
    <w:rsid w:val="007C5CE3"/>
    <w:rsid w:val="007C6990"/>
    <w:rsid w:val="007D6CC5"/>
    <w:rsid w:val="007E5C2A"/>
    <w:rsid w:val="007E673C"/>
    <w:rsid w:val="007F1345"/>
    <w:rsid w:val="007F254B"/>
    <w:rsid w:val="007F2C2D"/>
    <w:rsid w:val="007F2FCF"/>
    <w:rsid w:val="007F42CD"/>
    <w:rsid w:val="007F55F5"/>
    <w:rsid w:val="007F6E70"/>
    <w:rsid w:val="0080044B"/>
    <w:rsid w:val="00806AAE"/>
    <w:rsid w:val="0081089E"/>
    <w:rsid w:val="00813053"/>
    <w:rsid w:val="00816493"/>
    <w:rsid w:val="00823B26"/>
    <w:rsid w:val="00842748"/>
    <w:rsid w:val="0084315E"/>
    <w:rsid w:val="00843F58"/>
    <w:rsid w:val="00845A58"/>
    <w:rsid w:val="008600B8"/>
    <w:rsid w:val="00860AD1"/>
    <w:rsid w:val="00863598"/>
    <w:rsid w:val="008659F7"/>
    <w:rsid w:val="00866131"/>
    <w:rsid w:val="008663C0"/>
    <w:rsid w:val="0087163D"/>
    <w:rsid w:val="00880BAA"/>
    <w:rsid w:val="00885B98"/>
    <w:rsid w:val="00893288"/>
    <w:rsid w:val="00897128"/>
    <w:rsid w:val="00897593"/>
    <w:rsid w:val="008B0268"/>
    <w:rsid w:val="008B3BB7"/>
    <w:rsid w:val="008C4384"/>
    <w:rsid w:val="008C44AE"/>
    <w:rsid w:val="008D7BEA"/>
    <w:rsid w:val="008F3198"/>
    <w:rsid w:val="008F4388"/>
    <w:rsid w:val="008F64E4"/>
    <w:rsid w:val="00900300"/>
    <w:rsid w:val="0090126F"/>
    <w:rsid w:val="009073BA"/>
    <w:rsid w:val="00913420"/>
    <w:rsid w:val="00915A03"/>
    <w:rsid w:val="00916108"/>
    <w:rsid w:val="0091613E"/>
    <w:rsid w:val="0092011D"/>
    <w:rsid w:val="0092418D"/>
    <w:rsid w:val="009256BB"/>
    <w:rsid w:val="009335F4"/>
    <w:rsid w:val="009339EB"/>
    <w:rsid w:val="0094775A"/>
    <w:rsid w:val="009547C9"/>
    <w:rsid w:val="0096303B"/>
    <w:rsid w:val="00963ECA"/>
    <w:rsid w:val="009642FE"/>
    <w:rsid w:val="009805E2"/>
    <w:rsid w:val="00984708"/>
    <w:rsid w:val="00985317"/>
    <w:rsid w:val="009859EB"/>
    <w:rsid w:val="0098768B"/>
    <w:rsid w:val="009907D5"/>
    <w:rsid w:val="0099202B"/>
    <w:rsid w:val="00992032"/>
    <w:rsid w:val="0099566B"/>
    <w:rsid w:val="009965F5"/>
    <w:rsid w:val="00997037"/>
    <w:rsid w:val="009A3315"/>
    <w:rsid w:val="009A393B"/>
    <w:rsid w:val="009A3B74"/>
    <w:rsid w:val="009B1736"/>
    <w:rsid w:val="009B715F"/>
    <w:rsid w:val="009C44AF"/>
    <w:rsid w:val="009D0C44"/>
    <w:rsid w:val="009D2FBC"/>
    <w:rsid w:val="009E2225"/>
    <w:rsid w:val="009E2A6C"/>
    <w:rsid w:val="009E34FC"/>
    <w:rsid w:val="009F10C2"/>
    <w:rsid w:val="009F5EC1"/>
    <w:rsid w:val="009F797C"/>
    <w:rsid w:val="00A0504C"/>
    <w:rsid w:val="00A07CF1"/>
    <w:rsid w:val="00A17F72"/>
    <w:rsid w:val="00A255F4"/>
    <w:rsid w:val="00A26E77"/>
    <w:rsid w:val="00A27CFF"/>
    <w:rsid w:val="00A27FA5"/>
    <w:rsid w:val="00A336F0"/>
    <w:rsid w:val="00A342C5"/>
    <w:rsid w:val="00A34327"/>
    <w:rsid w:val="00A411C5"/>
    <w:rsid w:val="00A416E3"/>
    <w:rsid w:val="00A41A36"/>
    <w:rsid w:val="00A44540"/>
    <w:rsid w:val="00A44B9B"/>
    <w:rsid w:val="00A51FC9"/>
    <w:rsid w:val="00A6174D"/>
    <w:rsid w:val="00A62B94"/>
    <w:rsid w:val="00A63C57"/>
    <w:rsid w:val="00A64480"/>
    <w:rsid w:val="00A65F98"/>
    <w:rsid w:val="00A674B4"/>
    <w:rsid w:val="00A7180F"/>
    <w:rsid w:val="00A722A8"/>
    <w:rsid w:val="00A734F8"/>
    <w:rsid w:val="00A7611C"/>
    <w:rsid w:val="00A762C2"/>
    <w:rsid w:val="00A77C90"/>
    <w:rsid w:val="00A8218D"/>
    <w:rsid w:val="00A83DED"/>
    <w:rsid w:val="00A85898"/>
    <w:rsid w:val="00A905BC"/>
    <w:rsid w:val="00A9778F"/>
    <w:rsid w:val="00AA6671"/>
    <w:rsid w:val="00AA7A24"/>
    <w:rsid w:val="00AB13A2"/>
    <w:rsid w:val="00AB2F39"/>
    <w:rsid w:val="00AC3448"/>
    <w:rsid w:val="00AC46D4"/>
    <w:rsid w:val="00AC6EC3"/>
    <w:rsid w:val="00AD15DE"/>
    <w:rsid w:val="00AD3D7E"/>
    <w:rsid w:val="00AD4E6A"/>
    <w:rsid w:val="00AE3100"/>
    <w:rsid w:val="00AF1407"/>
    <w:rsid w:val="00AF19C8"/>
    <w:rsid w:val="00B07B53"/>
    <w:rsid w:val="00B11995"/>
    <w:rsid w:val="00B15CC1"/>
    <w:rsid w:val="00B15FAB"/>
    <w:rsid w:val="00B23C01"/>
    <w:rsid w:val="00B24766"/>
    <w:rsid w:val="00B24CA2"/>
    <w:rsid w:val="00B30A5B"/>
    <w:rsid w:val="00B31B09"/>
    <w:rsid w:val="00B42968"/>
    <w:rsid w:val="00B474C7"/>
    <w:rsid w:val="00B53B30"/>
    <w:rsid w:val="00B56FE6"/>
    <w:rsid w:val="00B57F54"/>
    <w:rsid w:val="00B6132C"/>
    <w:rsid w:val="00B71918"/>
    <w:rsid w:val="00B72898"/>
    <w:rsid w:val="00B7447B"/>
    <w:rsid w:val="00B8108F"/>
    <w:rsid w:val="00B91A6C"/>
    <w:rsid w:val="00B96FAD"/>
    <w:rsid w:val="00BA1140"/>
    <w:rsid w:val="00BB0DE3"/>
    <w:rsid w:val="00BB617E"/>
    <w:rsid w:val="00BC1240"/>
    <w:rsid w:val="00BC5BD4"/>
    <w:rsid w:val="00BD21C1"/>
    <w:rsid w:val="00BD3FB3"/>
    <w:rsid w:val="00BD52B7"/>
    <w:rsid w:val="00BE3366"/>
    <w:rsid w:val="00BE6903"/>
    <w:rsid w:val="00BF21E8"/>
    <w:rsid w:val="00BF46DA"/>
    <w:rsid w:val="00BF4C99"/>
    <w:rsid w:val="00BF5657"/>
    <w:rsid w:val="00C016DB"/>
    <w:rsid w:val="00C01F8E"/>
    <w:rsid w:val="00C04EF8"/>
    <w:rsid w:val="00C0704E"/>
    <w:rsid w:val="00C10927"/>
    <w:rsid w:val="00C1545F"/>
    <w:rsid w:val="00C21C7E"/>
    <w:rsid w:val="00C335AB"/>
    <w:rsid w:val="00C33DAC"/>
    <w:rsid w:val="00C37770"/>
    <w:rsid w:val="00C42734"/>
    <w:rsid w:val="00C42DA3"/>
    <w:rsid w:val="00C548C6"/>
    <w:rsid w:val="00C566F6"/>
    <w:rsid w:val="00C63DCC"/>
    <w:rsid w:val="00C66963"/>
    <w:rsid w:val="00C726B8"/>
    <w:rsid w:val="00C74C44"/>
    <w:rsid w:val="00C77637"/>
    <w:rsid w:val="00C77750"/>
    <w:rsid w:val="00C77FB3"/>
    <w:rsid w:val="00C86B5E"/>
    <w:rsid w:val="00C87029"/>
    <w:rsid w:val="00CA51AB"/>
    <w:rsid w:val="00CA674E"/>
    <w:rsid w:val="00CA6936"/>
    <w:rsid w:val="00CC1DF6"/>
    <w:rsid w:val="00CC5821"/>
    <w:rsid w:val="00CD6B68"/>
    <w:rsid w:val="00CE107A"/>
    <w:rsid w:val="00CF32EB"/>
    <w:rsid w:val="00CF4EE1"/>
    <w:rsid w:val="00CF582D"/>
    <w:rsid w:val="00D00D5A"/>
    <w:rsid w:val="00D03995"/>
    <w:rsid w:val="00D06858"/>
    <w:rsid w:val="00D12EE3"/>
    <w:rsid w:val="00D13DB3"/>
    <w:rsid w:val="00D231AA"/>
    <w:rsid w:val="00D256F4"/>
    <w:rsid w:val="00D27314"/>
    <w:rsid w:val="00D30347"/>
    <w:rsid w:val="00D43A7B"/>
    <w:rsid w:val="00D45BE1"/>
    <w:rsid w:val="00D45C87"/>
    <w:rsid w:val="00D47D02"/>
    <w:rsid w:val="00D50668"/>
    <w:rsid w:val="00D54968"/>
    <w:rsid w:val="00D57390"/>
    <w:rsid w:val="00D61A8B"/>
    <w:rsid w:val="00D62B2D"/>
    <w:rsid w:val="00D670C1"/>
    <w:rsid w:val="00D70522"/>
    <w:rsid w:val="00D70DC3"/>
    <w:rsid w:val="00D70F23"/>
    <w:rsid w:val="00D715C5"/>
    <w:rsid w:val="00D74D85"/>
    <w:rsid w:val="00D90398"/>
    <w:rsid w:val="00D931B8"/>
    <w:rsid w:val="00D964AF"/>
    <w:rsid w:val="00DA4F6A"/>
    <w:rsid w:val="00DA72E5"/>
    <w:rsid w:val="00DB12F6"/>
    <w:rsid w:val="00DB7320"/>
    <w:rsid w:val="00DD240A"/>
    <w:rsid w:val="00DD5AD1"/>
    <w:rsid w:val="00DE00F6"/>
    <w:rsid w:val="00DE57B9"/>
    <w:rsid w:val="00DE6102"/>
    <w:rsid w:val="00DE7C07"/>
    <w:rsid w:val="00DF0823"/>
    <w:rsid w:val="00DF1F8E"/>
    <w:rsid w:val="00DF256F"/>
    <w:rsid w:val="00E056CA"/>
    <w:rsid w:val="00E07858"/>
    <w:rsid w:val="00E07CA9"/>
    <w:rsid w:val="00E139FD"/>
    <w:rsid w:val="00E169EE"/>
    <w:rsid w:val="00E16ECE"/>
    <w:rsid w:val="00E171AA"/>
    <w:rsid w:val="00E17D87"/>
    <w:rsid w:val="00E25E41"/>
    <w:rsid w:val="00E26D71"/>
    <w:rsid w:val="00E30842"/>
    <w:rsid w:val="00E43C82"/>
    <w:rsid w:val="00E45B3D"/>
    <w:rsid w:val="00E509F0"/>
    <w:rsid w:val="00E5554C"/>
    <w:rsid w:val="00E55743"/>
    <w:rsid w:val="00E60948"/>
    <w:rsid w:val="00E6311E"/>
    <w:rsid w:val="00E63EF3"/>
    <w:rsid w:val="00E70EB3"/>
    <w:rsid w:val="00E73589"/>
    <w:rsid w:val="00E81096"/>
    <w:rsid w:val="00E84BFF"/>
    <w:rsid w:val="00E84CD2"/>
    <w:rsid w:val="00E87645"/>
    <w:rsid w:val="00EA3856"/>
    <w:rsid w:val="00EA3B58"/>
    <w:rsid w:val="00EA4733"/>
    <w:rsid w:val="00EA7528"/>
    <w:rsid w:val="00EB5983"/>
    <w:rsid w:val="00EC2C55"/>
    <w:rsid w:val="00EC3A6D"/>
    <w:rsid w:val="00EC3DA7"/>
    <w:rsid w:val="00EC5BBA"/>
    <w:rsid w:val="00EC6B61"/>
    <w:rsid w:val="00ED0B32"/>
    <w:rsid w:val="00ED1A25"/>
    <w:rsid w:val="00EE035C"/>
    <w:rsid w:val="00EE2247"/>
    <w:rsid w:val="00EE51B7"/>
    <w:rsid w:val="00F044F0"/>
    <w:rsid w:val="00F06C84"/>
    <w:rsid w:val="00F0774E"/>
    <w:rsid w:val="00F141D5"/>
    <w:rsid w:val="00F15D82"/>
    <w:rsid w:val="00F17BC3"/>
    <w:rsid w:val="00F302CE"/>
    <w:rsid w:val="00F32145"/>
    <w:rsid w:val="00F426B9"/>
    <w:rsid w:val="00F43D9E"/>
    <w:rsid w:val="00F508A4"/>
    <w:rsid w:val="00F56036"/>
    <w:rsid w:val="00F6085E"/>
    <w:rsid w:val="00F629D2"/>
    <w:rsid w:val="00F67DD2"/>
    <w:rsid w:val="00F709C7"/>
    <w:rsid w:val="00F7619D"/>
    <w:rsid w:val="00F85A39"/>
    <w:rsid w:val="00F9030A"/>
    <w:rsid w:val="00F95040"/>
    <w:rsid w:val="00F97196"/>
    <w:rsid w:val="00FA0097"/>
    <w:rsid w:val="00FA3598"/>
    <w:rsid w:val="00FB6F70"/>
    <w:rsid w:val="00FC0A4E"/>
    <w:rsid w:val="00FC1D9D"/>
    <w:rsid w:val="00FC294C"/>
    <w:rsid w:val="00FC39C5"/>
    <w:rsid w:val="00FC6D44"/>
    <w:rsid w:val="00FE56D0"/>
    <w:rsid w:val="00FE5B11"/>
    <w:rsid w:val="00FE7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276B"/>
  <w15:docId w15:val="{72AEF35C-6D76-49A9-BF50-40FB39D4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634"/>
  </w:style>
  <w:style w:type="paragraph" w:styleId="1">
    <w:name w:val="heading 1"/>
    <w:basedOn w:val="a"/>
    <w:link w:val="10"/>
    <w:uiPriority w:val="9"/>
    <w:qFormat/>
    <w:rsid w:val="006A3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A36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6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A3634"/>
    <w:rPr>
      <w:rFonts w:asciiTheme="majorHAnsi" w:eastAsiaTheme="majorEastAsia" w:hAnsiTheme="majorHAnsi" w:cstheme="majorBidi"/>
      <w:b/>
      <w:bCs/>
      <w:color w:val="4F81BD" w:themeColor="accent1"/>
    </w:rPr>
  </w:style>
  <w:style w:type="character" w:customStyle="1" w:styleId="HTML">
    <w:name w:val="Стандартный HTML Знак"/>
    <w:basedOn w:val="a0"/>
    <w:link w:val="HTML0"/>
    <w:uiPriority w:val="99"/>
    <w:semiHidden/>
    <w:rsid w:val="006A36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A3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y2iqfc">
    <w:name w:val="y2iqfc"/>
    <w:basedOn w:val="a0"/>
    <w:rsid w:val="006A3634"/>
  </w:style>
  <w:style w:type="paragraph" w:styleId="a3">
    <w:name w:val="No Spacing"/>
    <w:link w:val="a4"/>
    <w:uiPriority w:val="1"/>
    <w:qFormat/>
    <w:rsid w:val="006A3634"/>
    <w:pPr>
      <w:spacing w:after="0" w:line="240" w:lineRule="auto"/>
    </w:pPr>
  </w:style>
  <w:style w:type="character" w:customStyle="1" w:styleId="a4">
    <w:name w:val="Без интервала Знак"/>
    <w:link w:val="a3"/>
    <w:uiPriority w:val="1"/>
    <w:locked/>
    <w:rsid w:val="006A3634"/>
  </w:style>
  <w:style w:type="paragraph" w:styleId="a5">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6A3634"/>
    <w:pPr>
      <w:ind w:left="720"/>
      <w:contextualSpacing/>
    </w:pPr>
    <w:rPr>
      <w:rFonts w:ascii="Calibri" w:eastAsia="Times New Roman" w:hAnsi="Calibri" w:cs="Times New Roman"/>
      <w:lang w:eastAsia="ru-RU"/>
    </w:rPr>
  </w:style>
  <w:style w:type="character" w:customStyle="1" w:styleId="a6">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5"/>
    <w:uiPriority w:val="34"/>
    <w:qFormat/>
    <w:locked/>
    <w:rsid w:val="006A3634"/>
    <w:rPr>
      <w:rFonts w:ascii="Calibri" w:eastAsia="Times New Roman" w:hAnsi="Calibri" w:cs="Times New Roman"/>
      <w:lang w:eastAsia="ru-RU"/>
    </w:rPr>
  </w:style>
  <w:style w:type="paragraph" w:customStyle="1" w:styleId="Style1">
    <w:name w:val="Style1"/>
    <w:basedOn w:val="a"/>
    <w:uiPriority w:val="99"/>
    <w:semiHidden/>
    <w:rsid w:val="006A3634"/>
    <w:pPr>
      <w:widowControl w:val="0"/>
      <w:autoSpaceDE w:val="0"/>
      <w:autoSpaceDN w:val="0"/>
      <w:adjustRightInd w:val="0"/>
      <w:spacing w:after="0" w:line="307" w:lineRule="exact"/>
      <w:ind w:firstLine="672"/>
      <w:jc w:val="both"/>
    </w:pPr>
    <w:rPr>
      <w:rFonts w:ascii="Arial" w:eastAsia="Times New Roman" w:hAnsi="Arial" w:cs="Times New Roman"/>
      <w:sz w:val="24"/>
      <w:szCs w:val="24"/>
      <w:lang w:eastAsia="ru-RU"/>
    </w:rPr>
  </w:style>
  <w:style w:type="paragraph" w:styleId="a7">
    <w:name w:val="Normal (Web)"/>
    <w:basedOn w:val="a"/>
    <w:uiPriority w:val="99"/>
    <w:unhideWhenUsed/>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A3634"/>
    <w:rPr>
      <w:b/>
      <w:bCs/>
    </w:rPr>
  </w:style>
  <w:style w:type="paragraph" w:styleId="a9">
    <w:name w:val="Body Text"/>
    <w:basedOn w:val="a"/>
    <w:link w:val="aa"/>
    <w:uiPriority w:val="1"/>
    <w:qFormat/>
    <w:rsid w:val="006A3634"/>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A3634"/>
    <w:rPr>
      <w:rFonts w:ascii="Times New Roman" w:eastAsia="Times New Roman" w:hAnsi="Times New Roman" w:cs="Times New Roman"/>
      <w:sz w:val="28"/>
      <w:szCs w:val="28"/>
      <w:lang w:val="kk-KZ"/>
    </w:rPr>
  </w:style>
  <w:style w:type="paragraph" w:customStyle="1" w:styleId="Style5">
    <w:name w:val="Style5"/>
    <w:basedOn w:val="a"/>
    <w:uiPriority w:val="99"/>
    <w:rsid w:val="006A3634"/>
    <w:pPr>
      <w:widowControl w:val="0"/>
      <w:autoSpaceDE w:val="0"/>
      <w:autoSpaceDN w:val="0"/>
      <w:adjustRightInd w:val="0"/>
      <w:spacing w:after="0" w:line="240" w:lineRule="auto"/>
    </w:pPr>
    <w:rPr>
      <w:rFonts w:ascii="Times New Roman" w:eastAsia="Times New Roman" w:hAnsi="Arial" w:cs="Arial"/>
      <w:sz w:val="24"/>
      <w:szCs w:val="24"/>
      <w:lang w:eastAsia="ru-RU"/>
    </w:rPr>
  </w:style>
  <w:style w:type="paragraph" w:customStyle="1" w:styleId="Style12">
    <w:name w:val="Style12"/>
    <w:basedOn w:val="a"/>
    <w:uiPriority w:val="99"/>
    <w:rsid w:val="006A3634"/>
    <w:pPr>
      <w:widowControl w:val="0"/>
      <w:autoSpaceDE w:val="0"/>
      <w:autoSpaceDN w:val="0"/>
      <w:adjustRightInd w:val="0"/>
      <w:spacing w:after="0" w:line="326" w:lineRule="exact"/>
      <w:jc w:val="both"/>
    </w:pPr>
    <w:rPr>
      <w:rFonts w:ascii="Times New Roman" w:eastAsia="Times New Roman" w:hAnsi="Arial" w:cs="Arial"/>
      <w:sz w:val="24"/>
      <w:szCs w:val="24"/>
      <w:lang w:eastAsia="ru-RU"/>
    </w:rPr>
  </w:style>
  <w:style w:type="character" w:customStyle="1" w:styleId="FontStyle33">
    <w:name w:val="Font Style33"/>
    <w:basedOn w:val="a0"/>
    <w:uiPriority w:val="99"/>
    <w:rsid w:val="006A3634"/>
    <w:rPr>
      <w:rFonts w:ascii="Arial" w:eastAsia="SimSun" w:hAnsi="Arial" w:cs="Arial"/>
      <w:b/>
      <w:bCs/>
      <w:i/>
      <w:iCs/>
      <w:sz w:val="24"/>
      <w:szCs w:val="24"/>
      <w:lang w:val="en-US" w:eastAsia="en-US"/>
    </w:rPr>
  </w:style>
  <w:style w:type="paragraph" w:styleId="ab">
    <w:name w:val="Body Text Indent"/>
    <w:basedOn w:val="a"/>
    <w:link w:val="ac"/>
    <w:uiPriority w:val="99"/>
    <w:unhideWhenUsed/>
    <w:rsid w:val="006A3634"/>
    <w:pPr>
      <w:spacing w:after="120"/>
      <w:ind w:left="283"/>
    </w:pPr>
  </w:style>
  <w:style w:type="character" w:customStyle="1" w:styleId="ac">
    <w:name w:val="Основной текст с отступом Знак"/>
    <w:basedOn w:val="a0"/>
    <w:link w:val="ab"/>
    <w:uiPriority w:val="99"/>
    <w:rsid w:val="006A3634"/>
  </w:style>
  <w:style w:type="table" w:customStyle="1" w:styleId="TableGrid">
    <w:name w:val="TableGrid"/>
    <w:rsid w:val="006A3634"/>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0">
    <w:name w:val="c0"/>
    <w:basedOn w:val="a"/>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6A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63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Title"/>
    <w:basedOn w:val="a"/>
    <w:link w:val="af"/>
    <w:uiPriority w:val="99"/>
    <w:qFormat/>
    <w:rsid w:val="006A3634"/>
    <w:pPr>
      <w:spacing w:after="0" w:line="240" w:lineRule="auto"/>
      <w:jc w:val="center"/>
    </w:pPr>
    <w:rPr>
      <w:rFonts w:ascii="Times New Roman" w:eastAsia="Times New Roman" w:hAnsi="Times New Roman" w:cs="Times New Roman"/>
      <w:b/>
      <w:bCs/>
      <w:sz w:val="32"/>
      <w:szCs w:val="24"/>
    </w:rPr>
  </w:style>
  <w:style w:type="character" w:customStyle="1" w:styleId="af">
    <w:name w:val="Заголовок Знак"/>
    <w:basedOn w:val="a0"/>
    <w:link w:val="ae"/>
    <w:uiPriority w:val="99"/>
    <w:rsid w:val="006A3634"/>
    <w:rPr>
      <w:rFonts w:ascii="Times New Roman" w:eastAsia="Times New Roman" w:hAnsi="Times New Roman" w:cs="Times New Roman"/>
      <w:b/>
      <w:bCs/>
      <w:sz w:val="32"/>
      <w:szCs w:val="24"/>
    </w:rPr>
  </w:style>
  <w:style w:type="character" w:styleId="af0">
    <w:name w:val="Book Title"/>
    <w:basedOn w:val="a0"/>
    <w:uiPriority w:val="33"/>
    <w:qFormat/>
    <w:rsid w:val="006A3634"/>
    <w:rPr>
      <w:b/>
      <w:bCs/>
      <w:i/>
      <w:iCs/>
      <w:spacing w:val="5"/>
    </w:rPr>
  </w:style>
  <w:style w:type="paragraph" w:styleId="af1">
    <w:name w:val="header"/>
    <w:basedOn w:val="a"/>
    <w:link w:val="af2"/>
    <w:uiPriority w:val="99"/>
    <w:unhideWhenUsed/>
    <w:rsid w:val="00494D3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94D3E"/>
  </w:style>
  <w:style w:type="paragraph" w:styleId="af3">
    <w:name w:val="footer"/>
    <w:basedOn w:val="a"/>
    <w:link w:val="af4"/>
    <w:uiPriority w:val="99"/>
    <w:semiHidden/>
    <w:unhideWhenUsed/>
    <w:rsid w:val="00494D3E"/>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94D3E"/>
  </w:style>
  <w:style w:type="table" w:styleId="-2">
    <w:name w:val="Light Grid Accent 2"/>
    <w:basedOn w:val="a1"/>
    <w:uiPriority w:val="62"/>
    <w:rsid w:val="00AB2F3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1">
    <w:name w:val="Светлая сетка - Акцент 21"/>
    <w:basedOn w:val="a1"/>
    <w:next w:val="-2"/>
    <w:uiPriority w:val="62"/>
    <w:rsid w:val="00A342C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5">
    <w:name w:val="Balloon Text"/>
    <w:basedOn w:val="a"/>
    <w:link w:val="af6"/>
    <w:uiPriority w:val="99"/>
    <w:semiHidden/>
    <w:unhideWhenUsed/>
    <w:rsid w:val="009907D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907D5"/>
    <w:rPr>
      <w:rFonts w:ascii="Segoe UI" w:hAnsi="Segoe UI" w:cs="Segoe UI"/>
      <w:sz w:val="18"/>
      <w:szCs w:val="18"/>
    </w:rPr>
  </w:style>
  <w:style w:type="character" w:customStyle="1" w:styleId="s0">
    <w:name w:val="s0"/>
    <w:rsid w:val="00913420"/>
    <w:rPr>
      <w:rFonts w:ascii="Times New Roman" w:hAnsi="Times New Roman" w:cs="Times New Roman"/>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2AB3-20E0-465C-9355-1EA60C32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22</Pages>
  <Words>7365</Words>
  <Characters>41982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Директор</cp:lastModifiedBy>
  <cp:revision>386</cp:revision>
  <cp:lastPrinted>2022-01-17T11:15:00Z</cp:lastPrinted>
  <dcterms:created xsi:type="dcterms:W3CDTF">2021-12-30T12:05:00Z</dcterms:created>
  <dcterms:modified xsi:type="dcterms:W3CDTF">2023-09-06T06:21:00Z</dcterms:modified>
</cp:coreProperties>
</file>