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8F" w:rsidRPr="00F00758" w:rsidRDefault="00A4418F" w:rsidP="00180D0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облысының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басқармасы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, 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бөлімінің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«Павлодар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сәбилер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бақшасы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коммуналдық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мемлекеттік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қазыналық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кәсіпорны</w:t>
      </w:r>
      <w:proofErr w:type="spellEnd"/>
    </w:p>
    <w:p w:rsidR="00A4418F" w:rsidRPr="00F00758" w:rsidRDefault="00A4418F" w:rsidP="00A4418F">
      <w:pPr>
        <w:tabs>
          <w:tab w:val="left" w:pos="1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орыс тілінде</w:t>
      </w:r>
      <w:r w:rsidRPr="00F0075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оқытатын</w:t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тәрбиешінің бос лауазымына орналасуға ашық конкурс жариялайды. 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Мөлшері - 1,25 мөлшерде.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122187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 w:rsidR="00A4418F"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A4418F"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-2023 ж.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«№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сәбилер бақшасы КМҚК,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Н.Назарбаев даңғылы, 35/1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телефон 8 (7812)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54-93-56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эл.почта: sad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@goo.edu.kz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Біліктілік талаптары: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сәйкес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Мамандығы бойынша еңбек өтілі 5 жылдан кем емес;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Кәсіби құзыреттіліктерін айқындай отырып, біліктілікке қойылатын талаптар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1)  "педагог-сарапшы":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педагог-модераторға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тәрбиеленушілердің мемлекеттік жалпыға міндетті білім беру стандартында көзделген білім, білік және дағдыларды алуын қамтамасыз ету;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перспективтік жоспар мен </w:t>
      </w:r>
      <w:r w:rsidRPr="00F00758">
        <w:rPr>
          <w:rFonts w:ascii="Times New Roman" w:eastAsia="Calibri" w:hAnsi="Times New Roman" w:cs="Times New Roman"/>
          <w:sz w:val="28"/>
          <w:szCs w:val="28"/>
        </w:rPr>
        <w:t xml:space="preserve">циклограмма </w:t>
      </w:r>
      <w:proofErr w:type="spellStart"/>
      <w:r w:rsidRPr="00F00758">
        <w:rPr>
          <w:rFonts w:ascii="Times New Roman" w:eastAsia="Calibri" w:hAnsi="Times New Roman" w:cs="Times New Roman"/>
          <w:sz w:val="28"/>
          <w:szCs w:val="28"/>
        </w:rPr>
        <w:t>әзірлеу</w:t>
      </w:r>
      <w:proofErr w:type="spellEnd"/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балалардың, оның ішінде ерекше білім беру қажеттіліктері бар балаларға диагностика жүргізу механизмін білу;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зерттеу дағдыларын дамыту;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аудандық, қалалық конкурстарға қатысуын жүзеге асыру;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өзінің кәсіби біліктілігін арттыру;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ұйымдасқан оқу қызметін талдау дағдыларын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 болу және білім беру ұйымы деңгейінде, аудан/қала деңгейінде өзінің әрі әріптестерінің кәсіби даму басымдықтарын анықтау, тәрбиеленушілерді аудан/қала деңгейінде конкурстарға, жарыстарға қатыстыру;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2) "педагог-зерттеуші" немесе жоғары санатты тәрбиеші: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"педагог-сарапшының" біліктілігіне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Аудандық, қалалық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балалардың зерттеу дағдыларын дамыту;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қалалық, облыстық конкурстарға қатысуын жүзеге асыру;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тәлімгерлікті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көпшілік алдында сөйлеу және аудиториямен өзара қарым қатынас жасау дағдыларын пайдалану;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мектеп жасына дейінгі балаларды тәрбиелеу мен оқытудың заманауи әдістемесін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аудан, қала деңгейінде мектепке дейінгі тәрбиелеу мен оқыту мәселелері бойынша әдістемелік әзірлемелерінің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сабақты зерттеу және бағалау құралдарын әзірлеу дағдыларын білу, тәрбиеленушілердің зерттеу дағдыларын дамытуды қамтамасыз ету, тәлімгерлікті жүзеге асыру және аудан, қала деңгейінде педагогикалық қоғамдастықта даму стратегиясын айқындау, облыс/республикалық маңызы бар қалалар деңгейінде тәжірибені жинақтау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облыс/республикалық маңызы бар қалалар деңгейінде конкурстар мен жарыстарға қатысушылардың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Лауазымдық міндеттері: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дейінгі тәрбие мен оқытудың мемлекеттік жалпыға міндетті білім беру стандартының талаптарына, жас ерекшелік тобының Үлгілік оқу жоспарына сәйкес ұйымдастырылған оқу қызметінің кестесіне сай педагогикалық процесті жүзеге асырады, пәндік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-дамытушы ортаны туғызады, балалардың қызметін (ойын, танымдық, қимыл, бейнелеу, еңбек) басқарады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76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Балалармен жұмыс жасауда тұлғаға бағытталған тәсілді жүзеге асырады;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Қол жеткізілген нәтижелерді талдау негізінде тәрбиелеу-білім беру қызметін жобалайды.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Мамандардың ұсынымдарын ескере отырып, ерекше білім берілуіне қажеттілігі бар әрбір балаға жеке қарауды қамтамасыз етеді.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Отандық және шетелдік тәжірибені зерттеу негізінде үздік тәжірибелерді зерделеумен, жинақтаумен, таратумен және енгізумен айналысады.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lastRenderedPageBreak/>
        <w:t>Мектепке дейінгі жастағы балаларды тәрбиелеу және оқыту мәселелері бойынша ата-аналарға консультациялық көмекті жүзеге асырады. Балалардың мүдделері мен құқықтарын қорғайды.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Білуі тиіс: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педагогикалық этиканың нормалары;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психология және педагогика, дәрігерге дейінгі алғашқы медициналық көмек көрсету ережелері, еңбек қауіпсіздігі және еңбекті қорғау ережелері, санитариялық ережелер;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мектепке дейінгі тәрбие мен оқытуды ұйымдастыру жөніндегі нормативтік-құқықтық құжаттар;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Тәрбиешінің жалақысы: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Жоғары білім – 178000–197000 теңге (біліктілік санаты: жоғары санат, педагог-сарапшы, педагог-зерттеуші).</w:t>
      </w:r>
    </w:p>
    <w:p w:rsidR="00A4418F" w:rsidRPr="00F00758" w:rsidRDefault="00A4418F" w:rsidP="00122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өтінім беру мерзімі және оларды қабылдау орны: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Хабарламаның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Интернет-ресурста және (немесе) білім беру ұйымының әлеуметтік желідегі ресми аккаунттарында жарияланған күннен бастап 7 жұмыс күні ішінде. </w:t>
      </w:r>
      <w:r w:rsidR="00122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.0</w:t>
      </w:r>
      <w:r w:rsidR="00122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9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.202</w:t>
      </w:r>
      <w:r w:rsidR="00122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 өткізу кезінде тәрбиешінің уақытша</w:t>
      </w:r>
      <w:r w:rsidR="00122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бос лауазымының мерзімі: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қызметкердің еңбек демалысы, бала үш жасқа келгенше, оның күтіміне байланысты жалақысы сақталмайтын демалыс кезінде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бос лауазымға орналасу үшін құжаттарды қабылдауды «Павлодар қаласының 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 арнайы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бақшасы» ҚМКК жүзеге асырады, мекенжайы: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Н.Назарбаев даңғылы, 35/1№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1) конкурсқа қатысу туралы өтініш, нысан бойынша қоса келтірілген құжаттар тізімі көрсетілген;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2) жеке басын куәландыратын құжат немесе цифрлық құжаттар сервисінен электронды құжат (сәйкестендіру үшін);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3) кадрларды есепке алу бойынша толтырылған жеке парақ (нақты тұратын орнының мекенжайы және байланыс телефондары – болған жағдайда көрсетілген);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4) педагогтердің Үлгілік біліктілік мінездемелерімен бекітілген лауазымға қойылатын біліктілік талаптарына сәйкес білім туралы құжаттардың көшірмесі;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5) еңбек қызметін (болған жағдайда) растайтын құжаттың көшірмесі;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6) «Денсаулық сақтау саласындағы есепке алу құжаттамасын бекіту туралы» № ҚР ДСМ-175/2020 Қазақстан Республикасының Денсаулық сақтау минситрінің міндетін атқарушының 2020 жылғы 30 қазандағы бұйрығымен (нормативтік құқықтық актілерді мемлекеттік тіркеу тізілімінде № 21579 тіркелген) бекітілген нысан бойынша денсаулық жағдайы туралы анықтама;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9) тубдиспансерден анықтама: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10) Ұлттық біліктілік тестілеу (ары қарай - ҰБТ) сертификаты немесе педагог-сарапшы, педагог-зерттеуші, педагога-шебер біліктілік санаты туралы куәлік (болған жағдайда);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11) тәрбиешінің бос немесе уақытша бос лауазымына үміткердің толтырылған бағалау парағы.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Қызмет беруші қызмет алушының мемлекеттік қызметті алу үшін ұсынған құжаттардың және (немесе) мемлекеттік қызметті көрсету үшін қажетті деректердің (мәліметтердің) шын еместігі анықталған жағдайда мемлекеттік қызмет көрсетуден бас тартады.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Ақпаратты анықтауға арналған байланыс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және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мекенжай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8(7182)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51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549356 </w:t>
      </w:r>
      <w:r w:rsidR="00A8773D">
        <w:fldChar w:fldCharType="begin"/>
      </w:r>
      <w:r w:rsidR="00A8773D">
        <w:instrText xml:space="preserve"> HYPERLINK "mailto:sad82@goo.edu.kz" </w:instrText>
      </w:r>
      <w:r w:rsidR="00A8773D">
        <w:fldChar w:fldCharType="separate"/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sad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82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@goo.edu.kz</w:t>
      </w:r>
      <w:r w:rsidR="00A8773D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18" w:type="dxa"/>
        <w:tblInd w:w="47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</w:tblGrid>
      <w:tr w:rsidR="00A4418F" w:rsidRPr="00F00758" w:rsidTr="00A72D5A">
        <w:tc>
          <w:tcPr>
            <w:tcW w:w="461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" w:name="z480"/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бірінші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мен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лауазымға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5-қосымша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20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Нысан</w:t>
      </w:r>
      <w:proofErr w:type="spellEnd"/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902"/>
      </w:tblGrid>
      <w:tr w:rsidR="00A4418F" w:rsidRPr="00F00758" w:rsidTr="00A72D5A">
        <w:tc>
          <w:tcPr>
            <w:tcW w:w="459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 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сәбилер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коммуналдық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қазыналық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кәсіпорны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конкурс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жариялаған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орган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Т.Ә.А.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ЖСН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лауазымы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Нақты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тұратын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жері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мекенжайы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телефондары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A4418F" w:rsidRPr="00F00758" w:rsidRDefault="00A4418F" w:rsidP="00A441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Өтініш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Мені _________________________________ бос лауазымына/уақытша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бос лауазымына (керегінің астын сызу керек) орналасуға арналған конкурсқа қатысуға жіберуіңізді сұраймын.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Қазіргі уақытта _________________________________ жұмыс жасаймын.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(лауазымы, 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Тестілеуді тапсыру тілі: қазақ/орыс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керегінің астын сызу керек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Конкурс қағидаларымен таныстым: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Білімі: жоғары және жоғары оқу орнынан кейінгі білім, техникалық және кәсіптік білім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1995"/>
        <w:gridCol w:w="5066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орнының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Біліктілік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санатының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болуы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расталған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өтілі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70"/>
        <w:gridCol w:w="1926"/>
        <w:gridCol w:w="3056"/>
        <w:gridCol w:w="2774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Педагогикалық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кәсіпкерлік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субъектілерінің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үшін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ұйымында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ішінде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лауазымында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нәтижелерін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негізге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аламын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____ 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Наградалары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дәрежесі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қосымша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мәліметтер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proofErr w:type="gram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)_</w:t>
      </w:r>
      <w:proofErr w:type="gram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_________________________________</w:t>
      </w:r>
    </w:p>
    <w:p w:rsidR="00A4418F" w:rsidRPr="00F00758" w:rsidRDefault="00A4418F" w:rsidP="00A441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00758">
        <w:rPr>
          <w:rFonts w:ascii="Calibri" w:eastAsia="Calibri" w:hAnsi="Calibri" w:cs="Times New Roman"/>
          <w:sz w:val="28"/>
          <w:szCs w:val="28"/>
        </w:rPr>
        <w:t xml:space="preserve"> </w:t>
      </w:r>
      <w:bookmarkEnd w:id="1"/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2" w:type="dxa"/>
        <w:tblInd w:w="5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740"/>
      </w:tblGrid>
      <w:tr w:rsidR="00A4418F" w:rsidRPr="00F00758" w:rsidTr="00A72D5A">
        <w:trPr>
          <w:gridAfter w:val="1"/>
          <w:wAfter w:w="740" w:type="dxa"/>
        </w:trPr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бірінші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басшылары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тағайындау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босату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11-қосымша</w:t>
            </w:r>
          </w:p>
        </w:tc>
      </w:tr>
      <w:tr w:rsidR="00A4418F" w:rsidRPr="00F00758" w:rsidTr="00A72D5A"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before="180" w:after="108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Педагогтің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немесе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уақытша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лауазымына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бағалау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парағы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____________________________________________________________ (Т.Ә.А. (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))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21"/>
        <w:gridCol w:w="1934"/>
        <w:gridCol w:w="1778"/>
        <w:gridCol w:w="3728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Растайтын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Балл саны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(1-ден 20-ға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Техникалық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күндізгі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сырттай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қашықтықтан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 = 7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академиялық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Магистр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маман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PHD-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кандидаты =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Ұлттық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"Педагог-модератор"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80-ден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=9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40 -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Куәлік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өзге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 санат-1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санатты-3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Педагог-модератор-3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Педагог-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1,5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артық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Әкімшілік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әдіскер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директор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орынбасары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директор =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Жұмысқа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алғаш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кіріскен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қосымша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практика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нәтижелері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0,5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Алдыңғы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орнынан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кезінде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болмаған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жағдайда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минус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Теріс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минус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жетістіктердің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алушылардың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жобалары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мұғалімдер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жобалар-1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қатысушысы-1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жүлдегері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медаль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Қазақстанның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сіңірген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ұстазы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- 10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авторлық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ҚР БҒМ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РОӘК – 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БҒССҚЕК,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Scopus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ғылыми-зерттеу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Қоғамдық-педагогикалық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көптілділікті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тәлімгер-0,5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ӘБ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жетекшілігі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қауымдастық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 –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пәндік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цифрлық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сауаттылық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сертификаты,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ҚАЗТЕСТ,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IELTS;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TOEFL;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DELF;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Goethe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Zertifikat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Python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-да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негіздері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Microsoft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-пен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істеуді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НЗМ ПШО,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Өрлеу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– 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- 0,5 балл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әрқайсысы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жеке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Барлығы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Максималды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балл – 83</w:t>
            </w:r>
          </w:p>
        </w:tc>
      </w:tr>
    </w:tbl>
    <w:p w:rsidR="00A4418F" w:rsidRPr="00F00758" w:rsidRDefault="00A4418F" w:rsidP="00A4418F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Default="00A4418F" w:rsidP="00A4418F"/>
    <w:p w:rsidR="0071538B" w:rsidRDefault="0071538B"/>
    <w:sectPr w:rsidR="0071538B" w:rsidSect="00DD59E4">
      <w:pgSz w:w="11906" w:h="16838"/>
      <w:pgMar w:top="297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A2"/>
    <w:rsid w:val="00122187"/>
    <w:rsid w:val="00180D07"/>
    <w:rsid w:val="0071538B"/>
    <w:rsid w:val="00A4418F"/>
    <w:rsid w:val="00A8773D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3A0C"/>
  <w15:chartTrackingRefBased/>
  <w15:docId w15:val="{03547A75-CEF7-40F2-A53E-E4F4C0A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2129</Words>
  <Characters>12139</Characters>
  <Application>Microsoft Office Word</Application>
  <DocSecurity>0</DocSecurity>
  <Lines>101</Lines>
  <Paragraphs>28</Paragraphs>
  <ScaleCrop>false</ScaleCrop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6</cp:revision>
  <dcterms:created xsi:type="dcterms:W3CDTF">2023-08-04T00:15:00Z</dcterms:created>
  <dcterms:modified xsi:type="dcterms:W3CDTF">2023-09-12T21:04:00Z</dcterms:modified>
</cp:coreProperties>
</file>