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0AC3DE" w14:textId="6B21F7B9" w:rsidR="009B650A" w:rsidRPr="006A38B8" w:rsidRDefault="009B650A" w:rsidP="009B650A">
      <w:pPr>
        <w:spacing w:after="0" w:line="240" w:lineRule="auto"/>
        <w:ind w:firstLine="709"/>
        <w:jc w:val="center"/>
        <w:rPr>
          <w:rFonts w:ascii="Times New Roman" w:eastAsia="Calibri" w:hAnsi="Times New Roman" w:cs="Times New Roman"/>
          <w:b/>
          <w:sz w:val="24"/>
          <w:szCs w:val="24"/>
          <w:lang w:val="kk-KZ"/>
        </w:rPr>
      </w:pPr>
      <w:r w:rsidRPr="009B650A">
        <w:rPr>
          <w:rFonts w:ascii="Times New Roman" w:eastAsia="Calibri" w:hAnsi="Times New Roman" w:cs="Times New Roman"/>
          <w:b/>
          <w:sz w:val="24"/>
          <w:szCs w:val="24"/>
        </w:rPr>
        <w:t>ПЕДАГОГИКАЛЫҚ ҚЫЗМЕТКЕРЛЕР</w:t>
      </w:r>
      <w:r w:rsidR="006A38B8">
        <w:rPr>
          <w:rFonts w:ascii="Times New Roman" w:eastAsia="Calibri" w:hAnsi="Times New Roman" w:cs="Times New Roman"/>
          <w:b/>
          <w:sz w:val="24"/>
          <w:szCs w:val="24"/>
          <w:lang w:val="kk-KZ"/>
        </w:rPr>
        <w:t>ДІҢ</w:t>
      </w:r>
    </w:p>
    <w:p w14:paraId="19090081" w14:textId="158B0FDD" w:rsidR="009B650A" w:rsidRPr="006A38B8" w:rsidRDefault="009B650A" w:rsidP="009B650A">
      <w:pPr>
        <w:spacing w:after="0" w:line="240" w:lineRule="auto"/>
        <w:ind w:firstLine="709"/>
        <w:jc w:val="center"/>
        <w:rPr>
          <w:rFonts w:ascii="Times New Roman" w:eastAsia="Calibri" w:hAnsi="Times New Roman" w:cs="Times New Roman"/>
          <w:b/>
          <w:sz w:val="24"/>
          <w:szCs w:val="24"/>
          <w:lang w:val="kk-KZ"/>
        </w:rPr>
      </w:pPr>
      <w:r w:rsidRPr="009B650A">
        <w:rPr>
          <w:rFonts w:ascii="Times New Roman" w:eastAsia="Calibri" w:hAnsi="Times New Roman" w:cs="Times New Roman"/>
          <w:b/>
          <w:sz w:val="24"/>
          <w:szCs w:val="24"/>
        </w:rPr>
        <w:t>БОС ОРЫНДАР</w:t>
      </w:r>
      <w:r w:rsidR="006A38B8">
        <w:rPr>
          <w:rFonts w:ascii="Times New Roman" w:eastAsia="Calibri" w:hAnsi="Times New Roman" w:cs="Times New Roman"/>
          <w:b/>
          <w:sz w:val="24"/>
          <w:szCs w:val="24"/>
          <w:lang w:val="kk-KZ"/>
        </w:rPr>
        <w:t>ЫНА</w:t>
      </w:r>
    </w:p>
    <w:p w14:paraId="09651B13" w14:textId="77777777" w:rsidR="009B650A" w:rsidRPr="00534D62" w:rsidRDefault="009B650A" w:rsidP="009B650A">
      <w:pPr>
        <w:spacing w:after="0" w:line="240" w:lineRule="auto"/>
        <w:ind w:firstLine="709"/>
        <w:jc w:val="center"/>
        <w:rPr>
          <w:rFonts w:ascii="Times New Roman" w:eastAsia="Calibri" w:hAnsi="Times New Roman" w:cs="Times New Roman"/>
          <w:b/>
          <w:sz w:val="24"/>
          <w:szCs w:val="24"/>
          <w:lang w:val="kk-KZ"/>
        </w:rPr>
      </w:pPr>
      <w:r w:rsidRPr="00534D62">
        <w:rPr>
          <w:rFonts w:ascii="Times New Roman" w:eastAsia="Calibri" w:hAnsi="Times New Roman" w:cs="Times New Roman"/>
          <w:b/>
          <w:sz w:val="24"/>
          <w:szCs w:val="24"/>
          <w:lang w:val="kk-KZ"/>
        </w:rPr>
        <w:t>КОНКУРС ӨТКІЗУ ТУРАЛЫ ХАБАРЛАНДЫРУ</w:t>
      </w:r>
    </w:p>
    <w:p w14:paraId="06CC62F3" w14:textId="5C50F75E" w:rsidR="009B650A" w:rsidRPr="00A25445" w:rsidRDefault="006D6D33" w:rsidP="009B650A">
      <w:pPr>
        <w:spacing w:after="0" w:line="240" w:lineRule="auto"/>
        <w:ind w:firstLine="70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18</w:t>
      </w:r>
      <w:r w:rsidR="002E0C16">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09</w:t>
      </w:r>
      <w:r w:rsidR="00666764">
        <w:rPr>
          <w:rFonts w:ascii="Times New Roman" w:eastAsia="Calibri" w:hAnsi="Times New Roman" w:cs="Times New Roman"/>
          <w:sz w:val="24"/>
          <w:szCs w:val="24"/>
          <w:lang w:val="kk-KZ"/>
        </w:rPr>
        <w:t>.2023</w:t>
      </w:r>
      <w:r>
        <w:rPr>
          <w:rFonts w:ascii="Times New Roman" w:eastAsia="Calibri" w:hAnsi="Times New Roman" w:cs="Times New Roman"/>
          <w:sz w:val="24"/>
          <w:szCs w:val="24"/>
          <w:lang w:val="kk-KZ"/>
        </w:rPr>
        <w:t>ж</w:t>
      </w:r>
    </w:p>
    <w:p w14:paraId="69FCBCD9" w14:textId="1B9D708C" w:rsidR="009B650A" w:rsidRPr="009B650A" w:rsidRDefault="009B650A" w:rsidP="006D6D33">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Павлодар облысы білім беру басқармасының Павлодар қаласы білім бөлімінің «Павлодар қаласының № </w:t>
      </w:r>
      <w:r w:rsidR="006D6D33">
        <w:rPr>
          <w:rFonts w:ascii="Times New Roman" w:eastAsia="Calibri" w:hAnsi="Times New Roman" w:cs="Times New Roman"/>
          <w:sz w:val="24"/>
          <w:szCs w:val="24"/>
          <w:lang w:val="kk-KZ"/>
        </w:rPr>
        <w:t>52</w:t>
      </w:r>
      <w:r w:rsidRPr="009B650A">
        <w:rPr>
          <w:rFonts w:ascii="Times New Roman" w:eastAsia="Calibri" w:hAnsi="Times New Roman" w:cs="Times New Roman"/>
          <w:sz w:val="24"/>
          <w:szCs w:val="24"/>
          <w:lang w:val="kk-KZ"/>
        </w:rPr>
        <w:t xml:space="preserve"> </w:t>
      </w:r>
      <w:r w:rsidR="006D6D33">
        <w:rPr>
          <w:rFonts w:ascii="Times New Roman" w:eastAsia="Calibri" w:hAnsi="Times New Roman" w:cs="Times New Roman"/>
          <w:sz w:val="24"/>
          <w:szCs w:val="24"/>
          <w:lang w:val="kk-KZ"/>
        </w:rPr>
        <w:t>арнайы балабақшасы</w:t>
      </w:r>
      <w:r w:rsidRPr="009B650A">
        <w:rPr>
          <w:rFonts w:ascii="Times New Roman" w:eastAsia="Calibri" w:hAnsi="Times New Roman" w:cs="Times New Roman"/>
          <w:sz w:val="24"/>
          <w:szCs w:val="24"/>
          <w:lang w:val="kk-KZ"/>
        </w:rPr>
        <w:t>» коммуналдық мемлекеттік қазыналық кәсіпорны бос лауазымға орналасуға ашық конкурс жариялайды:</w:t>
      </w:r>
    </w:p>
    <w:tbl>
      <w:tblPr>
        <w:tblW w:w="1030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7"/>
        <w:gridCol w:w="2285"/>
        <w:gridCol w:w="1475"/>
        <w:gridCol w:w="1495"/>
        <w:gridCol w:w="1776"/>
        <w:gridCol w:w="2749"/>
      </w:tblGrid>
      <w:tr w:rsidR="009B650A" w:rsidRPr="009B650A" w14:paraId="4209BE02"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1FE5AFFE"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w:t>
            </w:r>
          </w:p>
        </w:tc>
        <w:tc>
          <w:tcPr>
            <w:tcW w:w="2285" w:type="dxa"/>
            <w:tcBorders>
              <w:top w:val="single" w:sz="4" w:space="0" w:color="000000"/>
              <w:left w:val="single" w:sz="4" w:space="0" w:color="000000"/>
              <w:bottom w:val="single" w:sz="4" w:space="0" w:color="000000"/>
              <w:right w:val="single" w:sz="4" w:space="0" w:color="000000"/>
            </w:tcBorders>
            <w:hideMark/>
          </w:tcPr>
          <w:p w14:paraId="499D70F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Бос орын лауазымы</w:t>
            </w:r>
          </w:p>
        </w:tc>
        <w:tc>
          <w:tcPr>
            <w:tcW w:w="1475" w:type="dxa"/>
            <w:tcBorders>
              <w:top w:val="single" w:sz="4" w:space="0" w:color="000000"/>
              <w:left w:val="single" w:sz="4" w:space="0" w:color="000000"/>
              <w:bottom w:val="single" w:sz="4" w:space="0" w:color="000000"/>
              <w:right w:val="single" w:sz="4" w:space="0" w:color="000000"/>
            </w:tcBorders>
            <w:hideMark/>
          </w:tcPr>
          <w:p w14:paraId="3803E82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Жүктеме көлемі</w:t>
            </w:r>
          </w:p>
        </w:tc>
        <w:tc>
          <w:tcPr>
            <w:tcW w:w="1495" w:type="dxa"/>
            <w:tcBorders>
              <w:top w:val="single" w:sz="4" w:space="0" w:color="000000"/>
              <w:left w:val="single" w:sz="4" w:space="0" w:color="000000"/>
              <w:bottom w:val="single" w:sz="4" w:space="0" w:color="000000"/>
              <w:right w:val="single" w:sz="4" w:space="0" w:color="000000"/>
            </w:tcBorders>
            <w:hideMark/>
          </w:tcPr>
          <w:p w14:paraId="08EE2F5C"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Оқытылу тілі</w:t>
            </w:r>
          </w:p>
        </w:tc>
        <w:tc>
          <w:tcPr>
            <w:tcW w:w="1776" w:type="dxa"/>
            <w:tcBorders>
              <w:top w:val="single" w:sz="4" w:space="0" w:color="000000"/>
              <w:left w:val="single" w:sz="4" w:space="0" w:color="000000"/>
              <w:bottom w:val="single" w:sz="4" w:space="0" w:color="000000"/>
              <w:right w:val="single" w:sz="4" w:space="0" w:color="000000"/>
            </w:tcBorders>
            <w:hideMark/>
          </w:tcPr>
          <w:p w14:paraId="34CCD771" w14:textId="77777777" w:rsidR="00A43974" w:rsidRDefault="00A43974" w:rsidP="009B650A">
            <w:pPr>
              <w:spacing w:after="0" w:line="276"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МДҰ</w:t>
            </w:r>
          </w:p>
          <w:p w14:paraId="349B9452" w14:textId="0407A836"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мекенжайы</w:t>
            </w:r>
          </w:p>
        </w:tc>
        <w:tc>
          <w:tcPr>
            <w:tcW w:w="2749" w:type="dxa"/>
            <w:tcBorders>
              <w:top w:val="single" w:sz="4" w:space="0" w:color="000000"/>
              <w:left w:val="single" w:sz="4" w:space="0" w:color="000000"/>
              <w:bottom w:val="single" w:sz="4" w:space="0" w:color="000000"/>
              <w:right w:val="single" w:sz="4" w:space="0" w:color="000000"/>
            </w:tcBorders>
            <w:hideMark/>
          </w:tcPr>
          <w:p w14:paraId="4F95D498"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Байланыс телефондары,</w:t>
            </w:r>
            <w:r w:rsidRPr="009B650A">
              <w:rPr>
                <w:rFonts w:ascii="Times New Roman" w:eastAsia="Calibri" w:hAnsi="Times New Roman" w:cs="Times New Roman"/>
                <w:b/>
                <w:sz w:val="24"/>
                <w:szCs w:val="24"/>
                <w:lang w:eastAsia="ru-RU"/>
              </w:rPr>
              <w:t>, электрон</w:t>
            </w:r>
            <w:r w:rsidRPr="009B650A">
              <w:rPr>
                <w:rFonts w:ascii="Times New Roman" w:eastAsia="Calibri" w:hAnsi="Times New Roman" w:cs="Times New Roman"/>
                <w:b/>
                <w:sz w:val="24"/>
                <w:szCs w:val="24"/>
                <w:lang w:val="kk-KZ" w:eastAsia="ru-RU"/>
              </w:rPr>
              <w:t>дыадресі</w:t>
            </w:r>
          </w:p>
        </w:tc>
      </w:tr>
      <w:tr w:rsidR="009B650A" w:rsidRPr="006D6D33" w14:paraId="05A2CF51"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0ACB370F"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1.</w:t>
            </w:r>
          </w:p>
        </w:tc>
        <w:tc>
          <w:tcPr>
            <w:tcW w:w="2285" w:type="dxa"/>
            <w:tcBorders>
              <w:top w:val="single" w:sz="4" w:space="0" w:color="000000"/>
              <w:left w:val="single" w:sz="4" w:space="0" w:color="000000"/>
              <w:bottom w:val="single" w:sz="4" w:space="0" w:color="000000"/>
              <w:right w:val="single" w:sz="4" w:space="0" w:color="000000"/>
            </w:tcBorders>
            <w:hideMark/>
          </w:tcPr>
          <w:p w14:paraId="310BF63E" w14:textId="5A1A9416" w:rsidR="009B650A" w:rsidRPr="006F469A" w:rsidRDefault="00534D62" w:rsidP="00534D62">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Логопед</w:t>
            </w:r>
          </w:p>
        </w:tc>
        <w:tc>
          <w:tcPr>
            <w:tcW w:w="1475" w:type="dxa"/>
            <w:tcBorders>
              <w:top w:val="single" w:sz="4" w:space="0" w:color="000000"/>
              <w:left w:val="single" w:sz="4" w:space="0" w:color="000000"/>
              <w:bottom w:val="single" w:sz="4" w:space="0" w:color="000000"/>
              <w:right w:val="single" w:sz="4" w:space="0" w:color="000000"/>
            </w:tcBorders>
            <w:hideMark/>
          </w:tcPr>
          <w:p w14:paraId="32F2806A" w14:textId="32C2C12C" w:rsidR="009B650A" w:rsidRPr="009B650A" w:rsidRDefault="00F60B2A"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rPr>
              <w:t>1</w:t>
            </w:r>
            <w:r w:rsidR="009B650A" w:rsidRPr="009B650A">
              <w:rPr>
                <w:rFonts w:ascii="Times New Roman" w:eastAsia="Calibri" w:hAnsi="Times New Roman" w:cs="Times New Roman"/>
                <w:color w:val="000000"/>
                <w:sz w:val="24"/>
                <w:szCs w:val="24"/>
              </w:rPr>
              <w:t xml:space="preserve"> ставка </w:t>
            </w:r>
          </w:p>
        </w:tc>
        <w:tc>
          <w:tcPr>
            <w:tcW w:w="1495" w:type="dxa"/>
            <w:tcBorders>
              <w:top w:val="single" w:sz="4" w:space="0" w:color="000000"/>
              <w:left w:val="single" w:sz="4" w:space="0" w:color="000000"/>
              <w:bottom w:val="single" w:sz="4" w:space="0" w:color="000000"/>
              <w:right w:val="single" w:sz="4" w:space="0" w:color="000000"/>
            </w:tcBorders>
            <w:hideMark/>
          </w:tcPr>
          <w:p w14:paraId="1C353ED2" w14:textId="143371E8" w:rsidR="009B650A" w:rsidRPr="009B650A" w:rsidRDefault="006F469A" w:rsidP="009B650A">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орыс тілі</w:t>
            </w:r>
          </w:p>
        </w:tc>
        <w:tc>
          <w:tcPr>
            <w:tcW w:w="1776" w:type="dxa"/>
            <w:tcBorders>
              <w:top w:val="single" w:sz="4" w:space="0" w:color="000000"/>
              <w:left w:val="single" w:sz="4" w:space="0" w:color="000000"/>
              <w:bottom w:val="single" w:sz="4" w:space="0" w:color="000000"/>
              <w:right w:val="single" w:sz="4" w:space="0" w:color="000000"/>
            </w:tcBorders>
            <w:hideMark/>
          </w:tcPr>
          <w:p w14:paraId="7863D9D7" w14:textId="77777777" w:rsidR="006D6D33" w:rsidRDefault="009B650A" w:rsidP="006D6D33">
            <w:pPr>
              <w:spacing w:after="0" w:line="276" w:lineRule="auto"/>
              <w:jc w:val="center"/>
              <w:rPr>
                <w:rFonts w:ascii="Times New Roman" w:eastAsia="Calibri" w:hAnsi="Times New Roman" w:cs="Times New Roman"/>
                <w:sz w:val="24"/>
                <w:szCs w:val="24"/>
                <w:shd w:val="clear" w:color="auto" w:fill="FFFFFF"/>
                <w:lang w:val="kk-KZ" w:eastAsia="ru-RU"/>
              </w:rPr>
            </w:pPr>
            <w:r w:rsidRPr="009B650A">
              <w:rPr>
                <w:rFonts w:ascii="Times New Roman" w:eastAsia="Calibri" w:hAnsi="Times New Roman" w:cs="Times New Roman"/>
                <w:sz w:val="24"/>
                <w:szCs w:val="24"/>
                <w:shd w:val="clear" w:color="auto" w:fill="FFFFFF"/>
                <w:lang w:val="kk-KZ" w:eastAsia="ru-RU"/>
              </w:rPr>
              <w:t xml:space="preserve">Павлодар қаласы, </w:t>
            </w:r>
            <w:r w:rsidR="006D6D33">
              <w:rPr>
                <w:rFonts w:ascii="Times New Roman" w:eastAsia="Calibri" w:hAnsi="Times New Roman" w:cs="Times New Roman"/>
                <w:sz w:val="24"/>
                <w:szCs w:val="24"/>
                <w:shd w:val="clear" w:color="auto" w:fill="FFFFFF"/>
                <w:lang w:val="kk-KZ" w:eastAsia="ru-RU"/>
              </w:rPr>
              <w:t xml:space="preserve">г.Смағұлов </w:t>
            </w:r>
          </w:p>
          <w:p w14:paraId="41B7CFBD" w14:textId="29A90CDC" w:rsidR="009B650A" w:rsidRPr="006D6D33" w:rsidRDefault="006D6D33" w:rsidP="006D6D33">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shd w:val="clear" w:color="auto" w:fill="FFFFFF"/>
                <w:lang w:val="kk-KZ" w:eastAsia="ru-RU"/>
              </w:rPr>
              <w:t>к-сі, 76</w:t>
            </w:r>
          </w:p>
        </w:tc>
        <w:tc>
          <w:tcPr>
            <w:tcW w:w="2749" w:type="dxa"/>
            <w:tcBorders>
              <w:top w:val="single" w:sz="4" w:space="0" w:color="000000"/>
              <w:left w:val="single" w:sz="4" w:space="0" w:color="000000"/>
              <w:bottom w:val="single" w:sz="4" w:space="0" w:color="000000"/>
              <w:right w:val="single" w:sz="4" w:space="0" w:color="000000"/>
            </w:tcBorders>
          </w:tcPr>
          <w:p w14:paraId="2D34C190" w14:textId="33ED909B" w:rsidR="004764CC" w:rsidRPr="00A25445" w:rsidRDefault="004764CC" w:rsidP="0012129B">
            <w:pPr>
              <w:spacing w:after="0" w:line="276" w:lineRule="auto"/>
              <w:jc w:val="center"/>
              <w:rPr>
                <w:rFonts w:ascii="Times New Roman" w:eastAsia="Calibri" w:hAnsi="Times New Roman" w:cs="Times New Roman"/>
                <w:lang w:val="en-US"/>
              </w:rPr>
            </w:pPr>
            <w:r w:rsidRPr="00A25445">
              <w:rPr>
                <w:rFonts w:ascii="Times New Roman" w:eastAsia="Calibri" w:hAnsi="Times New Roman" w:cs="Times New Roman"/>
                <w:lang w:val="en-US"/>
              </w:rPr>
              <w:t xml:space="preserve">8 (7812) </w:t>
            </w:r>
            <w:r w:rsidR="006D6D33">
              <w:rPr>
                <w:rFonts w:ascii="Times New Roman" w:eastAsia="Calibri" w:hAnsi="Times New Roman" w:cs="Times New Roman"/>
                <w:lang w:val="en-US"/>
              </w:rPr>
              <w:t>66-23-32</w:t>
            </w:r>
            <w:r w:rsidRPr="00A25445">
              <w:rPr>
                <w:rFonts w:ascii="Times New Roman" w:eastAsia="Calibri" w:hAnsi="Times New Roman" w:cs="Times New Roman"/>
                <w:lang w:val="en-US"/>
              </w:rPr>
              <w:t>;</w:t>
            </w:r>
          </w:p>
          <w:p w14:paraId="508E4807" w14:textId="5F7A1A26" w:rsidR="009B650A" w:rsidRPr="006D6D33" w:rsidRDefault="006A38B8" w:rsidP="00534D62">
            <w:pPr>
              <w:spacing w:after="0" w:line="276" w:lineRule="auto"/>
              <w:rPr>
                <w:rFonts w:ascii="Arial" w:hAnsi="Arial" w:cs="Arial"/>
                <w:b/>
                <w:bCs/>
                <w:color w:val="000000"/>
                <w:sz w:val="20"/>
                <w:szCs w:val="20"/>
                <w:shd w:val="clear" w:color="auto" w:fill="FFFFFF"/>
                <w:lang w:val="kk-KZ"/>
              </w:rPr>
            </w:pPr>
            <w:bookmarkStart w:id="0" w:name="_Hlk94085354"/>
            <w:r>
              <w:rPr>
                <w:rFonts w:ascii="Times New Roman" w:eastAsia="Calibri" w:hAnsi="Times New Roman" w:cs="Times New Roman"/>
                <w:sz w:val="24"/>
                <w:szCs w:val="24"/>
                <w:shd w:val="clear" w:color="auto" w:fill="FFFFFF"/>
                <w:lang w:val="en-US"/>
              </w:rPr>
              <w:t>email:</w:t>
            </w:r>
            <w:bookmarkEnd w:id="0"/>
            <w:r w:rsidR="006D6D33" w:rsidRPr="006D6D33">
              <w:rPr>
                <w:rFonts w:ascii="Arial" w:hAnsi="Arial" w:cs="Arial"/>
                <w:b/>
                <w:bCs/>
                <w:color w:val="000000"/>
                <w:sz w:val="20"/>
                <w:szCs w:val="20"/>
                <w:shd w:val="clear" w:color="auto" w:fill="FFFFFF"/>
                <w:lang w:val="en-US"/>
              </w:rPr>
              <w:t xml:space="preserve"> </w:t>
            </w:r>
            <w:r w:rsidR="006D6D33" w:rsidRPr="006D6D33">
              <w:rPr>
                <w:rFonts w:ascii="Times New Roman" w:hAnsi="Times New Roman" w:cs="Times New Roman"/>
                <w:bCs/>
                <w:color w:val="000000"/>
                <w:sz w:val="20"/>
                <w:szCs w:val="20"/>
                <w:shd w:val="clear" w:color="auto" w:fill="FFFFFF"/>
                <w:lang w:val="en-US"/>
              </w:rPr>
              <w:t>sad52@goo.edu.kz</w:t>
            </w:r>
          </w:p>
          <w:p w14:paraId="7D6E2588" w14:textId="77777777" w:rsidR="009B650A" w:rsidRPr="00A25445" w:rsidRDefault="009B650A" w:rsidP="006D6D33">
            <w:pPr>
              <w:spacing w:after="0" w:line="276" w:lineRule="auto"/>
              <w:ind w:firstLine="709"/>
              <w:jc w:val="right"/>
              <w:rPr>
                <w:rFonts w:ascii="Times New Roman" w:eastAsia="Calibri" w:hAnsi="Times New Roman" w:cs="Times New Roman"/>
                <w:sz w:val="24"/>
                <w:szCs w:val="24"/>
                <w:lang w:val="en-US" w:eastAsia="ru-RU"/>
              </w:rPr>
            </w:pPr>
          </w:p>
        </w:tc>
      </w:tr>
    </w:tbl>
    <w:p w14:paraId="51F8021C"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eastAsia="ru-RU"/>
        </w:rPr>
      </w:pPr>
      <w:proofErr w:type="spellStart"/>
      <w:r w:rsidRPr="009B650A">
        <w:rPr>
          <w:rFonts w:ascii="Times New Roman" w:eastAsia="Calibri" w:hAnsi="Times New Roman" w:cs="Times New Roman"/>
          <w:b/>
          <w:color w:val="000000"/>
          <w:sz w:val="24"/>
          <w:szCs w:val="24"/>
        </w:rPr>
        <w:t>Біліктілік</w:t>
      </w:r>
      <w:proofErr w:type="spellEnd"/>
      <w:r w:rsidRPr="006D6D33">
        <w:rPr>
          <w:rFonts w:ascii="Times New Roman" w:eastAsia="Calibri" w:hAnsi="Times New Roman" w:cs="Times New Roman"/>
          <w:b/>
          <w:color w:val="000000"/>
          <w:sz w:val="24"/>
          <w:szCs w:val="24"/>
          <w:lang w:val="en-US"/>
        </w:rPr>
        <w:t xml:space="preserve"> </w:t>
      </w:r>
      <w:proofErr w:type="spellStart"/>
      <w:r w:rsidRPr="009B650A">
        <w:rPr>
          <w:rFonts w:ascii="Times New Roman" w:eastAsia="Calibri" w:hAnsi="Times New Roman" w:cs="Times New Roman"/>
          <w:b/>
          <w:color w:val="000000"/>
          <w:sz w:val="24"/>
          <w:szCs w:val="24"/>
        </w:rPr>
        <w:t>талаптары</w:t>
      </w:r>
      <w:proofErr w:type="spellEnd"/>
      <w:r w:rsidRPr="006D6D33">
        <w:rPr>
          <w:rFonts w:ascii="Times New Roman" w:eastAsia="Calibri" w:hAnsi="Times New Roman" w:cs="Times New Roman"/>
          <w:color w:val="000000"/>
          <w:sz w:val="24"/>
          <w:szCs w:val="24"/>
          <w:lang w:val="en-US"/>
        </w:rPr>
        <w:t xml:space="preserve">: </w:t>
      </w:r>
      <w:proofErr w:type="spellStart"/>
      <w:r w:rsidRPr="009B650A">
        <w:rPr>
          <w:rFonts w:ascii="Times New Roman" w:eastAsia="Calibri" w:hAnsi="Times New Roman" w:cs="Times New Roman"/>
          <w:color w:val="000000"/>
          <w:sz w:val="24"/>
          <w:szCs w:val="24"/>
        </w:rPr>
        <w:t>тиі</w:t>
      </w:r>
      <w:proofErr w:type="gramStart"/>
      <w:r w:rsidRPr="009B650A">
        <w:rPr>
          <w:rFonts w:ascii="Times New Roman" w:eastAsia="Calibri" w:hAnsi="Times New Roman" w:cs="Times New Roman"/>
          <w:color w:val="000000"/>
          <w:sz w:val="24"/>
          <w:szCs w:val="24"/>
        </w:rPr>
        <w:t>ст</w:t>
      </w:r>
      <w:proofErr w:type="gramEnd"/>
      <w:r w:rsidRPr="009B650A">
        <w:rPr>
          <w:rFonts w:ascii="Times New Roman" w:eastAsia="Calibri" w:hAnsi="Times New Roman" w:cs="Times New Roman"/>
          <w:color w:val="000000"/>
          <w:sz w:val="24"/>
          <w:szCs w:val="24"/>
        </w:rPr>
        <w:t>і</w:t>
      </w:r>
      <w:proofErr w:type="spellEnd"/>
      <w:r w:rsidRPr="006D6D33">
        <w:rPr>
          <w:rFonts w:ascii="Times New Roman" w:eastAsia="Calibri" w:hAnsi="Times New Roman" w:cs="Times New Roman"/>
          <w:color w:val="000000"/>
          <w:sz w:val="24"/>
          <w:szCs w:val="24"/>
          <w:lang w:val="en-US"/>
        </w:rPr>
        <w:t xml:space="preserve"> </w:t>
      </w:r>
      <w:proofErr w:type="spellStart"/>
      <w:r w:rsidRPr="009B650A">
        <w:rPr>
          <w:rFonts w:ascii="Times New Roman" w:eastAsia="Calibri" w:hAnsi="Times New Roman" w:cs="Times New Roman"/>
          <w:color w:val="000000"/>
          <w:sz w:val="24"/>
          <w:szCs w:val="24"/>
        </w:rPr>
        <w:t>бейін</w:t>
      </w:r>
      <w:proofErr w:type="spellEnd"/>
      <w:r w:rsidRPr="006D6D33">
        <w:rPr>
          <w:rFonts w:ascii="Times New Roman" w:eastAsia="Calibri" w:hAnsi="Times New Roman" w:cs="Times New Roman"/>
          <w:color w:val="000000"/>
          <w:sz w:val="24"/>
          <w:szCs w:val="24"/>
          <w:lang w:val="en-US"/>
        </w:rPr>
        <w:t xml:space="preserve"> </w:t>
      </w:r>
      <w:proofErr w:type="spellStart"/>
      <w:r w:rsidRPr="009B650A">
        <w:rPr>
          <w:rFonts w:ascii="Times New Roman" w:eastAsia="Calibri" w:hAnsi="Times New Roman" w:cs="Times New Roman"/>
          <w:color w:val="000000"/>
          <w:sz w:val="24"/>
          <w:szCs w:val="24"/>
        </w:rPr>
        <w:t>бойынша</w:t>
      </w:r>
      <w:proofErr w:type="spellEnd"/>
      <w:r w:rsidRPr="006D6D33">
        <w:rPr>
          <w:rFonts w:ascii="Times New Roman" w:eastAsia="Calibri" w:hAnsi="Times New Roman" w:cs="Times New Roman"/>
          <w:color w:val="000000"/>
          <w:sz w:val="24"/>
          <w:szCs w:val="24"/>
          <w:lang w:val="en-US"/>
        </w:rPr>
        <w:t xml:space="preserve"> </w:t>
      </w:r>
      <w:proofErr w:type="spellStart"/>
      <w:r w:rsidRPr="009B650A">
        <w:rPr>
          <w:rFonts w:ascii="Times New Roman" w:eastAsia="Calibri" w:hAnsi="Times New Roman" w:cs="Times New Roman"/>
          <w:color w:val="000000"/>
          <w:sz w:val="24"/>
          <w:szCs w:val="24"/>
        </w:rPr>
        <w:t>жоғары</w:t>
      </w:r>
      <w:proofErr w:type="spellEnd"/>
      <w:r w:rsidRPr="006D6D33">
        <w:rPr>
          <w:rFonts w:ascii="Times New Roman" w:eastAsia="Calibri" w:hAnsi="Times New Roman" w:cs="Times New Roman"/>
          <w:color w:val="000000"/>
          <w:sz w:val="24"/>
          <w:szCs w:val="24"/>
          <w:lang w:val="en-US"/>
        </w:rPr>
        <w:t xml:space="preserve"> </w:t>
      </w:r>
      <w:proofErr w:type="spellStart"/>
      <w:r w:rsidRPr="009B650A">
        <w:rPr>
          <w:rFonts w:ascii="Times New Roman" w:eastAsia="Calibri" w:hAnsi="Times New Roman" w:cs="Times New Roman"/>
          <w:color w:val="000000"/>
          <w:sz w:val="24"/>
          <w:szCs w:val="24"/>
        </w:rPr>
        <w:t>және</w:t>
      </w:r>
      <w:proofErr w:type="spellEnd"/>
      <w:r w:rsidRPr="006D6D33">
        <w:rPr>
          <w:rFonts w:ascii="Times New Roman" w:eastAsia="Calibri" w:hAnsi="Times New Roman" w:cs="Times New Roman"/>
          <w:color w:val="000000"/>
          <w:sz w:val="24"/>
          <w:szCs w:val="24"/>
          <w:lang w:val="en-US"/>
        </w:rPr>
        <w:t xml:space="preserve"> (</w:t>
      </w:r>
      <w:proofErr w:type="spellStart"/>
      <w:r w:rsidRPr="009B650A">
        <w:rPr>
          <w:rFonts w:ascii="Times New Roman" w:eastAsia="Calibri" w:hAnsi="Times New Roman" w:cs="Times New Roman"/>
          <w:color w:val="000000"/>
          <w:sz w:val="24"/>
          <w:szCs w:val="24"/>
        </w:rPr>
        <w:t>немесе</w:t>
      </w:r>
      <w:proofErr w:type="spellEnd"/>
      <w:r w:rsidRPr="006D6D33">
        <w:rPr>
          <w:rFonts w:ascii="Times New Roman" w:eastAsia="Calibri" w:hAnsi="Times New Roman" w:cs="Times New Roman"/>
          <w:color w:val="000000"/>
          <w:sz w:val="24"/>
          <w:szCs w:val="24"/>
          <w:lang w:val="en-US"/>
        </w:rPr>
        <w:t xml:space="preserve">) </w:t>
      </w:r>
      <w:proofErr w:type="spellStart"/>
      <w:r w:rsidRPr="009B650A">
        <w:rPr>
          <w:rFonts w:ascii="Times New Roman" w:eastAsia="Calibri" w:hAnsi="Times New Roman" w:cs="Times New Roman"/>
          <w:color w:val="000000"/>
          <w:sz w:val="24"/>
          <w:szCs w:val="24"/>
        </w:rPr>
        <w:t>жоғары</w:t>
      </w:r>
      <w:proofErr w:type="spellEnd"/>
      <w:r w:rsidRPr="006D6D33">
        <w:rPr>
          <w:rFonts w:ascii="Times New Roman" w:eastAsia="Calibri" w:hAnsi="Times New Roman" w:cs="Times New Roman"/>
          <w:color w:val="000000"/>
          <w:sz w:val="24"/>
          <w:szCs w:val="24"/>
          <w:lang w:val="en-US"/>
        </w:rPr>
        <w:t xml:space="preserve"> </w:t>
      </w:r>
      <w:proofErr w:type="spellStart"/>
      <w:r w:rsidRPr="009B650A">
        <w:rPr>
          <w:rFonts w:ascii="Times New Roman" w:eastAsia="Calibri" w:hAnsi="Times New Roman" w:cs="Times New Roman"/>
          <w:color w:val="000000"/>
          <w:sz w:val="24"/>
          <w:szCs w:val="24"/>
        </w:rPr>
        <w:t>оқу</w:t>
      </w:r>
      <w:proofErr w:type="spellEnd"/>
      <w:r w:rsidRPr="006D6D33">
        <w:rPr>
          <w:rFonts w:ascii="Times New Roman" w:eastAsia="Calibri" w:hAnsi="Times New Roman" w:cs="Times New Roman"/>
          <w:color w:val="000000"/>
          <w:sz w:val="24"/>
          <w:szCs w:val="24"/>
          <w:lang w:val="en-US"/>
        </w:rPr>
        <w:t xml:space="preserve"> </w:t>
      </w:r>
      <w:proofErr w:type="spellStart"/>
      <w:r w:rsidRPr="009B650A">
        <w:rPr>
          <w:rFonts w:ascii="Times New Roman" w:eastAsia="Calibri" w:hAnsi="Times New Roman" w:cs="Times New Roman"/>
          <w:color w:val="000000"/>
          <w:sz w:val="24"/>
          <w:szCs w:val="24"/>
        </w:rPr>
        <w:t>орнынан</w:t>
      </w:r>
      <w:proofErr w:type="spellEnd"/>
      <w:r w:rsidRPr="006D6D33">
        <w:rPr>
          <w:rFonts w:ascii="Times New Roman" w:eastAsia="Calibri" w:hAnsi="Times New Roman" w:cs="Times New Roman"/>
          <w:color w:val="000000"/>
          <w:sz w:val="24"/>
          <w:szCs w:val="24"/>
          <w:lang w:val="en-US"/>
        </w:rPr>
        <w:t xml:space="preserve"> </w:t>
      </w:r>
      <w:proofErr w:type="spellStart"/>
      <w:r w:rsidRPr="009B650A">
        <w:rPr>
          <w:rFonts w:ascii="Times New Roman" w:eastAsia="Calibri" w:hAnsi="Times New Roman" w:cs="Times New Roman"/>
          <w:color w:val="000000"/>
          <w:sz w:val="24"/>
          <w:szCs w:val="24"/>
        </w:rPr>
        <w:t>кейінгі</w:t>
      </w:r>
      <w:proofErr w:type="spellEnd"/>
      <w:r w:rsidRPr="006D6D33">
        <w:rPr>
          <w:rFonts w:ascii="Times New Roman" w:eastAsia="Calibri" w:hAnsi="Times New Roman" w:cs="Times New Roman"/>
          <w:color w:val="000000"/>
          <w:sz w:val="24"/>
          <w:szCs w:val="24"/>
          <w:lang w:val="en-US"/>
        </w:rPr>
        <w:t xml:space="preserve"> </w:t>
      </w:r>
      <w:proofErr w:type="spellStart"/>
      <w:r w:rsidRPr="009B650A">
        <w:rPr>
          <w:rFonts w:ascii="Times New Roman" w:eastAsia="Calibri" w:hAnsi="Times New Roman" w:cs="Times New Roman"/>
          <w:color w:val="000000"/>
          <w:sz w:val="24"/>
          <w:szCs w:val="24"/>
        </w:rPr>
        <w:t>педагогикалық</w:t>
      </w:r>
      <w:proofErr w:type="spellEnd"/>
      <w:r w:rsidRPr="006D6D33">
        <w:rPr>
          <w:rFonts w:ascii="Times New Roman" w:eastAsia="Calibri" w:hAnsi="Times New Roman" w:cs="Times New Roman"/>
          <w:color w:val="000000"/>
          <w:sz w:val="24"/>
          <w:szCs w:val="24"/>
          <w:lang w:val="en-US"/>
        </w:rPr>
        <w:t xml:space="preserve"> </w:t>
      </w:r>
      <w:proofErr w:type="spellStart"/>
      <w:r w:rsidRPr="009B650A">
        <w:rPr>
          <w:rFonts w:ascii="Times New Roman" w:eastAsia="Calibri" w:hAnsi="Times New Roman" w:cs="Times New Roman"/>
          <w:color w:val="000000"/>
          <w:sz w:val="24"/>
          <w:szCs w:val="24"/>
        </w:rPr>
        <w:t>немесе</w:t>
      </w:r>
      <w:proofErr w:type="spellEnd"/>
      <w:r w:rsidRPr="006D6D33">
        <w:rPr>
          <w:rFonts w:ascii="Times New Roman" w:eastAsia="Calibri" w:hAnsi="Times New Roman" w:cs="Times New Roman"/>
          <w:color w:val="000000"/>
          <w:sz w:val="24"/>
          <w:szCs w:val="24"/>
          <w:lang w:val="en-US"/>
        </w:rPr>
        <w:t xml:space="preserve"> </w:t>
      </w:r>
      <w:proofErr w:type="spellStart"/>
      <w:r w:rsidRPr="009B650A">
        <w:rPr>
          <w:rFonts w:ascii="Times New Roman" w:eastAsia="Calibri" w:hAnsi="Times New Roman" w:cs="Times New Roman"/>
          <w:color w:val="000000"/>
          <w:sz w:val="24"/>
          <w:szCs w:val="24"/>
        </w:rPr>
        <w:t>өзге</w:t>
      </w:r>
      <w:proofErr w:type="spellEnd"/>
      <w:r w:rsidRPr="006D6D33">
        <w:rPr>
          <w:rFonts w:ascii="Times New Roman" w:eastAsia="Calibri" w:hAnsi="Times New Roman" w:cs="Times New Roman"/>
          <w:color w:val="000000"/>
          <w:sz w:val="24"/>
          <w:szCs w:val="24"/>
          <w:lang w:val="en-US"/>
        </w:rPr>
        <w:t xml:space="preserve"> </w:t>
      </w:r>
      <w:r w:rsidRPr="009B650A">
        <w:rPr>
          <w:rFonts w:ascii="Times New Roman" w:eastAsia="Calibri" w:hAnsi="Times New Roman" w:cs="Times New Roman"/>
          <w:color w:val="000000"/>
          <w:sz w:val="24"/>
          <w:szCs w:val="24"/>
        </w:rPr>
        <w:t>де</w:t>
      </w:r>
      <w:r w:rsidRPr="006D6D33">
        <w:rPr>
          <w:rFonts w:ascii="Times New Roman" w:eastAsia="Calibri" w:hAnsi="Times New Roman" w:cs="Times New Roman"/>
          <w:color w:val="000000"/>
          <w:sz w:val="24"/>
          <w:szCs w:val="24"/>
          <w:lang w:val="en-US"/>
        </w:rPr>
        <w:t xml:space="preserve"> </w:t>
      </w:r>
      <w:proofErr w:type="spellStart"/>
      <w:r w:rsidRPr="009B650A">
        <w:rPr>
          <w:rFonts w:ascii="Times New Roman" w:eastAsia="Calibri" w:hAnsi="Times New Roman" w:cs="Times New Roman"/>
          <w:color w:val="000000"/>
          <w:sz w:val="24"/>
          <w:szCs w:val="24"/>
        </w:rPr>
        <w:t>кәсіптік</w:t>
      </w:r>
      <w:proofErr w:type="spellEnd"/>
      <w:r w:rsidRPr="006D6D33">
        <w:rPr>
          <w:rFonts w:ascii="Times New Roman" w:eastAsia="Calibri" w:hAnsi="Times New Roman" w:cs="Times New Roman"/>
          <w:color w:val="000000"/>
          <w:sz w:val="24"/>
          <w:szCs w:val="24"/>
          <w:lang w:val="en-US"/>
        </w:rPr>
        <w:t xml:space="preserve"> </w:t>
      </w:r>
      <w:proofErr w:type="spellStart"/>
      <w:r w:rsidRPr="009B650A">
        <w:rPr>
          <w:rFonts w:ascii="Times New Roman" w:eastAsia="Calibri" w:hAnsi="Times New Roman" w:cs="Times New Roman"/>
          <w:color w:val="000000"/>
          <w:sz w:val="24"/>
          <w:szCs w:val="24"/>
        </w:rPr>
        <w:t>білім</w:t>
      </w:r>
      <w:proofErr w:type="spellEnd"/>
      <w:r w:rsidRPr="006D6D33">
        <w:rPr>
          <w:rFonts w:ascii="Times New Roman" w:eastAsia="Calibri" w:hAnsi="Times New Roman" w:cs="Times New Roman"/>
          <w:color w:val="000000"/>
          <w:sz w:val="24"/>
          <w:szCs w:val="24"/>
          <w:lang w:val="en-US"/>
        </w:rPr>
        <w:t xml:space="preserve"> </w:t>
      </w:r>
      <w:proofErr w:type="spellStart"/>
      <w:r w:rsidRPr="009B650A">
        <w:rPr>
          <w:rFonts w:ascii="Times New Roman" w:eastAsia="Calibri" w:hAnsi="Times New Roman" w:cs="Times New Roman"/>
          <w:color w:val="000000"/>
          <w:sz w:val="24"/>
          <w:szCs w:val="24"/>
        </w:rPr>
        <w:t>немесе</w:t>
      </w:r>
      <w:proofErr w:type="spellEnd"/>
      <w:r w:rsidRPr="006D6D33">
        <w:rPr>
          <w:rFonts w:ascii="Times New Roman" w:eastAsia="Calibri" w:hAnsi="Times New Roman" w:cs="Times New Roman"/>
          <w:color w:val="000000"/>
          <w:sz w:val="24"/>
          <w:szCs w:val="24"/>
          <w:lang w:val="en-US"/>
        </w:rPr>
        <w:t xml:space="preserve"> </w:t>
      </w:r>
      <w:proofErr w:type="spellStart"/>
      <w:r w:rsidRPr="009B650A">
        <w:rPr>
          <w:rFonts w:ascii="Times New Roman" w:eastAsia="Calibri" w:hAnsi="Times New Roman" w:cs="Times New Roman"/>
          <w:color w:val="000000"/>
          <w:sz w:val="24"/>
          <w:szCs w:val="24"/>
        </w:rPr>
        <w:t>тиісті</w:t>
      </w:r>
      <w:proofErr w:type="spellEnd"/>
      <w:r w:rsidRPr="006D6D33">
        <w:rPr>
          <w:rFonts w:ascii="Times New Roman" w:eastAsia="Calibri" w:hAnsi="Times New Roman" w:cs="Times New Roman"/>
          <w:color w:val="000000"/>
          <w:sz w:val="24"/>
          <w:szCs w:val="24"/>
          <w:lang w:val="en-US"/>
        </w:rPr>
        <w:t xml:space="preserve"> </w:t>
      </w:r>
      <w:proofErr w:type="spellStart"/>
      <w:r w:rsidRPr="009B650A">
        <w:rPr>
          <w:rFonts w:ascii="Times New Roman" w:eastAsia="Calibri" w:hAnsi="Times New Roman" w:cs="Times New Roman"/>
          <w:color w:val="000000"/>
          <w:sz w:val="24"/>
          <w:szCs w:val="24"/>
        </w:rPr>
        <w:t>бейін</w:t>
      </w:r>
      <w:proofErr w:type="spellEnd"/>
      <w:r w:rsidRPr="006D6D33">
        <w:rPr>
          <w:rFonts w:ascii="Times New Roman" w:eastAsia="Calibri" w:hAnsi="Times New Roman" w:cs="Times New Roman"/>
          <w:color w:val="000000"/>
          <w:sz w:val="24"/>
          <w:szCs w:val="24"/>
          <w:lang w:val="en-US"/>
        </w:rPr>
        <w:t xml:space="preserve"> </w:t>
      </w:r>
      <w:proofErr w:type="spellStart"/>
      <w:r w:rsidRPr="009B650A">
        <w:rPr>
          <w:rFonts w:ascii="Times New Roman" w:eastAsia="Calibri" w:hAnsi="Times New Roman" w:cs="Times New Roman"/>
          <w:color w:val="000000"/>
          <w:sz w:val="24"/>
          <w:szCs w:val="24"/>
        </w:rPr>
        <w:t>бойынша</w:t>
      </w:r>
      <w:proofErr w:type="spellEnd"/>
      <w:r w:rsidRPr="006D6D33">
        <w:rPr>
          <w:rFonts w:ascii="Times New Roman" w:eastAsia="Calibri" w:hAnsi="Times New Roman" w:cs="Times New Roman"/>
          <w:color w:val="000000"/>
          <w:sz w:val="24"/>
          <w:szCs w:val="24"/>
          <w:lang w:val="en-US"/>
        </w:rPr>
        <w:t xml:space="preserve"> </w:t>
      </w:r>
      <w:proofErr w:type="spellStart"/>
      <w:r w:rsidRPr="009B650A">
        <w:rPr>
          <w:rFonts w:ascii="Times New Roman" w:eastAsia="Calibri" w:hAnsi="Times New Roman" w:cs="Times New Roman"/>
          <w:color w:val="000000"/>
          <w:sz w:val="24"/>
          <w:szCs w:val="24"/>
        </w:rPr>
        <w:t>педагогикалық</w:t>
      </w:r>
      <w:proofErr w:type="spellEnd"/>
      <w:r w:rsidRPr="006D6D33">
        <w:rPr>
          <w:rFonts w:ascii="Times New Roman" w:eastAsia="Calibri" w:hAnsi="Times New Roman" w:cs="Times New Roman"/>
          <w:color w:val="000000"/>
          <w:sz w:val="24"/>
          <w:szCs w:val="24"/>
          <w:lang w:val="en-US"/>
        </w:rPr>
        <w:t xml:space="preserve"> </w:t>
      </w:r>
      <w:proofErr w:type="spellStart"/>
      <w:r w:rsidRPr="009B650A">
        <w:rPr>
          <w:rFonts w:ascii="Times New Roman" w:eastAsia="Calibri" w:hAnsi="Times New Roman" w:cs="Times New Roman"/>
          <w:color w:val="000000"/>
          <w:sz w:val="24"/>
          <w:szCs w:val="24"/>
        </w:rPr>
        <w:t>қайта</w:t>
      </w:r>
      <w:proofErr w:type="spellEnd"/>
      <w:r w:rsidRPr="006D6D33">
        <w:rPr>
          <w:rFonts w:ascii="Times New Roman" w:eastAsia="Calibri" w:hAnsi="Times New Roman" w:cs="Times New Roman"/>
          <w:color w:val="000000"/>
          <w:sz w:val="24"/>
          <w:szCs w:val="24"/>
          <w:lang w:val="en-US"/>
        </w:rPr>
        <w:t xml:space="preserve"> </w:t>
      </w:r>
      <w:proofErr w:type="spellStart"/>
      <w:r w:rsidRPr="009B650A">
        <w:rPr>
          <w:rFonts w:ascii="Times New Roman" w:eastAsia="Calibri" w:hAnsi="Times New Roman" w:cs="Times New Roman"/>
          <w:color w:val="000000"/>
          <w:sz w:val="24"/>
          <w:szCs w:val="24"/>
        </w:rPr>
        <w:t>даярлауды</w:t>
      </w:r>
      <w:proofErr w:type="spellEnd"/>
      <w:r w:rsidRPr="006D6D33">
        <w:rPr>
          <w:rFonts w:ascii="Times New Roman" w:eastAsia="Calibri" w:hAnsi="Times New Roman" w:cs="Times New Roman"/>
          <w:color w:val="000000"/>
          <w:sz w:val="24"/>
          <w:szCs w:val="24"/>
          <w:lang w:val="en-US"/>
        </w:rPr>
        <w:t xml:space="preserve"> </w:t>
      </w:r>
      <w:proofErr w:type="spellStart"/>
      <w:r w:rsidRPr="009B650A">
        <w:rPr>
          <w:rFonts w:ascii="Times New Roman" w:eastAsia="Calibri" w:hAnsi="Times New Roman" w:cs="Times New Roman"/>
          <w:color w:val="000000"/>
          <w:sz w:val="24"/>
          <w:szCs w:val="24"/>
        </w:rPr>
        <w:t>немесе</w:t>
      </w:r>
      <w:proofErr w:type="spellEnd"/>
      <w:r w:rsidRPr="006D6D33">
        <w:rPr>
          <w:rFonts w:ascii="Times New Roman" w:eastAsia="Calibri" w:hAnsi="Times New Roman" w:cs="Times New Roman"/>
          <w:color w:val="000000"/>
          <w:sz w:val="24"/>
          <w:szCs w:val="24"/>
          <w:lang w:val="en-US"/>
        </w:rPr>
        <w:t xml:space="preserve"> </w:t>
      </w:r>
      <w:proofErr w:type="spellStart"/>
      <w:r w:rsidRPr="009B650A">
        <w:rPr>
          <w:rFonts w:ascii="Times New Roman" w:eastAsia="Calibri" w:hAnsi="Times New Roman" w:cs="Times New Roman"/>
          <w:color w:val="000000"/>
          <w:sz w:val="24"/>
          <w:szCs w:val="24"/>
        </w:rPr>
        <w:t>техникалық</w:t>
      </w:r>
      <w:proofErr w:type="spellEnd"/>
      <w:r w:rsidRPr="006D6D33">
        <w:rPr>
          <w:rFonts w:ascii="Times New Roman" w:eastAsia="Calibri" w:hAnsi="Times New Roman" w:cs="Times New Roman"/>
          <w:color w:val="000000"/>
          <w:sz w:val="24"/>
          <w:szCs w:val="24"/>
          <w:lang w:val="en-US"/>
        </w:rPr>
        <w:t xml:space="preserve"> </w:t>
      </w:r>
      <w:proofErr w:type="spellStart"/>
      <w:r w:rsidRPr="009B650A">
        <w:rPr>
          <w:rFonts w:ascii="Times New Roman" w:eastAsia="Calibri" w:hAnsi="Times New Roman" w:cs="Times New Roman"/>
          <w:color w:val="000000"/>
          <w:sz w:val="24"/>
          <w:szCs w:val="24"/>
        </w:rPr>
        <w:t>және</w:t>
      </w:r>
      <w:proofErr w:type="spellEnd"/>
      <w:r w:rsidRPr="006D6D33">
        <w:rPr>
          <w:rFonts w:ascii="Times New Roman" w:eastAsia="Calibri" w:hAnsi="Times New Roman" w:cs="Times New Roman"/>
          <w:color w:val="000000"/>
          <w:sz w:val="24"/>
          <w:szCs w:val="24"/>
          <w:lang w:val="en-US"/>
        </w:rPr>
        <w:t xml:space="preserve"> </w:t>
      </w:r>
      <w:proofErr w:type="spellStart"/>
      <w:r w:rsidRPr="009B650A">
        <w:rPr>
          <w:rFonts w:ascii="Times New Roman" w:eastAsia="Calibri" w:hAnsi="Times New Roman" w:cs="Times New Roman"/>
          <w:color w:val="000000"/>
          <w:sz w:val="24"/>
          <w:szCs w:val="24"/>
        </w:rPr>
        <w:t>кәсіптік</w:t>
      </w:r>
      <w:proofErr w:type="spellEnd"/>
      <w:r w:rsidRPr="006D6D33">
        <w:rPr>
          <w:rFonts w:ascii="Times New Roman" w:eastAsia="Calibri" w:hAnsi="Times New Roman" w:cs="Times New Roman"/>
          <w:color w:val="000000"/>
          <w:sz w:val="24"/>
          <w:szCs w:val="24"/>
          <w:lang w:val="en-US"/>
        </w:rPr>
        <w:t xml:space="preserve"> </w:t>
      </w:r>
      <w:proofErr w:type="spellStart"/>
      <w:r w:rsidRPr="009B650A">
        <w:rPr>
          <w:rFonts w:ascii="Times New Roman" w:eastAsia="Calibri" w:hAnsi="Times New Roman" w:cs="Times New Roman"/>
          <w:color w:val="000000"/>
          <w:sz w:val="24"/>
          <w:szCs w:val="24"/>
        </w:rPr>
        <w:t>білімді</w:t>
      </w:r>
      <w:proofErr w:type="spellEnd"/>
      <w:r w:rsidRPr="006D6D33">
        <w:rPr>
          <w:rFonts w:ascii="Times New Roman" w:eastAsia="Calibri" w:hAnsi="Times New Roman" w:cs="Times New Roman"/>
          <w:color w:val="000000"/>
          <w:sz w:val="24"/>
          <w:szCs w:val="24"/>
          <w:lang w:val="en-US"/>
        </w:rPr>
        <w:t xml:space="preserve"> </w:t>
      </w:r>
      <w:proofErr w:type="spellStart"/>
      <w:r w:rsidRPr="009B650A">
        <w:rPr>
          <w:rFonts w:ascii="Times New Roman" w:eastAsia="Calibri" w:hAnsi="Times New Roman" w:cs="Times New Roman"/>
          <w:color w:val="000000"/>
          <w:sz w:val="24"/>
          <w:szCs w:val="24"/>
        </w:rPr>
        <w:t>растайтын</w:t>
      </w:r>
      <w:proofErr w:type="spellEnd"/>
      <w:r w:rsidRPr="006D6D33">
        <w:rPr>
          <w:rFonts w:ascii="Times New Roman" w:eastAsia="Calibri" w:hAnsi="Times New Roman" w:cs="Times New Roman"/>
          <w:color w:val="000000"/>
          <w:sz w:val="24"/>
          <w:szCs w:val="24"/>
          <w:lang w:val="en-US"/>
        </w:rPr>
        <w:t xml:space="preserve"> </w:t>
      </w:r>
      <w:proofErr w:type="spellStart"/>
      <w:r w:rsidRPr="009B650A">
        <w:rPr>
          <w:rFonts w:ascii="Times New Roman" w:eastAsia="Calibri" w:hAnsi="Times New Roman" w:cs="Times New Roman"/>
          <w:color w:val="000000"/>
          <w:sz w:val="24"/>
          <w:szCs w:val="24"/>
        </w:rPr>
        <w:t>құжат</w:t>
      </w:r>
      <w:proofErr w:type="spellEnd"/>
      <w:r w:rsidRPr="006D6D33">
        <w:rPr>
          <w:rFonts w:ascii="Times New Roman" w:eastAsia="Calibri" w:hAnsi="Times New Roman" w:cs="Times New Roman"/>
          <w:color w:val="000000"/>
          <w:sz w:val="24"/>
          <w:szCs w:val="24"/>
          <w:lang w:val="en-US"/>
        </w:rPr>
        <w:t xml:space="preserve">, </w:t>
      </w:r>
      <w:proofErr w:type="spellStart"/>
      <w:r w:rsidRPr="009B650A">
        <w:rPr>
          <w:rFonts w:ascii="Times New Roman" w:eastAsia="Calibri" w:hAnsi="Times New Roman" w:cs="Times New Roman"/>
          <w:color w:val="000000"/>
          <w:sz w:val="24"/>
          <w:szCs w:val="24"/>
        </w:rPr>
        <w:t>жұмыс</w:t>
      </w:r>
      <w:proofErr w:type="spellEnd"/>
      <w:r w:rsidRPr="006D6D33">
        <w:rPr>
          <w:rFonts w:ascii="Times New Roman" w:eastAsia="Calibri" w:hAnsi="Times New Roman" w:cs="Times New Roman"/>
          <w:color w:val="000000"/>
          <w:sz w:val="24"/>
          <w:szCs w:val="24"/>
          <w:lang w:val="en-US"/>
        </w:rPr>
        <w:t xml:space="preserve"> </w:t>
      </w:r>
      <w:r w:rsidRPr="009B650A">
        <w:rPr>
          <w:rFonts w:ascii="Times New Roman" w:eastAsia="Calibri" w:hAnsi="Times New Roman" w:cs="Times New Roman"/>
          <w:color w:val="000000"/>
          <w:sz w:val="24"/>
          <w:szCs w:val="24"/>
          <w:lang w:val="kk-KZ"/>
        </w:rPr>
        <w:t xml:space="preserve">өтіліне </w:t>
      </w:r>
      <w:r w:rsidRPr="006D6D33">
        <w:rPr>
          <w:rFonts w:ascii="Times New Roman" w:eastAsia="Calibri" w:hAnsi="Times New Roman" w:cs="Times New Roman"/>
          <w:color w:val="000000"/>
          <w:sz w:val="24"/>
          <w:szCs w:val="24"/>
          <w:lang w:val="en-US"/>
        </w:rPr>
        <w:t xml:space="preserve"> </w:t>
      </w:r>
      <w:proofErr w:type="spellStart"/>
      <w:r w:rsidRPr="009B650A">
        <w:rPr>
          <w:rFonts w:ascii="Times New Roman" w:eastAsia="Calibri" w:hAnsi="Times New Roman" w:cs="Times New Roman"/>
          <w:color w:val="000000"/>
          <w:sz w:val="24"/>
          <w:szCs w:val="24"/>
        </w:rPr>
        <w:t>талаптар</w:t>
      </w:r>
      <w:proofErr w:type="spellEnd"/>
      <w:r w:rsidRPr="006D6D33">
        <w:rPr>
          <w:rFonts w:ascii="Times New Roman" w:eastAsia="Calibri" w:hAnsi="Times New Roman" w:cs="Times New Roman"/>
          <w:color w:val="000000"/>
          <w:sz w:val="24"/>
          <w:szCs w:val="24"/>
          <w:lang w:val="en-US"/>
        </w:rPr>
        <w:t xml:space="preserve"> </w:t>
      </w:r>
      <w:proofErr w:type="spellStart"/>
      <w:r w:rsidRPr="009B650A">
        <w:rPr>
          <w:rFonts w:ascii="Times New Roman" w:eastAsia="Calibri" w:hAnsi="Times New Roman" w:cs="Times New Roman"/>
          <w:color w:val="000000"/>
          <w:sz w:val="24"/>
          <w:szCs w:val="24"/>
        </w:rPr>
        <w:t>қойылмайды</w:t>
      </w:r>
      <w:proofErr w:type="spellEnd"/>
      <w:r w:rsidRPr="006D6D33">
        <w:rPr>
          <w:rFonts w:ascii="Times New Roman" w:eastAsia="Calibri" w:hAnsi="Times New Roman" w:cs="Times New Roman"/>
          <w:color w:val="000000"/>
          <w:sz w:val="24"/>
          <w:szCs w:val="24"/>
          <w:lang w:val="en-US"/>
        </w:rPr>
        <w:t>.</w:t>
      </w:r>
      <w:r w:rsidRPr="006D6D33">
        <w:rPr>
          <w:rFonts w:ascii="Times New Roman" w:eastAsia="Calibri" w:hAnsi="Times New Roman" w:cs="Times New Roman"/>
          <w:sz w:val="24"/>
          <w:szCs w:val="24"/>
          <w:lang w:val="en-US" w:eastAsia="ru-RU"/>
        </w:rPr>
        <w:t xml:space="preserve">       </w:t>
      </w:r>
    </w:p>
    <w:p w14:paraId="4F73CCC5" w14:textId="58C37F88" w:rsidR="00534D62" w:rsidRPr="00534D62" w:rsidRDefault="009B650A" w:rsidP="00534D62">
      <w:pPr>
        <w:spacing w:after="0" w:line="240" w:lineRule="auto"/>
        <w:ind w:firstLine="708"/>
        <w:jc w:val="both"/>
        <w:rPr>
          <w:rFonts w:ascii="Times New Roman" w:eastAsia="Calibri" w:hAnsi="Times New Roman" w:cs="Times New Roman"/>
          <w:sz w:val="24"/>
          <w:szCs w:val="24"/>
          <w:lang w:val="kk-KZ" w:eastAsia="ru-RU"/>
        </w:rPr>
      </w:pPr>
      <w:r w:rsidRPr="009B650A">
        <w:rPr>
          <w:rFonts w:ascii="Times New Roman" w:eastAsia="Calibri" w:hAnsi="Times New Roman" w:cs="Times New Roman"/>
          <w:b/>
          <w:sz w:val="24"/>
          <w:szCs w:val="24"/>
          <w:lang w:val="kk-KZ" w:eastAsia="ru-RU"/>
        </w:rPr>
        <w:t>Лауазымдық міндеттері:</w:t>
      </w:r>
      <w:r w:rsidRPr="009B650A">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 xml:space="preserve"> Баланың дене, психикалық, сөйлеу, неврологиялық</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мәртебесін ескере отырып, ерекше білім беру қажеттілігін бағалауды жүзеге асырады,</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баланың сөйлеу және психофизикалық дамуына тексеру жүргізеді, құжаттаманы</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жүргізеді және талдайды.</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Жеке оқу, жеке-дамыту бағдарламаларын әзірлейді, әртүрлі білім беру жағдайында</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ерекше білім беру қажеттілігі бар балаларды психологиялық-педагогикалық</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сүйемелдеуді жүзеге асырады.</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Тәрбиешілермен және басқа да мамандармен тығыз байланыста топтық және жеке</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және түзету, бұзылған функцияларды қалпына келтіру және ерекше білім беру</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қажеттілігі бар тәрбиеленушіні әлеуметтендіру бойынша қызметті жүзеге асырады.</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Педагогтерге, ата-аналарға немесе оларды алмастыратын тұлғаларға балаларды</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психологиялық-педагогикалық қолдау көрсету жөнінде кеңес береді.</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Білім беру ұйымдарында "Құндылықтарға негізделген білім беру"</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тұжырымдамасын білім беру процесінде барлық нысандар, оның ішінде балалар</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отбасыларының қатысуымен енгізеді.</w:t>
      </w:r>
    </w:p>
    <w:p w14:paraId="7C3ECAFB" w14:textId="0FD5EE34" w:rsidR="00534D62" w:rsidRPr="00534D62" w:rsidRDefault="00534D62" w:rsidP="00534D62">
      <w:pPr>
        <w:spacing w:after="0" w:line="240" w:lineRule="auto"/>
        <w:jc w:val="both"/>
        <w:rPr>
          <w:rFonts w:ascii="Times New Roman" w:eastAsia="Calibri" w:hAnsi="Times New Roman" w:cs="Times New Roman"/>
          <w:sz w:val="24"/>
          <w:szCs w:val="24"/>
          <w:lang w:val="kk-KZ" w:eastAsia="ru-RU"/>
        </w:rPr>
      </w:pPr>
      <w:r w:rsidRPr="00534D62">
        <w:rPr>
          <w:rFonts w:ascii="Times New Roman" w:eastAsia="Calibri" w:hAnsi="Times New Roman" w:cs="Times New Roman"/>
          <w:sz w:val="24"/>
          <w:szCs w:val="24"/>
          <w:lang w:val="kk-KZ" w:eastAsia="ru-RU"/>
        </w:rPr>
        <w:t>Тұлғаның жалпы мәдениетін қалыптастыруға ықпал етеді, стандарт талаптарына</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сәйкес оқытудың алуан түрлерін, тәсілдерін, әдістері мен құралдарын қолданады.</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Арнайы білім беру бағдарламаларын іске асырады.</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Кәсіби біліктілігін арттырады.Әдістемелік бірлестіктердің қызметіне, семинарларға, конференцияларға қатысады.</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Қажетті құжаттаманы жүргізеді.</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Ақпараттық-коммуникативтік құзыреттілікті меңгерген.Қоғамның мүмкіндігі шектеулі тұлғаларға толерантты қарым-қатынасын</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қалыптастыру бойынша жұмыс жүргізеді.Еңбекті қорғау, қауіпсіздік техникасы және өртке қарсы қорғау ережелері мен</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нормаларын орындайды.</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Тәрбие-білім беру процесін ұйымдастыру кезеңінде балалардың өмірін,</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денсаулығын және құқықтарын қорғауды қамтамасыз етеді.</w:t>
      </w:r>
    </w:p>
    <w:p w14:paraId="0A7213F7" w14:textId="66AAD3DE" w:rsidR="009B650A" w:rsidRPr="009B650A" w:rsidRDefault="009B650A" w:rsidP="00534D62">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Лауазымдық жалақы мөлшері білім деңгейіне, еңбек өтіліне,біліктілік санатына байланысты: </w:t>
      </w:r>
      <w:r w:rsidR="006133CD">
        <w:rPr>
          <w:rFonts w:ascii="Times New Roman" w:eastAsia="Calibri" w:hAnsi="Times New Roman" w:cs="Times New Roman"/>
          <w:b/>
          <w:color w:val="000000"/>
          <w:sz w:val="24"/>
          <w:szCs w:val="24"/>
          <w:lang w:val="kk-KZ"/>
        </w:rPr>
        <w:t>13</w:t>
      </w:r>
      <w:r w:rsidRPr="009B650A">
        <w:rPr>
          <w:rFonts w:ascii="Times New Roman" w:eastAsia="Calibri" w:hAnsi="Times New Roman" w:cs="Times New Roman"/>
          <w:b/>
          <w:color w:val="000000"/>
          <w:sz w:val="24"/>
          <w:szCs w:val="24"/>
          <w:lang w:val="kk-KZ"/>
        </w:rPr>
        <w:t>0 000 теңгеден 1</w:t>
      </w:r>
      <w:r w:rsidR="006133CD">
        <w:rPr>
          <w:rFonts w:ascii="Times New Roman" w:eastAsia="Calibri" w:hAnsi="Times New Roman" w:cs="Times New Roman"/>
          <w:b/>
          <w:color w:val="000000"/>
          <w:sz w:val="24"/>
          <w:szCs w:val="24"/>
          <w:lang w:val="kk-KZ"/>
        </w:rPr>
        <w:t>6</w:t>
      </w:r>
      <w:r w:rsidRPr="009B650A">
        <w:rPr>
          <w:rFonts w:ascii="Times New Roman" w:eastAsia="Calibri" w:hAnsi="Times New Roman" w:cs="Times New Roman"/>
          <w:b/>
          <w:color w:val="000000"/>
          <w:sz w:val="24"/>
          <w:szCs w:val="24"/>
          <w:lang w:val="kk-KZ"/>
        </w:rPr>
        <w:t xml:space="preserve">0 000 теңгеге дейін. </w:t>
      </w:r>
    </w:p>
    <w:p w14:paraId="55749404" w14:textId="0B821503"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color w:val="000000"/>
          <w:sz w:val="24"/>
          <w:szCs w:val="24"/>
          <w:lang w:val="kk-KZ"/>
        </w:rPr>
        <w:t xml:space="preserve">Конкурс </w:t>
      </w:r>
      <w:r w:rsidRPr="009B650A">
        <w:rPr>
          <w:rFonts w:ascii="Times New Roman" w:eastAsia="Calibri" w:hAnsi="Times New Roman" w:cs="Times New Roman"/>
          <w:color w:val="000000"/>
          <w:sz w:val="24"/>
          <w:szCs w:val="24"/>
          <w:lang w:val="kk-KZ"/>
        </w:rPr>
        <w:t>ҚР БҒМ 202</w:t>
      </w:r>
      <w:r w:rsidR="0012129B">
        <w:rPr>
          <w:rFonts w:ascii="Times New Roman" w:eastAsia="Calibri" w:hAnsi="Times New Roman" w:cs="Times New Roman"/>
          <w:color w:val="000000"/>
          <w:sz w:val="24"/>
          <w:szCs w:val="24"/>
          <w:lang w:val="kk-KZ"/>
        </w:rPr>
        <w:t>3</w:t>
      </w:r>
      <w:r w:rsidRPr="009B650A">
        <w:rPr>
          <w:rFonts w:ascii="Times New Roman" w:eastAsia="Calibri" w:hAnsi="Times New Roman" w:cs="Times New Roman"/>
          <w:color w:val="000000"/>
          <w:sz w:val="24"/>
          <w:szCs w:val="24"/>
          <w:lang w:val="kk-KZ"/>
        </w:rPr>
        <w:t xml:space="preserve"> жылғы </w:t>
      </w:r>
      <w:r w:rsidR="0012129B">
        <w:rPr>
          <w:rFonts w:ascii="Times New Roman" w:eastAsia="Calibri" w:hAnsi="Times New Roman" w:cs="Times New Roman"/>
          <w:color w:val="000000"/>
          <w:sz w:val="24"/>
          <w:szCs w:val="24"/>
          <w:lang w:val="kk-KZ"/>
        </w:rPr>
        <w:t>22</w:t>
      </w:r>
      <w:r w:rsidRPr="009B650A">
        <w:rPr>
          <w:rFonts w:ascii="Times New Roman" w:eastAsia="Calibri" w:hAnsi="Times New Roman" w:cs="Times New Roman"/>
          <w:color w:val="000000"/>
          <w:sz w:val="24"/>
          <w:szCs w:val="24"/>
          <w:lang w:val="kk-KZ"/>
        </w:rPr>
        <w:t xml:space="preserve"> </w:t>
      </w:r>
      <w:r w:rsidR="0012129B">
        <w:rPr>
          <w:rFonts w:ascii="Times New Roman" w:eastAsia="Calibri" w:hAnsi="Times New Roman" w:cs="Times New Roman"/>
          <w:color w:val="000000"/>
          <w:sz w:val="24"/>
          <w:szCs w:val="24"/>
          <w:lang w:val="kk-KZ"/>
        </w:rPr>
        <w:t>желтоқсан</w:t>
      </w:r>
      <w:r w:rsidRPr="009B650A">
        <w:rPr>
          <w:rFonts w:ascii="Times New Roman" w:eastAsia="Calibri" w:hAnsi="Times New Roman" w:cs="Times New Roman"/>
          <w:color w:val="000000"/>
          <w:sz w:val="24"/>
          <w:szCs w:val="24"/>
          <w:lang w:val="kk-KZ"/>
        </w:rPr>
        <w:t>дағы № 5</w:t>
      </w:r>
      <w:r w:rsidR="0012129B">
        <w:rPr>
          <w:rFonts w:ascii="Times New Roman" w:eastAsia="Calibri" w:hAnsi="Times New Roman" w:cs="Times New Roman"/>
          <w:color w:val="000000"/>
          <w:sz w:val="24"/>
          <w:szCs w:val="24"/>
          <w:lang w:val="kk-KZ"/>
        </w:rPr>
        <w:t>13</w:t>
      </w:r>
      <w:r w:rsidRPr="009B650A">
        <w:rPr>
          <w:rFonts w:ascii="Times New Roman" w:eastAsia="Calibri" w:hAnsi="Times New Roman" w:cs="Times New Roman"/>
          <w:color w:val="000000"/>
          <w:sz w:val="24"/>
          <w:szCs w:val="24"/>
          <w:lang w:val="kk-KZ"/>
        </w:rPr>
        <w:t xml:space="preserve"> бұйрығы негізінде өткізіледі </w:t>
      </w:r>
      <w:r w:rsidR="006D6D33">
        <w:rPr>
          <w:rFonts w:ascii="Times New Roman" w:eastAsia="Calibri" w:hAnsi="Times New Roman" w:cs="Times New Roman"/>
          <w:color w:val="000000"/>
          <w:sz w:val="24"/>
          <w:szCs w:val="24"/>
          <w:lang w:val="kk-KZ"/>
        </w:rPr>
        <w:t>«</w:t>
      </w:r>
      <w:r w:rsidRPr="009B650A">
        <w:rPr>
          <w:rFonts w:ascii="Times New Roman" w:eastAsia="Calibri" w:hAnsi="Times New Roman" w:cs="Times New Roman"/>
          <w:color w:val="000000"/>
          <w:sz w:val="24"/>
          <w:szCs w:val="24"/>
          <w:lang w:val="kk-KZ"/>
        </w:rPr>
        <w:t>Мемлекеттік білім беру ұйымдарының бірінші басшылары мен педагогтерін лауазымға тағайындау, лауазымнан босату қағидалары</w:t>
      </w:r>
      <w:r w:rsidR="006D6D33">
        <w:rPr>
          <w:rFonts w:ascii="Times New Roman" w:eastAsia="Calibri" w:hAnsi="Times New Roman" w:cs="Times New Roman"/>
          <w:color w:val="000000"/>
          <w:sz w:val="24"/>
          <w:szCs w:val="24"/>
          <w:lang w:val="kk-KZ"/>
        </w:rPr>
        <w:t>»</w:t>
      </w:r>
    </w:p>
    <w:p w14:paraId="745F3A83" w14:textId="5C3957E0"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F8475B">
        <w:rPr>
          <w:rFonts w:ascii="Times New Roman" w:eastAsia="Calibri" w:hAnsi="Times New Roman" w:cs="Times New Roman"/>
          <w:b/>
          <w:color w:val="000000"/>
          <w:sz w:val="24"/>
          <w:szCs w:val="24"/>
          <w:lang w:val="kk-KZ"/>
        </w:rPr>
        <w:t xml:space="preserve">Конкурсты өткізу күні мен орны: </w:t>
      </w:r>
      <w:r w:rsidR="006D6D33">
        <w:rPr>
          <w:rFonts w:ascii="Times New Roman" w:eastAsia="Calibri" w:hAnsi="Times New Roman" w:cs="Times New Roman"/>
          <w:b/>
          <w:color w:val="000000"/>
          <w:sz w:val="24"/>
          <w:szCs w:val="24"/>
          <w:lang w:val="kk-KZ"/>
        </w:rPr>
        <w:t>18.</w:t>
      </w:r>
      <w:r w:rsidR="00666764">
        <w:rPr>
          <w:rFonts w:ascii="Times New Roman" w:eastAsia="Calibri" w:hAnsi="Times New Roman" w:cs="Times New Roman"/>
          <w:b/>
          <w:color w:val="000000"/>
          <w:sz w:val="24"/>
          <w:szCs w:val="24"/>
          <w:lang w:val="kk-KZ"/>
        </w:rPr>
        <w:t>0</w:t>
      </w:r>
      <w:r w:rsidR="000B2F9A">
        <w:rPr>
          <w:rFonts w:ascii="Times New Roman" w:eastAsia="Calibri" w:hAnsi="Times New Roman" w:cs="Times New Roman"/>
          <w:b/>
          <w:color w:val="000000"/>
          <w:sz w:val="24"/>
          <w:szCs w:val="24"/>
          <w:lang w:val="kk-KZ"/>
        </w:rPr>
        <w:t>9</w:t>
      </w:r>
      <w:r w:rsidR="00666764">
        <w:rPr>
          <w:rFonts w:ascii="Times New Roman" w:eastAsia="Calibri" w:hAnsi="Times New Roman" w:cs="Times New Roman"/>
          <w:b/>
          <w:color w:val="000000"/>
          <w:sz w:val="24"/>
          <w:szCs w:val="24"/>
          <w:lang w:val="kk-KZ"/>
        </w:rPr>
        <w:t>.2023</w:t>
      </w:r>
      <w:r w:rsidRPr="00F8475B">
        <w:rPr>
          <w:rFonts w:ascii="Times New Roman" w:eastAsia="Calibri" w:hAnsi="Times New Roman" w:cs="Times New Roman"/>
          <w:b/>
          <w:color w:val="000000"/>
          <w:sz w:val="24"/>
          <w:szCs w:val="24"/>
          <w:lang w:val="kk-KZ"/>
        </w:rPr>
        <w:t>-</w:t>
      </w:r>
      <w:r w:rsidR="006D6D33">
        <w:rPr>
          <w:rFonts w:ascii="Times New Roman" w:eastAsia="Calibri" w:hAnsi="Times New Roman" w:cs="Times New Roman"/>
          <w:b/>
          <w:color w:val="000000"/>
          <w:sz w:val="24"/>
          <w:szCs w:val="24"/>
          <w:lang w:val="kk-KZ"/>
        </w:rPr>
        <w:t>26</w:t>
      </w:r>
      <w:r w:rsidR="00666764">
        <w:rPr>
          <w:rFonts w:ascii="Times New Roman" w:eastAsia="Calibri" w:hAnsi="Times New Roman" w:cs="Times New Roman"/>
          <w:b/>
          <w:color w:val="000000"/>
          <w:sz w:val="24"/>
          <w:szCs w:val="24"/>
          <w:lang w:val="kk-KZ"/>
        </w:rPr>
        <w:t>.</w:t>
      </w:r>
      <w:r w:rsidR="002E0C16">
        <w:rPr>
          <w:rFonts w:ascii="Times New Roman" w:eastAsia="Calibri" w:hAnsi="Times New Roman" w:cs="Times New Roman"/>
          <w:b/>
          <w:color w:val="000000"/>
          <w:sz w:val="24"/>
          <w:szCs w:val="24"/>
          <w:lang w:val="kk-KZ"/>
        </w:rPr>
        <w:t>0</w:t>
      </w:r>
      <w:r w:rsidR="0074062D">
        <w:rPr>
          <w:rFonts w:ascii="Times New Roman" w:eastAsia="Calibri" w:hAnsi="Times New Roman" w:cs="Times New Roman"/>
          <w:b/>
          <w:color w:val="000000"/>
          <w:sz w:val="24"/>
          <w:szCs w:val="24"/>
          <w:lang w:val="kk-KZ"/>
        </w:rPr>
        <w:t>9</w:t>
      </w:r>
      <w:r w:rsidRPr="00F8475B">
        <w:rPr>
          <w:rFonts w:ascii="Times New Roman" w:eastAsia="Calibri" w:hAnsi="Times New Roman" w:cs="Times New Roman"/>
          <w:b/>
          <w:color w:val="000000"/>
          <w:sz w:val="24"/>
          <w:szCs w:val="24"/>
          <w:lang w:val="kk-KZ"/>
        </w:rPr>
        <w:t>.202</w:t>
      </w:r>
      <w:r w:rsidR="006133CD">
        <w:rPr>
          <w:rFonts w:ascii="Times New Roman" w:eastAsia="Calibri" w:hAnsi="Times New Roman" w:cs="Times New Roman"/>
          <w:b/>
          <w:color w:val="000000"/>
          <w:sz w:val="24"/>
          <w:szCs w:val="24"/>
          <w:lang w:val="kk-KZ"/>
        </w:rPr>
        <w:t>3</w:t>
      </w:r>
      <w:r w:rsidRPr="00F8475B">
        <w:rPr>
          <w:rFonts w:ascii="Times New Roman" w:eastAsia="Calibri" w:hAnsi="Times New Roman" w:cs="Times New Roman"/>
          <w:b/>
          <w:color w:val="000000"/>
          <w:sz w:val="24"/>
          <w:szCs w:val="24"/>
          <w:lang w:val="kk-KZ"/>
        </w:rPr>
        <w:t xml:space="preserve"> жылдар аралығында</w:t>
      </w:r>
      <w:r w:rsidR="00F8475B">
        <w:rPr>
          <w:rFonts w:ascii="Times New Roman" w:eastAsia="Calibri" w:hAnsi="Times New Roman" w:cs="Times New Roman"/>
          <w:b/>
          <w:color w:val="000000"/>
          <w:sz w:val="24"/>
          <w:szCs w:val="24"/>
          <w:lang w:val="kk-KZ"/>
        </w:rPr>
        <w:t>.</w:t>
      </w:r>
      <w:r w:rsidRPr="00F8475B">
        <w:rPr>
          <w:rFonts w:ascii="Times New Roman" w:eastAsia="Calibri" w:hAnsi="Times New Roman" w:cs="Times New Roman"/>
          <w:color w:val="000000"/>
          <w:sz w:val="24"/>
          <w:szCs w:val="24"/>
          <w:lang w:val="kk-KZ"/>
        </w:rPr>
        <w:t xml:space="preserve"> </w:t>
      </w:r>
      <w:r w:rsidR="006D6D33">
        <w:rPr>
          <w:rFonts w:ascii="Times New Roman" w:eastAsia="Calibri" w:hAnsi="Times New Roman" w:cs="Times New Roman"/>
          <w:color w:val="000000"/>
          <w:sz w:val="24"/>
          <w:szCs w:val="24"/>
          <w:lang w:val="kk-KZ"/>
        </w:rPr>
        <w:t>«</w:t>
      </w:r>
      <w:r w:rsidRPr="00F8475B">
        <w:rPr>
          <w:rFonts w:ascii="Times New Roman" w:eastAsia="Calibri" w:hAnsi="Times New Roman" w:cs="Times New Roman"/>
          <w:color w:val="000000"/>
          <w:sz w:val="24"/>
          <w:szCs w:val="24"/>
          <w:lang w:val="kk-KZ"/>
        </w:rPr>
        <w:t xml:space="preserve">Павлодар қаласы № </w:t>
      </w:r>
      <w:r w:rsidR="006D6D33">
        <w:rPr>
          <w:rFonts w:ascii="Times New Roman" w:eastAsia="Calibri" w:hAnsi="Times New Roman" w:cs="Times New Roman"/>
          <w:color w:val="000000"/>
          <w:sz w:val="24"/>
          <w:szCs w:val="24"/>
          <w:lang w:val="kk-KZ"/>
        </w:rPr>
        <w:t>52</w:t>
      </w:r>
      <w:r w:rsidRPr="00F8475B">
        <w:rPr>
          <w:rFonts w:ascii="Times New Roman" w:eastAsia="Calibri" w:hAnsi="Times New Roman" w:cs="Times New Roman"/>
          <w:color w:val="000000"/>
          <w:sz w:val="24"/>
          <w:szCs w:val="24"/>
          <w:lang w:val="kk-KZ"/>
        </w:rPr>
        <w:t xml:space="preserve"> </w:t>
      </w:r>
      <w:r w:rsidR="006D6D33">
        <w:rPr>
          <w:rFonts w:ascii="Times New Roman" w:eastAsia="Calibri" w:hAnsi="Times New Roman" w:cs="Times New Roman"/>
          <w:color w:val="000000"/>
          <w:sz w:val="24"/>
          <w:szCs w:val="24"/>
          <w:lang w:val="kk-KZ"/>
        </w:rPr>
        <w:t>арнайы балабақшасы»</w:t>
      </w:r>
      <w:r w:rsidRPr="00F8475B">
        <w:rPr>
          <w:rFonts w:ascii="Times New Roman" w:eastAsia="Calibri" w:hAnsi="Times New Roman" w:cs="Times New Roman"/>
          <w:color w:val="000000"/>
          <w:sz w:val="24"/>
          <w:szCs w:val="24"/>
          <w:lang w:val="kk-KZ"/>
        </w:rPr>
        <w:t xml:space="preserve"> коммуналдық мемлекеттік қазыналық кәсіпорны, Павлодар қаласы, </w:t>
      </w:r>
      <w:r w:rsidR="006D6D33">
        <w:rPr>
          <w:rFonts w:ascii="Times New Roman" w:eastAsia="Calibri" w:hAnsi="Times New Roman" w:cs="Times New Roman"/>
          <w:color w:val="000000"/>
          <w:sz w:val="24"/>
          <w:szCs w:val="24"/>
          <w:lang w:val="kk-KZ"/>
        </w:rPr>
        <w:t>г.Смағұлов көшесі</w:t>
      </w:r>
      <w:r w:rsidRPr="006F469A">
        <w:rPr>
          <w:rFonts w:ascii="Times New Roman" w:eastAsia="Calibri" w:hAnsi="Times New Roman" w:cs="Times New Roman"/>
          <w:color w:val="000000"/>
          <w:sz w:val="24"/>
          <w:szCs w:val="24"/>
          <w:lang w:val="kk-KZ"/>
        </w:rPr>
        <w:t xml:space="preserve">, </w:t>
      </w:r>
      <w:r w:rsidR="006D6D33">
        <w:rPr>
          <w:rFonts w:ascii="Times New Roman" w:eastAsia="Calibri" w:hAnsi="Times New Roman" w:cs="Times New Roman"/>
          <w:color w:val="000000"/>
          <w:sz w:val="24"/>
          <w:szCs w:val="24"/>
          <w:lang w:val="kk-KZ"/>
        </w:rPr>
        <w:t>76</w:t>
      </w:r>
      <w:r w:rsidRPr="006F469A">
        <w:rPr>
          <w:rFonts w:ascii="Times New Roman" w:eastAsia="Calibri" w:hAnsi="Times New Roman" w:cs="Times New Roman"/>
          <w:color w:val="000000"/>
          <w:sz w:val="24"/>
          <w:szCs w:val="24"/>
          <w:lang w:val="kk-KZ"/>
        </w:rPr>
        <w:t>,</w:t>
      </w:r>
    </w:p>
    <w:p w14:paraId="3E321F22"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Байқау кезеңдері: </w:t>
      </w:r>
    </w:p>
    <w:p w14:paraId="23E140A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Конкурс өткізу туралы хабарландыруды жариялау; </w:t>
      </w:r>
    </w:p>
    <w:p w14:paraId="137A36B0"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2) конкурсты өткізу күні мен уақытын айқындау, конкурстық комиссияны қалыптастыру </w:t>
      </w:r>
    </w:p>
    <w:p w14:paraId="5290C69E" w14:textId="6159C43C"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ұжаттарды қабылдау </w:t>
      </w:r>
    </w:p>
    <w:p w14:paraId="17207C95"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4) құжаттарды қарау (біліктілік талаптарына сәйкестігі</w:t>
      </w:r>
    </w:p>
    <w:p w14:paraId="54582A2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5) кандидаттардың балдары бірдей болған жағдайда әңгімелесу</w:t>
      </w:r>
    </w:p>
    <w:p w14:paraId="55562C0D"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lastRenderedPageBreak/>
        <w:t xml:space="preserve"> Кандидаттың құжаттары қабылданғаннан кейін </w:t>
      </w:r>
      <w:r w:rsidRPr="009B650A">
        <w:rPr>
          <w:rFonts w:ascii="Times New Roman" w:eastAsia="Calibri" w:hAnsi="Times New Roman" w:cs="Times New Roman"/>
          <w:b/>
          <w:color w:val="000000"/>
          <w:sz w:val="24"/>
          <w:szCs w:val="24"/>
          <w:lang w:val="kk-KZ"/>
        </w:rPr>
        <w:t>үш жұмыс күні ішінде:</w:t>
      </w:r>
      <w:r w:rsidRPr="009B650A">
        <w:rPr>
          <w:rFonts w:ascii="Times New Roman" w:eastAsia="Calibri" w:hAnsi="Times New Roman" w:cs="Times New Roman"/>
          <w:color w:val="000000"/>
          <w:sz w:val="24"/>
          <w:szCs w:val="24"/>
          <w:lang w:val="kk-KZ"/>
        </w:rPr>
        <w:t xml:space="preserve"> құқықтық статистика және арнайы есепке алу жөніндегі уәкілетті органға немесе оның аумақтық бөлімшелеріне Сыбайлас жемқорлық қылмыс және/немесе қылмыстық құқық бұзушылық жасағаны туралы мәліметтердің болуы не болмауы туралы </w:t>
      </w:r>
      <w:r w:rsidRPr="009B650A">
        <w:rPr>
          <w:rFonts w:ascii="Times New Roman" w:eastAsia="Calibri" w:hAnsi="Times New Roman" w:cs="Times New Roman"/>
          <w:b/>
          <w:color w:val="000000"/>
          <w:sz w:val="24"/>
          <w:szCs w:val="24"/>
          <w:lang w:val="kk-KZ"/>
        </w:rPr>
        <w:t>сұрау салу жіберіледі,</w:t>
      </w:r>
      <w:r w:rsidRPr="009B650A">
        <w:rPr>
          <w:rFonts w:ascii="Times New Roman" w:eastAsia="Calibri" w:hAnsi="Times New Roman" w:cs="Times New Roman"/>
          <w:color w:val="000000"/>
          <w:sz w:val="24"/>
          <w:szCs w:val="24"/>
          <w:lang w:val="kk-KZ"/>
        </w:rPr>
        <w:t xml:space="preserve"> педагогикалық этиканың бұзылуы туралы Қазақстан Республикасы Білім және ғылым министрлігінің Білім және ғылым саласындағы сапаны қамтамасыз ету комитетіне </w:t>
      </w:r>
      <w:r w:rsidRPr="009B650A">
        <w:rPr>
          <w:rFonts w:ascii="Times New Roman" w:eastAsia="Calibri" w:hAnsi="Times New Roman" w:cs="Times New Roman"/>
          <w:b/>
          <w:color w:val="000000"/>
          <w:sz w:val="24"/>
          <w:szCs w:val="24"/>
          <w:lang w:val="kk-KZ"/>
        </w:rPr>
        <w:t>сұрау жіберіледі.</w:t>
      </w:r>
    </w:p>
    <w:p w14:paraId="65E4E1A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жасағаны және/немесе педагогикалық әдеп нормаларын бұзғаны туралы мәліметтерді білгеннен кейін педагог кез келген кезеңде конкурстан шеттетіледі.</w:t>
      </w:r>
    </w:p>
    <w:p w14:paraId="18B202AA" w14:textId="77777777"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b/>
          <w:color w:val="000000"/>
          <w:sz w:val="24"/>
          <w:szCs w:val="24"/>
          <w:lang w:val="kk-KZ"/>
        </w:rPr>
        <w:t>Конкурсқа қатысу үшін қажетті құжаттар тізімі:</w:t>
      </w:r>
    </w:p>
    <w:p w14:paraId="001CE750" w14:textId="23A5A170"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осы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ағидаларға 10-қосымшаға сәйкес нысан бойынша қоса берілетін құжаттардың тізбесін көрсете отырып, конкурсқа қатысу туралы </w:t>
      </w:r>
      <w:r w:rsidRPr="009B650A">
        <w:rPr>
          <w:rFonts w:ascii="Times New Roman" w:eastAsia="Calibri" w:hAnsi="Times New Roman" w:cs="Times New Roman"/>
          <w:b/>
          <w:color w:val="000000"/>
          <w:sz w:val="24"/>
          <w:szCs w:val="24"/>
          <w:lang w:val="kk-KZ"/>
        </w:rPr>
        <w:t>өтініш;</w:t>
      </w:r>
    </w:p>
    <w:p w14:paraId="6FE29A56" w14:textId="3D23F7F2"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2)</w:t>
      </w:r>
      <w:r w:rsidR="0012129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жеке басын куәландыратын құжат</w:t>
      </w:r>
      <w:r w:rsidRPr="009B650A">
        <w:rPr>
          <w:rFonts w:ascii="Times New Roman" w:eastAsia="Calibri" w:hAnsi="Times New Roman" w:cs="Times New Roman"/>
          <w:color w:val="000000"/>
          <w:sz w:val="24"/>
          <w:szCs w:val="24"/>
          <w:lang w:val="kk-KZ"/>
        </w:rPr>
        <w:t xml:space="preserve"> немесе цифрлық құжаттар сервисінен электрондық құжат (сәйкестендіру үшін); </w:t>
      </w:r>
    </w:p>
    <w:p w14:paraId="6347D0E0" w14:textId="3B24BA6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Pr="009B650A">
        <w:rPr>
          <w:rFonts w:ascii="Times New Roman" w:eastAsia="Calibri" w:hAnsi="Times New Roman" w:cs="Times New Roman"/>
          <w:b/>
          <w:color w:val="000000"/>
          <w:sz w:val="24"/>
          <w:szCs w:val="24"/>
          <w:lang w:val="kk-KZ"/>
        </w:rPr>
        <w:t>кадрларды есепке алу бойынша толтырылған жеке іс парағы</w:t>
      </w:r>
      <w:r w:rsidRPr="009B650A">
        <w:rPr>
          <w:rFonts w:ascii="Times New Roman" w:eastAsia="Calibri" w:hAnsi="Times New Roman" w:cs="Times New Roman"/>
          <w:color w:val="000000"/>
          <w:sz w:val="24"/>
          <w:szCs w:val="24"/>
          <w:lang w:val="kk-KZ"/>
        </w:rPr>
        <w:t xml:space="preserve"> (нақты тұрғылықты мекенжайы мен байланыс телефондары көрсетілген – </w:t>
      </w:r>
      <w:r w:rsidR="0012129B">
        <w:rPr>
          <w:rFonts w:ascii="Times New Roman" w:eastAsia="Calibri" w:hAnsi="Times New Roman" w:cs="Times New Roman"/>
          <w:color w:val="000000"/>
          <w:sz w:val="24"/>
          <w:szCs w:val="24"/>
          <w:lang w:val="kk-KZ"/>
        </w:rPr>
        <w:t>б</w:t>
      </w:r>
      <w:r w:rsidRPr="009B650A">
        <w:rPr>
          <w:rFonts w:ascii="Times New Roman" w:eastAsia="Calibri" w:hAnsi="Times New Roman" w:cs="Times New Roman"/>
          <w:color w:val="000000"/>
          <w:sz w:val="24"/>
          <w:szCs w:val="24"/>
          <w:lang w:val="kk-KZ"/>
        </w:rPr>
        <w:t>ар болса);</w:t>
      </w:r>
    </w:p>
    <w:p w14:paraId="5524FE5C" w14:textId="1E2C32AF"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4) педагогтердің үлгілік біліктілік сипаттамаларымен бекітілген лауазымға қойылатын біліктілік талаптарына сәйкес </w:t>
      </w:r>
      <w:r w:rsidRPr="009B650A">
        <w:rPr>
          <w:rFonts w:ascii="Times New Roman" w:eastAsia="Calibri" w:hAnsi="Times New Roman" w:cs="Times New Roman"/>
          <w:b/>
          <w:color w:val="000000"/>
          <w:sz w:val="24"/>
          <w:szCs w:val="24"/>
          <w:lang w:val="kk-KZ"/>
        </w:rPr>
        <w:t>білімі туралы құжаттардың көшірмелері;</w:t>
      </w:r>
      <w:r w:rsidRPr="009B650A">
        <w:rPr>
          <w:rFonts w:ascii="Times New Roman" w:eastAsia="Calibri" w:hAnsi="Times New Roman" w:cs="Times New Roman"/>
          <w:color w:val="000000"/>
          <w:sz w:val="24"/>
          <w:szCs w:val="24"/>
          <w:lang w:val="kk-KZ"/>
        </w:rPr>
        <w:t xml:space="preserve"> </w:t>
      </w:r>
    </w:p>
    <w:p w14:paraId="073EF939"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5) </w:t>
      </w:r>
      <w:r w:rsidRPr="009B650A">
        <w:rPr>
          <w:rFonts w:ascii="Times New Roman" w:eastAsia="Calibri" w:hAnsi="Times New Roman" w:cs="Times New Roman"/>
          <w:b/>
          <w:color w:val="000000"/>
          <w:sz w:val="24"/>
          <w:szCs w:val="24"/>
          <w:lang w:val="kk-KZ"/>
        </w:rPr>
        <w:t>еңбек қызметін</w:t>
      </w:r>
      <w:r w:rsidRPr="009B650A">
        <w:rPr>
          <w:rFonts w:ascii="Times New Roman" w:eastAsia="Calibri" w:hAnsi="Times New Roman" w:cs="Times New Roman"/>
          <w:color w:val="000000"/>
          <w:sz w:val="24"/>
          <w:szCs w:val="24"/>
          <w:lang w:val="kk-KZ"/>
        </w:rPr>
        <w:t xml:space="preserve"> растайтын құжаттың көшірмесі (бар болса);</w:t>
      </w:r>
    </w:p>
    <w:p w14:paraId="15EBC578" w14:textId="1CA033E0"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color w:val="000000"/>
          <w:sz w:val="24"/>
          <w:szCs w:val="24"/>
          <w:lang w:val="kk-KZ"/>
        </w:rPr>
        <w:t xml:space="preserve"> 6) </w:t>
      </w:r>
      <w:r w:rsidR="006D6D33">
        <w:rPr>
          <w:rFonts w:ascii="Times New Roman" w:eastAsia="Calibri" w:hAnsi="Times New Roman" w:cs="Times New Roman"/>
          <w:color w:val="000000"/>
          <w:sz w:val="24"/>
          <w:szCs w:val="24"/>
          <w:lang w:val="kk-KZ"/>
        </w:rPr>
        <w:t>«</w:t>
      </w:r>
      <w:r w:rsidRPr="009B650A">
        <w:rPr>
          <w:rFonts w:ascii="Times New Roman" w:eastAsia="Calibri" w:hAnsi="Times New Roman" w:cs="Times New Roman"/>
          <w:color w:val="000000"/>
          <w:sz w:val="24"/>
          <w:szCs w:val="24"/>
          <w:lang w:val="kk-KZ"/>
        </w:rPr>
        <w:t>Денсаулық сақтау саласындағы есепке алу құжаттамасының нысандарын бекіту туралы</w:t>
      </w:r>
      <w:r w:rsidR="006D6D33">
        <w:rPr>
          <w:rFonts w:ascii="Times New Roman" w:eastAsia="Calibri" w:hAnsi="Times New Roman" w:cs="Times New Roman"/>
          <w:color w:val="000000"/>
          <w:sz w:val="24"/>
          <w:szCs w:val="24"/>
          <w:lang w:val="kk-KZ"/>
        </w:rPr>
        <w:t>»</w:t>
      </w:r>
      <w:bookmarkStart w:id="1" w:name="_GoBack"/>
      <w:bookmarkEnd w:id="1"/>
      <w:r w:rsidRPr="009B650A">
        <w:rPr>
          <w:rFonts w:ascii="Times New Roman" w:eastAsia="Calibri" w:hAnsi="Times New Roman" w:cs="Times New Roman"/>
          <w:color w:val="000000"/>
          <w:sz w:val="24"/>
          <w:szCs w:val="24"/>
          <w:lang w:val="kk-KZ"/>
        </w:rPr>
        <w:t xml:space="preserve">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w:t>
      </w:r>
      <w:r w:rsidRPr="009B650A">
        <w:rPr>
          <w:rFonts w:ascii="Times New Roman" w:eastAsia="Calibri" w:hAnsi="Times New Roman" w:cs="Times New Roman"/>
          <w:b/>
          <w:color w:val="000000"/>
          <w:sz w:val="24"/>
          <w:szCs w:val="24"/>
          <w:lang w:val="kk-KZ"/>
        </w:rPr>
        <w:t>денсаулық жағдайы туралы анықтама;</w:t>
      </w:r>
    </w:p>
    <w:p w14:paraId="11034432" w14:textId="3F68828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7)</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п</w:t>
      </w:r>
      <w:r w:rsidRPr="009B650A">
        <w:rPr>
          <w:rFonts w:ascii="Times New Roman" w:eastAsia="Calibri" w:hAnsi="Times New Roman" w:cs="Times New Roman"/>
          <w:b/>
          <w:color w:val="000000"/>
          <w:sz w:val="24"/>
          <w:szCs w:val="24"/>
          <w:lang w:val="kk-KZ"/>
        </w:rPr>
        <w:t xml:space="preserve">сихоневрологиялық ұйымнан анықтама; </w:t>
      </w:r>
    </w:p>
    <w:p w14:paraId="455BDD19" w14:textId="313513B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8)</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н</w:t>
      </w:r>
      <w:r w:rsidRPr="009B650A">
        <w:rPr>
          <w:rFonts w:ascii="Times New Roman" w:eastAsia="Calibri" w:hAnsi="Times New Roman" w:cs="Times New Roman"/>
          <w:b/>
          <w:color w:val="000000"/>
          <w:sz w:val="24"/>
          <w:szCs w:val="24"/>
          <w:lang w:val="kk-KZ"/>
        </w:rPr>
        <w:t xml:space="preserve">аркологиялық ұйымнан анықтама; </w:t>
      </w:r>
    </w:p>
    <w:p w14:paraId="703DE4FE" w14:textId="090DFB62"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9)</w:t>
      </w:r>
      <w:r w:rsidR="006D6D33">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ұлттық біліктілік тестілеу сертификаты (бұдан әрі - ТБЖ</w:t>
      </w:r>
      <w:r w:rsidRPr="009B650A">
        <w:rPr>
          <w:rFonts w:ascii="Times New Roman" w:eastAsia="Calibri" w:hAnsi="Times New Roman" w:cs="Times New Roman"/>
          <w:color w:val="000000"/>
          <w:sz w:val="24"/>
          <w:szCs w:val="24"/>
          <w:lang w:val="kk-KZ"/>
        </w:rPr>
        <w:t xml:space="preserve">) немесе педагог-модератордың, педагог-сарапшының, педагог-зерттеушінің, педагог-шебердің </w:t>
      </w:r>
      <w:r w:rsidRPr="009B650A">
        <w:rPr>
          <w:rFonts w:ascii="Times New Roman" w:eastAsia="Calibri" w:hAnsi="Times New Roman" w:cs="Times New Roman"/>
          <w:b/>
          <w:color w:val="000000"/>
          <w:sz w:val="24"/>
          <w:szCs w:val="24"/>
          <w:lang w:val="kk-KZ"/>
        </w:rPr>
        <w:t>біліктілік санатының болуы туралы куәлік</w:t>
      </w:r>
      <w:r w:rsidRPr="009B650A">
        <w:rPr>
          <w:rFonts w:ascii="Times New Roman" w:eastAsia="Calibri" w:hAnsi="Times New Roman" w:cs="Times New Roman"/>
          <w:color w:val="000000"/>
          <w:sz w:val="24"/>
          <w:szCs w:val="24"/>
          <w:lang w:val="kk-KZ"/>
        </w:rPr>
        <w:t xml:space="preserve"> (бар болса); </w:t>
      </w:r>
    </w:p>
    <w:p w14:paraId="1186C71B" w14:textId="3A9B747D" w:rsid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 xml:space="preserve">10) педагогтің бос немесе уақытша бос лауазымына кандидаттың 11-қосымшаға сәйкес нысан бойынша </w:t>
      </w:r>
      <w:r w:rsidRPr="009B650A">
        <w:rPr>
          <w:rFonts w:ascii="Times New Roman" w:eastAsia="Calibri" w:hAnsi="Times New Roman" w:cs="Times New Roman"/>
          <w:b/>
          <w:color w:val="000000"/>
          <w:sz w:val="24"/>
          <w:szCs w:val="24"/>
          <w:lang w:val="kk-KZ"/>
        </w:rPr>
        <w:t>толтырылған бағалау парағы.</w:t>
      </w:r>
    </w:p>
    <w:p w14:paraId="78D0BEB7" w14:textId="18ADF747" w:rsidR="0058040B" w:rsidRPr="0058040B" w:rsidRDefault="0058040B" w:rsidP="009B650A">
      <w:pPr>
        <w:spacing w:after="0" w:line="240" w:lineRule="auto"/>
        <w:ind w:firstLine="709"/>
        <w:jc w:val="both"/>
        <w:rPr>
          <w:rFonts w:ascii="Times New Roman" w:eastAsia="Calibri" w:hAnsi="Times New Roman" w:cs="Times New Roman"/>
          <w:bCs/>
          <w:sz w:val="24"/>
          <w:szCs w:val="24"/>
          <w:lang w:val="kk-KZ"/>
        </w:rPr>
      </w:pPr>
      <w:r w:rsidRPr="0058040B">
        <w:rPr>
          <w:rFonts w:ascii="Times New Roman" w:eastAsia="Calibri" w:hAnsi="Times New Roman" w:cs="Times New Roman"/>
          <w:bCs/>
          <w:color w:val="000000"/>
          <w:sz w:val="24"/>
          <w:szCs w:val="24"/>
          <w:lang w:val="kk-KZ"/>
        </w:rPr>
        <w:t>11</w:t>
      </w:r>
      <w:r>
        <w:rPr>
          <w:rFonts w:ascii="Times New Roman" w:eastAsia="Calibri" w:hAnsi="Times New Roman" w:cs="Times New Roman"/>
          <w:bCs/>
          <w:color w:val="000000"/>
          <w:sz w:val="24"/>
          <w:szCs w:val="24"/>
          <w:lang w:val="kk-KZ"/>
        </w:rPr>
        <w:t>) еңбек өтілімі жоқ үміткерлер 15 минуттан кем емес бейнепрезентация дайындау керек.</w:t>
      </w:r>
    </w:p>
    <w:p w14:paraId="7A9120C2"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3), 4), 5) тармақшаларда көрсетілген құжаттарды жұмыс орнының кадр қызметі немесе білім беру ұйымының жауапты қызметкері мөрмен куәландырады.</w:t>
      </w:r>
    </w:p>
    <w:p w14:paraId="2CA2BD65" w14:textId="564E8D46"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Конкурстық тағайындауға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туралы материалдарды, тиімділік көрсеткіштеріне қол жеткізу туралы ақпаратты ұсынады.</w:t>
      </w:r>
    </w:p>
    <w:p w14:paraId="7A489C89" w14:textId="34D64D82"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Көрсетілетін қызметті беруші мемлекеттік қызметті алу үшін көрсетілетін қызметті алушы ұсынған құжаттардың және (немесе)</w:t>
      </w:r>
      <w:r w:rsid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23E573A7" w14:textId="77777777" w:rsidR="00927359" w:rsidRPr="009B650A" w:rsidRDefault="00927359">
      <w:pPr>
        <w:rPr>
          <w:lang w:val="kk-KZ"/>
        </w:rPr>
      </w:pPr>
    </w:p>
    <w:sectPr w:rsidR="00927359" w:rsidRPr="009B650A" w:rsidSect="009B650A">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Arial"/>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359"/>
    <w:rsid w:val="00026C6C"/>
    <w:rsid w:val="000B2F9A"/>
    <w:rsid w:val="0012129B"/>
    <w:rsid w:val="002E0C16"/>
    <w:rsid w:val="003924ED"/>
    <w:rsid w:val="00402B31"/>
    <w:rsid w:val="004764CC"/>
    <w:rsid w:val="0047768B"/>
    <w:rsid w:val="00534D62"/>
    <w:rsid w:val="0058040B"/>
    <w:rsid w:val="006133CD"/>
    <w:rsid w:val="00666764"/>
    <w:rsid w:val="006A38B8"/>
    <w:rsid w:val="006D6D33"/>
    <w:rsid w:val="006F469A"/>
    <w:rsid w:val="0074062D"/>
    <w:rsid w:val="007A7E15"/>
    <w:rsid w:val="007D0D1C"/>
    <w:rsid w:val="007E0CF4"/>
    <w:rsid w:val="0088087E"/>
    <w:rsid w:val="00927359"/>
    <w:rsid w:val="00967D5C"/>
    <w:rsid w:val="009B650A"/>
    <w:rsid w:val="00A23B20"/>
    <w:rsid w:val="00A25445"/>
    <w:rsid w:val="00A43974"/>
    <w:rsid w:val="00AE5998"/>
    <w:rsid w:val="00AF2CBA"/>
    <w:rsid w:val="00BC09FC"/>
    <w:rsid w:val="00C46EAA"/>
    <w:rsid w:val="00F5345F"/>
    <w:rsid w:val="00F60B2A"/>
    <w:rsid w:val="00F8475B"/>
    <w:rsid w:val="00FA5C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7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59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2</Pages>
  <Words>948</Words>
  <Characters>5405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Смагулова Ж.А</dc:creator>
  <cp:keywords/>
  <dc:description/>
  <cp:lastModifiedBy>Секретарь</cp:lastModifiedBy>
  <cp:revision>33</cp:revision>
  <dcterms:created xsi:type="dcterms:W3CDTF">2022-12-26T08:30:00Z</dcterms:created>
  <dcterms:modified xsi:type="dcterms:W3CDTF">2023-09-18T02:31:00Z</dcterms:modified>
</cp:coreProperties>
</file>