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C3596E">
        <w:rPr>
          <w:rFonts w:ascii="Arial" w:hAnsi="Arial" w:cs="Arial"/>
          <w:b/>
          <w:sz w:val="21"/>
          <w:szCs w:val="21"/>
          <w:lang w:val="kk-KZ"/>
        </w:rPr>
        <w:t xml:space="preserve">музыкального руководителя 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CE3652">
        <w:rPr>
          <w:rFonts w:ascii="Arial" w:hAnsi="Arial" w:cs="Arial"/>
          <w:b/>
          <w:sz w:val="21"/>
          <w:szCs w:val="21"/>
          <w:lang w:val="kk-KZ"/>
        </w:rPr>
        <w:t xml:space="preserve"> </w:t>
      </w:r>
    </w:p>
    <w:p w:rsidR="00F30291" w:rsidRPr="001F4BA9" w:rsidRDefault="00F30291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C3596E" w:rsidP="00F302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Музыкальный руководитель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 с казахским языком обучения</w:t>
            </w:r>
            <w:r w:rsidR="00CE365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  <w:r w:rsidR="00861F5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,5</w:t>
            </w:r>
            <w:r w:rsidR="00861F5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C3596E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596E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осуществляет музыкальное воспитание и эстетическое развитие обучающихся,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воспитанников в соответствии с государственным общеобязательным стандартом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C3596E">
              <w:rPr>
                <w:rFonts w:ascii="Arial" w:hAnsi="Arial" w:cs="Arial"/>
                <w:sz w:val="21"/>
                <w:szCs w:val="21"/>
              </w:rPr>
              <w:t>обучения;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профессионально владеет техникой исполнения на музыкальном инструменте;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организует и проводит музыкальные и иные культурно-массовые мероприятия,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ведет индивидуальную работу с детьми, выявляет музыкально одаренных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 </w:t>
            </w:r>
            <w:r w:rsidRPr="00C3596E">
              <w:rPr>
                <w:rFonts w:ascii="Arial" w:hAnsi="Arial" w:cs="Arial"/>
                <w:sz w:val="21"/>
                <w:szCs w:val="21"/>
              </w:rPr>
              <w:t>обучающихся, воспитанников;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участвует в организации физкультурных занятий, спортивных досугов 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развлечений;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принимает участие в организации игровой деятельности обучающихся,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воспитанников, проводит различные музыкально-дидактические игры;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участвует в подготовке педагогических советов, работе методических советов,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объединений;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внедряет в практику работы с обучающимися, воспитанниками инновационный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опыт;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консультирует родителей и воспитателей по вопросам музыкального воспитания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обучающихся, воспитанников;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отслеживает уровни музыкального развития;</w:t>
            </w:r>
          </w:p>
          <w:p w:rsidR="00A40329" w:rsidRPr="00C3596E" w:rsidRDefault="00C3596E" w:rsidP="00C3596E">
            <w:pPr>
              <w:pStyle w:val="aa"/>
              <w:spacing w:before="0"/>
              <w:ind w:left="0" w:right="281"/>
              <w:jc w:val="both"/>
              <w:rPr>
                <w:rFonts w:ascii="Arial" w:hAnsi="Arial" w:cs="Arial"/>
                <w:bCs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соблюдает правила безопасности и охраны труда, противопожарной защиты.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C3596E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596E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C3596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9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C3596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9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C359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C3596E"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163,369  </w:t>
            </w:r>
            <w:r w:rsidRPr="00C359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A40329" w:rsidRPr="00C3596E" w:rsidRDefault="00A40329" w:rsidP="00F3029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  <w:lang w:val="kk-KZ"/>
              </w:rPr>
            </w:pPr>
            <w:r w:rsidRPr="00C359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C3596E" w:rsidRPr="00C34BA2">
              <w:rPr>
                <w:rFonts w:ascii="Arial" w:hAnsi="Arial" w:cs="Arial"/>
                <w:sz w:val="21"/>
                <w:szCs w:val="21"/>
                <w:lang w:val="kk-KZ"/>
              </w:rPr>
              <w:t xml:space="preserve">230,250 </w:t>
            </w:r>
            <w:r w:rsidRPr="00C3596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C3596E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3596E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C3596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3596E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высшее и (или) послевузовское педагогическое или музыкальное образование, или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документ, подтверждающий педагогическую переподготовку или техническое 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профессиональное (музыкальное) образование без предъявления требований к стажу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работы;</w:t>
            </w:r>
          </w:p>
          <w:p w:rsidR="00C3596E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и (или) при наличии среднего или высшего уровня квалификации стаж работы по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специальности: для педагога-модератора - не менее 2 лет, для педагога-эксперта – не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менее 3 лет, педагога-исследователя - не менее 4 лет;</w:t>
            </w:r>
          </w:p>
          <w:p w:rsidR="00A40329" w:rsidRPr="00C3596E" w:rsidRDefault="00C3596E" w:rsidP="00C3596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Pr="00C3596E">
              <w:rPr>
                <w:rFonts w:ascii="Arial" w:hAnsi="Arial" w:cs="Arial"/>
                <w:sz w:val="21"/>
                <w:szCs w:val="21"/>
              </w:rPr>
              <w:t>и (или) при наличии высшего уровня квалификации стаж работы по специальности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C3596E">
              <w:rPr>
                <w:rFonts w:ascii="Arial" w:hAnsi="Arial" w:cs="Arial"/>
                <w:sz w:val="21"/>
                <w:szCs w:val="21"/>
              </w:rPr>
              <w:t>для педагога-мастера – не менее 5 лет.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DC0FD5" w:rsidP="00DC0FD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09.10-17.10</w:t>
            </w:r>
            <w:bookmarkStart w:id="0" w:name="_GoBack"/>
            <w:bookmarkEnd w:id="0"/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F30291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C3596E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1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1.09.2023г.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F30291" w:rsidRDefault="00F30291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5034F" w:rsidRPr="00790B31" w:rsidTr="00EE2CA2">
        <w:trPr>
          <w:trHeight w:val="781"/>
        </w:trPr>
        <w:tc>
          <w:tcPr>
            <w:tcW w:w="5495" w:type="dxa"/>
          </w:tcPr>
          <w:p w:rsidR="0075034F" w:rsidRPr="00790B31" w:rsidRDefault="0075034F" w:rsidP="007503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034F" w:rsidRPr="0043153B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b/>
          <w:sz w:val="16"/>
          <w:szCs w:val="16"/>
          <w:lang w:val="kk-KZ"/>
        </w:rPr>
      </w:pP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034F" w:rsidRPr="004D07D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034F" w:rsidRPr="00790B31" w:rsidRDefault="0075034F" w:rsidP="0075034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5034F" w:rsidRPr="00790B31" w:rsidTr="00EE2CA2">
        <w:trPr>
          <w:trHeight w:val="951"/>
        </w:trPr>
        <w:tc>
          <w:tcPr>
            <w:tcW w:w="212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5034F" w:rsidRPr="00790B31" w:rsidTr="00EE2CA2">
        <w:trPr>
          <w:trHeight w:val="979"/>
        </w:trPr>
        <w:tc>
          <w:tcPr>
            <w:tcW w:w="212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034F" w:rsidRPr="00790B3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rPr>
          <w:sz w:val="28"/>
        </w:rPr>
      </w:pPr>
    </w:p>
    <w:p w:rsidR="0075034F" w:rsidRPr="001B695E" w:rsidRDefault="0075034F" w:rsidP="0075034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034F" w:rsidRDefault="0075034F" w:rsidP="001F4BA9">
      <w:pPr>
        <w:spacing w:after="0"/>
        <w:jc w:val="both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67487" w:rsidRPr="00B25802" w:rsidTr="00EE2CA2">
        <w:trPr>
          <w:trHeight w:val="781"/>
        </w:trPr>
        <w:tc>
          <w:tcPr>
            <w:tcW w:w="5920" w:type="dxa"/>
          </w:tcPr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7487" w:rsidRPr="002E00FE" w:rsidRDefault="00B67487" w:rsidP="00B67487">
      <w:pPr>
        <w:spacing w:after="0" w:line="240" w:lineRule="auto"/>
        <w:rPr>
          <w:sz w:val="10"/>
          <w:szCs w:val="10"/>
        </w:rPr>
      </w:pPr>
    </w:p>
    <w:p w:rsidR="00B67487" w:rsidRPr="00B25802" w:rsidRDefault="00B67487" w:rsidP="00B67487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7487" w:rsidRPr="00B25802" w:rsidRDefault="00B67487" w:rsidP="00B67487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7487" w:rsidRPr="002E00FE" w:rsidRDefault="00B67487" w:rsidP="00B67487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67487" w:rsidRPr="00B25802" w:rsidTr="00EE2CA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7487" w:rsidRPr="00B25802" w:rsidTr="00EE2CA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B25802" w:rsidTr="00EE2CA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7487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7487" w:rsidRPr="0020641A" w:rsidRDefault="00B67487" w:rsidP="00B6748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1F55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96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3652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0FD5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0291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F30291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F30291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uiPriority w:val="1"/>
    <w:qFormat/>
    <w:rsid w:val="00F30291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F30291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4F4B9-10B3-42DC-9C3E-54AA1BF4C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2</cp:revision>
  <cp:lastPrinted>2022-02-21T04:12:00Z</cp:lastPrinted>
  <dcterms:created xsi:type="dcterms:W3CDTF">2023-10-09T09:05:00Z</dcterms:created>
  <dcterms:modified xsi:type="dcterms:W3CDTF">2023-10-09T09:05:00Z</dcterms:modified>
</cp:coreProperties>
</file>