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F30291">
        <w:rPr>
          <w:rFonts w:ascii="Arial" w:hAnsi="Arial" w:cs="Arial"/>
          <w:b/>
          <w:sz w:val="21"/>
          <w:szCs w:val="21"/>
          <w:lang w:val="kk-KZ"/>
        </w:rPr>
        <w:t xml:space="preserve">педагог - </w:t>
      </w:r>
      <w:r w:rsidR="00861F55">
        <w:rPr>
          <w:rFonts w:ascii="Arial" w:hAnsi="Arial" w:cs="Arial"/>
          <w:b/>
          <w:sz w:val="21"/>
          <w:szCs w:val="21"/>
        </w:rPr>
        <w:t>психолога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F30291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Педагог - </w:t>
            </w:r>
            <w:r w:rsidR="00861F55">
              <w:rPr>
                <w:rFonts w:ascii="Arial" w:hAnsi="Arial" w:cs="Arial"/>
                <w:sz w:val="21"/>
                <w:szCs w:val="21"/>
              </w:rPr>
              <w:t>психолог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376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деятельность,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направленную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нормализацию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благополучия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способности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социально-психологической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адаптации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жизненных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ситуациях,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девиантным</w:t>
            </w:r>
            <w:proofErr w:type="spellEnd"/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поведением;</w:t>
            </w:r>
          </w:p>
          <w:p w:rsidR="00F30291" w:rsidRPr="00F30291" w:rsidRDefault="00F30291" w:rsidP="00F30291">
            <w:pPr>
              <w:pStyle w:val="aa"/>
              <w:spacing w:before="0"/>
              <w:ind w:right="3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помощь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обучающимся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профильном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профессиональном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самоопределении;</w:t>
            </w:r>
          </w:p>
          <w:p w:rsidR="00F30291" w:rsidRPr="00F30291" w:rsidRDefault="00F30291" w:rsidP="00F30291">
            <w:pPr>
              <w:pStyle w:val="aa"/>
              <w:tabs>
                <w:tab w:val="left" w:pos="1531"/>
                <w:tab w:val="left" w:pos="3657"/>
                <w:tab w:val="left" w:pos="3994"/>
                <w:tab w:val="left" w:pos="5321"/>
                <w:tab w:val="left" w:pos="7590"/>
                <w:tab w:val="left" w:pos="8529"/>
                <w:tab w:val="left" w:pos="8884"/>
              </w:tabs>
              <w:spacing w:before="0"/>
              <w:ind w:right="27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формирует</w:t>
            </w:r>
            <w:r w:rsidRPr="00F30291">
              <w:rPr>
                <w:rFonts w:ascii="Arial" w:hAnsi="Arial" w:cs="Arial"/>
                <w:spacing w:val="6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педагогов,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родителей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условиях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среды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формированию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между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реализации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инклюзивности</w:t>
            </w:r>
            <w:proofErr w:type="spellEnd"/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толерантную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всех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профилактике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аутодеструктивного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7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прививает антикоррупционную культуру, принципы академической честности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других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 составляет психолого-педагогическое заключение и рекомендации для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оказания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помощи;</w:t>
            </w:r>
          </w:p>
          <w:p w:rsidR="00F30291" w:rsidRPr="00F30291" w:rsidRDefault="00F30291" w:rsidP="00F30291">
            <w:pPr>
              <w:pStyle w:val="aa"/>
              <w:spacing w:before="0"/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оценке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разрабатывает развивающие программы с учетом индивидуальных особенностей 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6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различными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проблемами,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потребностями в форме консультаций, индивидуальных, подгрупповых и групповых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занятий;</w:t>
            </w:r>
          </w:p>
          <w:p w:rsidR="00F30291" w:rsidRPr="00F30291" w:rsidRDefault="00F30291" w:rsidP="00F30291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психологическую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поддержку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одаренных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3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 консультативную помощь и психологическую поддержку обучающимся,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воспитанникам, педагогам, родителям или иным законным представителям в решении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трудностями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организационно-методическую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научно-методическую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целью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педагогическому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коллективу,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также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родителям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6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ведет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документацию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установленной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форме,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принимает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педагогических,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методических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советов,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родительских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собраний, воспитательных и других мероприятий, предусмотренных в плане 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непрерывно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повышает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профессиональные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компетенции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педагогики,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психологии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  <w:t>психотерапии,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>применяет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ab/>
              <w:t>методы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технологии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психолого-педагогического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сопровождения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 охране прав личности в соответствии с Конвенцией о правах ребенка 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действующего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законодательства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Республики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Казахстан;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охрану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жизни,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здоровья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детей,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соблюдает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правила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безопасности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охраны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труда,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противопожарной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защиты;</w:t>
            </w:r>
          </w:p>
          <w:p w:rsidR="00F30291" w:rsidRPr="00F30291" w:rsidRDefault="00F30291" w:rsidP="00F30291">
            <w:pPr>
              <w:pStyle w:val="aa"/>
              <w:spacing w:before="0"/>
              <w:ind w:right="332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разработку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tabs>
                <w:tab w:val="left" w:pos="2464"/>
                <w:tab w:val="left" w:pos="3373"/>
                <w:tab w:val="left" w:pos="6157"/>
                <w:tab w:val="left" w:pos="8226"/>
              </w:tabs>
              <w:spacing w:before="0"/>
              <w:ind w:right="469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ходе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профессиональной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руководствуется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психолого-педагогическими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ind w:right="241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определяет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допустимые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методы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методики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диагностики,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учетом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возрастных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поступающих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запросов;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дифференцирует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причины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возникновения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психологических,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социальных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физиологических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освоении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общеобразовательных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программ;</w:t>
            </w:r>
          </w:p>
          <w:p w:rsidR="00F30291" w:rsidRPr="00F30291" w:rsidRDefault="00F30291" w:rsidP="00F30291">
            <w:pPr>
              <w:pStyle w:val="aa"/>
              <w:tabs>
                <w:tab w:val="left" w:pos="2176"/>
                <w:tab w:val="left" w:pos="3237"/>
                <w:tab w:val="left" w:pos="6225"/>
                <w:tab w:val="left" w:pos="7709"/>
                <w:tab w:val="left" w:pos="8098"/>
                <w:tab w:val="left" w:pos="10092"/>
              </w:tabs>
              <w:spacing w:before="0"/>
              <w:ind w:right="24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исследование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личности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  <w:t>анализ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психоэмоционального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стабилизации;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индивидуальные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групповые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коррекционные,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мотивационные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тренинги;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мониторинге</w:t>
            </w:r>
            <w:r w:rsidRPr="00F30291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динамики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изменений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8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взаимодействует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специалистами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соответствующего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профиля внутри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воспитанника.</w:t>
            </w:r>
          </w:p>
          <w:p w:rsidR="00A40329" w:rsidRPr="00F30291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6376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202,202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861F55" w:rsidRDefault="00A40329" w:rsidP="006376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6376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292,709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высшее или послевузовское образование по направлениям подготовки кадров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Педагогика и психология", "Социальные науки" (группа образовательных программ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Психология"),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F30291" w:rsidRPr="00F30291" w:rsidRDefault="00F30291" w:rsidP="00F30291">
            <w:pPr>
              <w:pStyle w:val="aa"/>
              <w:spacing w:before="0"/>
              <w:ind w:right="2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 (или) при наличии высшего или среднего уровня квалификации стаж работы 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не менее 3 лет, для педагога-эксперта – 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4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(или)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F30291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637626" w:rsidP="006376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09.10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7.10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7626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1EFE-3DAE-426B-B8D1-E8BA0806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2023-10-09T09:14:00Z</dcterms:created>
  <dcterms:modified xsi:type="dcterms:W3CDTF">2023-10-09T09:14:00Z</dcterms:modified>
</cp:coreProperties>
</file>