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CA71CA" w:rsidRDefault="00321427" w:rsidP="00CA71C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71CA">
        <w:rPr>
          <w:rFonts w:ascii="Times New Roman" w:hAnsi="Times New Roman" w:cs="Times New Roman"/>
          <w:b/>
          <w:sz w:val="20"/>
          <w:szCs w:val="20"/>
        </w:rPr>
        <w:t xml:space="preserve">КГУ «Средняя общеобразовательная школа № </w:t>
      </w:r>
      <w:r w:rsidR="00484B37" w:rsidRPr="00CA71CA">
        <w:rPr>
          <w:rFonts w:ascii="Times New Roman" w:hAnsi="Times New Roman" w:cs="Times New Roman"/>
          <w:b/>
          <w:sz w:val="20"/>
          <w:szCs w:val="20"/>
        </w:rPr>
        <w:t>7</w:t>
      </w:r>
      <w:r w:rsidRPr="00CA71CA">
        <w:rPr>
          <w:rFonts w:ascii="Times New Roman" w:hAnsi="Times New Roman" w:cs="Times New Roman"/>
          <w:b/>
          <w:sz w:val="20"/>
          <w:szCs w:val="20"/>
        </w:rPr>
        <w:t xml:space="preserve"> города Павлодара» объявляет конкурс</w:t>
      </w:r>
    </w:p>
    <w:p w:rsidR="00321427" w:rsidRPr="00CA71CA" w:rsidRDefault="00321427" w:rsidP="00CA71C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71CA">
        <w:rPr>
          <w:rFonts w:ascii="Times New Roman" w:hAnsi="Times New Roman" w:cs="Times New Roman"/>
          <w:b/>
          <w:sz w:val="20"/>
          <w:szCs w:val="20"/>
        </w:rPr>
        <w:t xml:space="preserve">на </w:t>
      </w:r>
      <w:r w:rsidR="008C4E33" w:rsidRPr="00CA71CA">
        <w:rPr>
          <w:rFonts w:ascii="Times New Roman" w:hAnsi="Times New Roman" w:cs="Times New Roman"/>
          <w:b/>
          <w:sz w:val="20"/>
          <w:szCs w:val="20"/>
        </w:rPr>
        <w:t xml:space="preserve">должность </w:t>
      </w:r>
      <w:r w:rsidR="00CE0AB8" w:rsidRPr="00CA71CA">
        <w:rPr>
          <w:rFonts w:ascii="Times New Roman" w:hAnsi="Times New Roman" w:cs="Times New Roman"/>
          <w:b/>
          <w:sz w:val="20"/>
          <w:szCs w:val="20"/>
        </w:rPr>
        <w:t>заместителя руководителя школы по учебной работ</w:t>
      </w:r>
      <w:proofErr w:type="gramStart"/>
      <w:r w:rsidR="00CE0AB8" w:rsidRPr="00CA71CA">
        <w:rPr>
          <w:rFonts w:ascii="Times New Roman" w:hAnsi="Times New Roman" w:cs="Times New Roman"/>
          <w:b/>
          <w:sz w:val="20"/>
          <w:szCs w:val="20"/>
        </w:rPr>
        <w:t>е</w:t>
      </w:r>
      <w:r w:rsidR="00484B37" w:rsidRPr="00CA71CA">
        <w:rPr>
          <w:rFonts w:ascii="Times New Roman" w:hAnsi="Times New Roman" w:cs="Times New Roman"/>
          <w:b/>
          <w:sz w:val="20"/>
          <w:szCs w:val="20"/>
        </w:rPr>
        <w:t>(</w:t>
      </w:r>
      <w:proofErr w:type="gramEnd"/>
      <w:r w:rsidR="00484B37" w:rsidRPr="00CA71CA">
        <w:rPr>
          <w:rFonts w:ascii="Times New Roman" w:hAnsi="Times New Roman" w:cs="Times New Roman"/>
          <w:b/>
          <w:sz w:val="20"/>
          <w:szCs w:val="20"/>
        </w:rPr>
        <w:t>по направлению ЕМЦ)</w:t>
      </w:r>
    </w:p>
    <w:p w:rsidR="00484B37" w:rsidRPr="00CA71CA" w:rsidRDefault="00484B37" w:rsidP="00CA71C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71CA">
        <w:rPr>
          <w:rFonts w:ascii="Times New Roman" w:hAnsi="Times New Roman" w:cs="Times New Roman"/>
          <w:b/>
          <w:sz w:val="20"/>
          <w:szCs w:val="20"/>
        </w:rPr>
        <w:t xml:space="preserve">(временно, на период отпуска по уходу за ребенком </w:t>
      </w:r>
      <w:proofErr w:type="spellStart"/>
      <w:r w:rsidRPr="00CA71CA">
        <w:rPr>
          <w:rFonts w:ascii="Times New Roman" w:hAnsi="Times New Roman" w:cs="Times New Roman"/>
          <w:b/>
          <w:sz w:val="20"/>
          <w:szCs w:val="20"/>
        </w:rPr>
        <w:t>основногоработника</w:t>
      </w:r>
      <w:proofErr w:type="spellEnd"/>
      <w:r w:rsidRPr="00CA71CA">
        <w:rPr>
          <w:rFonts w:ascii="Times New Roman" w:hAnsi="Times New Roman" w:cs="Times New Roman"/>
          <w:b/>
          <w:sz w:val="20"/>
          <w:szCs w:val="20"/>
        </w:rPr>
        <w:t xml:space="preserve"> до 01.03.2026)</w:t>
      </w:r>
    </w:p>
    <w:tbl>
      <w:tblPr>
        <w:tblStyle w:val="a8"/>
        <w:tblW w:w="10314" w:type="dxa"/>
        <w:tblLook w:val="04A0"/>
      </w:tblPr>
      <w:tblGrid>
        <w:gridCol w:w="391"/>
        <w:gridCol w:w="2384"/>
        <w:gridCol w:w="7539"/>
      </w:tblGrid>
      <w:tr w:rsidR="00484B37" w:rsidRPr="00CA71CA" w:rsidTr="00484B37">
        <w:trPr>
          <w:trHeight w:val="711"/>
        </w:trPr>
        <w:tc>
          <w:tcPr>
            <w:tcW w:w="391" w:type="dxa"/>
            <w:vMerge w:val="restart"/>
          </w:tcPr>
          <w:p w:rsidR="00484B37" w:rsidRPr="00CA71CA" w:rsidRDefault="00484B37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</w:tcPr>
          <w:p w:rsidR="00484B37" w:rsidRPr="00CA71CA" w:rsidRDefault="00484B37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484B37" w:rsidRPr="00CA71CA" w:rsidRDefault="00484B37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Коммунальное государственное учреждение «Средняя общеобразовательная школа  №7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50983" w:rsidRPr="00CA71CA" w:rsidTr="00484B37">
        <w:trPr>
          <w:trHeight w:val="453"/>
        </w:trPr>
        <w:tc>
          <w:tcPr>
            <w:tcW w:w="391" w:type="dxa"/>
            <w:vMerge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140011, Республика Казахстан, Павлодарская область, город Павлодар,  улица пл</w:t>
            </w:r>
            <w:proofErr w:type="gram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обеды,13 </w:t>
            </w:r>
          </w:p>
        </w:tc>
      </w:tr>
      <w:tr w:rsidR="00850983" w:rsidRPr="00CA71CA" w:rsidTr="00484B37">
        <w:trPr>
          <w:trHeight w:val="264"/>
        </w:trPr>
        <w:tc>
          <w:tcPr>
            <w:tcW w:w="391" w:type="dxa"/>
            <w:vMerge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номеров телефонов</w:t>
            </w:r>
          </w:p>
        </w:tc>
        <w:tc>
          <w:tcPr>
            <w:tcW w:w="7539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8 (7182) 62-45-15</w:t>
            </w:r>
          </w:p>
        </w:tc>
      </w:tr>
      <w:tr w:rsidR="00850983" w:rsidRPr="00CA71CA" w:rsidTr="00484B37">
        <w:trPr>
          <w:trHeight w:val="203"/>
        </w:trPr>
        <w:tc>
          <w:tcPr>
            <w:tcW w:w="391" w:type="dxa"/>
            <w:vMerge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адреса электронной почты</w:t>
            </w:r>
          </w:p>
        </w:tc>
        <w:tc>
          <w:tcPr>
            <w:tcW w:w="7539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Sosh7@goo.edu.kz</w:t>
            </w:r>
          </w:p>
        </w:tc>
      </w:tr>
      <w:tr w:rsidR="00850983" w:rsidRPr="00CA71CA" w:rsidTr="00484B37">
        <w:trPr>
          <w:trHeight w:val="570"/>
        </w:trPr>
        <w:tc>
          <w:tcPr>
            <w:tcW w:w="391" w:type="dxa"/>
            <w:vMerge w:val="restart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заместителя руководителя школы по учебной работе (по направлению ЕМЦ) – </w:t>
            </w:r>
            <w:r w:rsidR="00CA71CA" w:rsidRPr="00CA71C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ставка</w:t>
            </w:r>
          </w:p>
        </w:tc>
      </w:tr>
      <w:tr w:rsidR="00850983" w:rsidRPr="00CA71CA" w:rsidTr="00484B37">
        <w:trPr>
          <w:trHeight w:val="825"/>
        </w:trPr>
        <w:tc>
          <w:tcPr>
            <w:tcW w:w="391" w:type="dxa"/>
            <w:vMerge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:rsidR="00B9481D" w:rsidRPr="00CA71CA" w:rsidRDefault="00B9481D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организует реализацию процесса </w:t>
            </w:r>
            <w:proofErr w:type="spell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цифровизации</w:t>
            </w:r>
            <w:proofErr w:type="spellEnd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деятельности;</w:t>
            </w:r>
          </w:p>
          <w:p w:rsidR="00B9481D" w:rsidRPr="00CA71CA" w:rsidRDefault="00B9481D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      осуществляет подбор кадров соответствующего направления работы, рекомендует их руководителю;</w:t>
            </w:r>
          </w:p>
          <w:p w:rsidR="00B9481D" w:rsidRPr="00CA71CA" w:rsidRDefault="00B9481D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      координирует работу по использованию </w:t>
            </w:r>
            <w:proofErr w:type="spell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информатизационной</w:t>
            </w:r>
            <w:proofErr w:type="spellEnd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 системы в учебном процессе, а так</w:t>
            </w:r>
            <w:bookmarkStart w:id="0" w:name="_GoBack"/>
            <w:bookmarkEnd w:id="0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же при дистанционном обучении;</w:t>
            </w:r>
          </w:p>
          <w:p w:rsidR="00B9481D" w:rsidRPr="00CA71CA" w:rsidRDefault="00B9481D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      организует </w:t>
            </w:r>
            <w:proofErr w:type="gram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обучение педагогов по вопросам</w:t>
            </w:r>
            <w:proofErr w:type="gramEnd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 информационных технологий;</w:t>
            </w:r>
          </w:p>
          <w:p w:rsidR="00B9481D" w:rsidRPr="00CA71CA" w:rsidRDefault="00B9481D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      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технологий;</w:t>
            </w:r>
          </w:p>
          <w:p w:rsidR="00B9481D" w:rsidRPr="00CA71CA" w:rsidRDefault="00B9481D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      обеспечивает </w:t>
            </w:r>
            <w:proofErr w:type="spell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цифровизацию</w:t>
            </w:r>
            <w:proofErr w:type="spellEnd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 процессов в организации образования;</w:t>
            </w:r>
          </w:p>
          <w:p w:rsidR="00B9481D" w:rsidRPr="00CA71CA" w:rsidRDefault="00B9481D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      организует работу по обеспечению, сохранности и совершенствованию учебно-материальной базы, обслуживанию, ремонту и ее учету;</w:t>
            </w:r>
          </w:p>
          <w:p w:rsidR="00B9481D" w:rsidRPr="00CA71CA" w:rsidRDefault="00B9481D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      обеспечивает соблюдение правил санитарно-гигиенического режима, безопасности и охраны труда;</w:t>
            </w:r>
          </w:p>
          <w:p w:rsidR="00B9481D" w:rsidRPr="00CA71CA" w:rsidRDefault="00B9481D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      обеспечивает своевременное составление установленной отчетной документации;</w:t>
            </w:r>
          </w:p>
          <w:p w:rsidR="00850983" w:rsidRPr="00CA71CA" w:rsidRDefault="00B9481D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      прививает </w:t>
            </w:r>
            <w:proofErr w:type="spell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антикоррупционную</w:t>
            </w:r>
            <w:proofErr w:type="spellEnd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850983" w:rsidRPr="00CA71CA" w:rsidTr="00484B37">
        <w:trPr>
          <w:trHeight w:val="639"/>
        </w:trPr>
        <w:tc>
          <w:tcPr>
            <w:tcW w:w="391" w:type="dxa"/>
            <w:vMerge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7539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- выплачивается в соответствии со стажем и квалификационной категорией;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- высшее образование (</w:t>
            </w:r>
            <w:proofErr w:type="spell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  <w:proofErr w:type="spellEnd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): 155158 тенге</w:t>
            </w:r>
          </w:p>
        </w:tc>
      </w:tr>
      <w:tr w:rsidR="00850983" w:rsidRPr="00CA71CA" w:rsidTr="00484B37">
        <w:tc>
          <w:tcPr>
            <w:tcW w:w="391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Квалификационные требования, предъявляемые к кандидату, утвержденные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-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-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      </w:r>
            <w:proofErr w:type="gramEnd"/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0983" w:rsidRPr="00CA71CA" w:rsidTr="00484B37">
        <w:trPr>
          <w:trHeight w:val="105"/>
        </w:trPr>
        <w:tc>
          <w:tcPr>
            <w:tcW w:w="391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Срок приема документов</w:t>
            </w:r>
          </w:p>
        </w:tc>
        <w:tc>
          <w:tcPr>
            <w:tcW w:w="7539" w:type="dxa"/>
          </w:tcPr>
          <w:p w:rsidR="00850983" w:rsidRPr="00CA71CA" w:rsidRDefault="00CA71CA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11.10.23-19.10.2023</w:t>
            </w:r>
          </w:p>
        </w:tc>
      </w:tr>
      <w:tr w:rsidR="00850983" w:rsidRPr="00CA71CA" w:rsidTr="00484B37">
        <w:tc>
          <w:tcPr>
            <w:tcW w:w="391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1) заявление об участии в конкурсе по форме согласно приложению 10 к настоящим Правилам;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5)  копию документа, подтверждающую трудовую деятельность (при наличии);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</w:t>
            </w:r>
            <w:proofErr w:type="gram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 ДСМ-175/2020 «Об утверждении форм учетной документации в области </w:t>
            </w:r>
            <w:r w:rsidRPr="00CA71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здравоохранения»;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7) </w:t>
            </w:r>
            <w:proofErr w:type="spell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справкус</w:t>
            </w:r>
            <w:proofErr w:type="spellEnd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 психоневрологической организации;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8) справку с наркологической организации;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850983" w:rsidRPr="00CA71CA" w:rsidTr="00484B37">
        <w:tc>
          <w:tcPr>
            <w:tcW w:w="391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временно, на период отпуска по уходу за ребенком основного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работника, до 01.03.2026 года</w:t>
            </w:r>
          </w:p>
        </w:tc>
      </w:tr>
    </w:tbl>
    <w:p w:rsidR="00B3089F" w:rsidRPr="00CA71CA" w:rsidRDefault="00B3089F" w:rsidP="00CA71CA">
      <w:pPr>
        <w:rPr>
          <w:rFonts w:ascii="Times New Roman" w:hAnsi="Times New Roman" w:cs="Times New Roman"/>
          <w:sz w:val="20"/>
          <w:szCs w:val="20"/>
        </w:rPr>
      </w:pPr>
    </w:p>
    <w:p w:rsidR="00FA482E" w:rsidRPr="00CA71CA" w:rsidRDefault="00FA482E" w:rsidP="00CA71CA">
      <w:pPr>
        <w:rPr>
          <w:rFonts w:ascii="Times New Roman" w:hAnsi="Times New Roman" w:cs="Times New Roman"/>
          <w:sz w:val="20"/>
          <w:szCs w:val="20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4228B" w:rsidTr="00B3089F">
        <w:trPr>
          <w:trHeight w:val="781"/>
        </w:trPr>
        <w:tc>
          <w:tcPr>
            <w:tcW w:w="5495" w:type="dxa"/>
          </w:tcPr>
          <w:p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4228B" w:rsidTr="00B3089F">
        <w:trPr>
          <w:trHeight w:val="760"/>
        </w:trPr>
        <w:tc>
          <w:tcPr>
            <w:tcW w:w="2127" w:type="dxa"/>
          </w:tcPr>
          <w:p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подиплому</w:t>
            </w:r>
            <w:proofErr w:type="spellEnd"/>
          </w:p>
        </w:tc>
      </w:tr>
      <w:tr w:rsidR="00790B31" w:rsidRPr="0074228B" w:rsidTr="00B3089F">
        <w:trPr>
          <w:trHeight w:val="749"/>
        </w:trPr>
        <w:tc>
          <w:tcPr>
            <w:tcW w:w="2127" w:type="dxa"/>
          </w:tcPr>
          <w:p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="007E35A8">
        <w:rPr>
          <w:rFonts w:ascii="Times New Roman" w:hAnsi="Times New Roman" w:cs="Times New Roman"/>
          <w:sz w:val="24"/>
          <w:szCs w:val="24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682CEA" w:rsidRPr="00B25802" w:rsidTr="009F260F">
        <w:trPr>
          <w:trHeight w:val="781"/>
        </w:trPr>
        <w:tc>
          <w:tcPr>
            <w:tcW w:w="5920" w:type="dxa"/>
          </w:tcPr>
          <w:p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82CEA" w:rsidRPr="002E00FE" w:rsidRDefault="00682CEA" w:rsidP="00682CEA">
      <w:pPr>
        <w:spacing w:after="0" w:line="240" w:lineRule="auto"/>
        <w:rPr>
          <w:sz w:val="10"/>
          <w:szCs w:val="10"/>
        </w:rPr>
      </w:pPr>
    </w:p>
    <w:p w:rsidR="00682CEA" w:rsidRPr="00B25802" w:rsidRDefault="00682CEA" w:rsidP="00682CE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682CEA" w:rsidRPr="00B25802" w:rsidRDefault="00682CEA" w:rsidP="00682CE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682CEA" w:rsidRPr="002E00FE" w:rsidRDefault="00682CEA" w:rsidP="00682CE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682CEA" w:rsidRPr="00B25802" w:rsidTr="009F260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2CEA" w:rsidRPr="00B25802" w:rsidTr="009F260F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 2 лет) = 1 балл </w:t>
            </w:r>
          </w:p>
          <w:p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исьма=3 балла</w:t>
            </w:r>
          </w:p>
          <w:p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письмо=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82CEA" w:rsidRPr="00B25802" w:rsidTr="009F260F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682CE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наличие публикации понаучно-исследовательской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20641A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20641A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682CEA" w:rsidRPr="0020641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казахский=2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DELF;Goethe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Becoming a Better Teacher: Exploring Professional DevelopmentAssessment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TeachingOnline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for Educators: Development and DeliveryEducational ManagementKey Ideas in Mentoring Mathematics Teachers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Курсынаплатформе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1235A7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682CEA" w:rsidRPr="0020641A" w:rsidRDefault="00682CEA" w:rsidP="00682CEA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682CEA" w:rsidRPr="00682CEA" w:rsidRDefault="00682CEA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2CEA" w:rsidRPr="00682CE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4B37"/>
    <w:rsid w:val="00491B89"/>
    <w:rsid w:val="004942FF"/>
    <w:rsid w:val="00494FDD"/>
    <w:rsid w:val="0049567A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02D4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470C"/>
    <w:rsid w:val="007D5A26"/>
    <w:rsid w:val="007E07E6"/>
    <w:rsid w:val="007E20FE"/>
    <w:rsid w:val="007E35A8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0983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481D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71CA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semiHidden/>
    <w:unhideWhenUsed/>
    <w:rsid w:val="00B94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semiHidden/>
    <w:unhideWhenUsed/>
    <w:rsid w:val="00B94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E1C09-08E3-474B-B9B2-8C1C57228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1927</Words>
  <Characters>10985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Windows</cp:lastModifiedBy>
  <cp:revision>15</cp:revision>
  <cp:lastPrinted>2023-08-25T10:30:00Z</cp:lastPrinted>
  <dcterms:created xsi:type="dcterms:W3CDTF">2023-08-25T10:31:00Z</dcterms:created>
  <dcterms:modified xsi:type="dcterms:W3CDTF">2023-10-10T02:48:00Z</dcterms:modified>
</cp:coreProperties>
</file>