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3801B858" w:rsidR="00321427" w:rsidRPr="00E52ED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A2F0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777F0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2520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инструктора по </w:t>
      </w:r>
      <w:r w:rsidR="00B17B3D">
        <w:rPr>
          <w:rFonts w:ascii="Arial" w:hAnsi="Arial" w:cs="Arial"/>
          <w:b/>
          <w:color w:val="000000"/>
          <w:sz w:val="21"/>
          <w:szCs w:val="21"/>
          <w:lang w:val="kk-KZ"/>
        </w:rPr>
        <w:t>шахматам</w:t>
      </w:r>
      <w:r w:rsidR="00BA2F0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(ПДО)</w:t>
      </w:r>
      <w:r w:rsidR="00D2520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  <w:r w:rsidR="00E52ED4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7F75C377" w:rsidR="004F2A50" w:rsidRPr="00DD085B" w:rsidRDefault="006B437B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Инструктор по шахматам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418C5CD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Комплектует состав обучающихся, воспитанников в кружках, секциях, студиях,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клубных и других детских объединений, принимает меры по сохранению их в течение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срока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обучения.</w:t>
            </w:r>
          </w:p>
          <w:p w14:paraId="156910F5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Участвует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разработке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реализации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образовательных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учебных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программ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дополнительного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образования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обучающихся,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воспитанников,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составляет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планы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программы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занятий,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обеспечивает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их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выполнения.</w:t>
            </w:r>
          </w:p>
          <w:p w14:paraId="7ABC456A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Ведет</w:t>
            </w:r>
            <w:r w:rsidRPr="00C573FB">
              <w:rPr>
                <w:rFonts w:ascii="Arial" w:hAnsi="Arial" w:cs="Arial"/>
                <w:spacing w:val="-7"/>
              </w:rPr>
              <w:t xml:space="preserve"> </w:t>
            </w:r>
            <w:r w:rsidRPr="00C573FB">
              <w:rPr>
                <w:rFonts w:ascii="Arial" w:hAnsi="Arial" w:cs="Arial"/>
              </w:rPr>
              <w:t>установленную</w:t>
            </w:r>
            <w:r w:rsidRPr="00C573FB">
              <w:rPr>
                <w:rFonts w:ascii="Arial" w:hAnsi="Arial" w:cs="Arial"/>
                <w:spacing w:val="-6"/>
              </w:rPr>
              <w:t xml:space="preserve"> </w:t>
            </w:r>
            <w:r w:rsidRPr="00C573FB">
              <w:rPr>
                <w:rFonts w:ascii="Arial" w:hAnsi="Arial" w:cs="Arial"/>
              </w:rPr>
              <w:t>документацию.</w:t>
            </w:r>
          </w:p>
          <w:p w14:paraId="6C225DFD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Организует участие детей в массовых образовательных мероприятиях (конкурсы,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выставки,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слеты,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конференции,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олимпиады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другие).</w:t>
            </w:r>
          </w:p>
          <w:p w14:paraId="7D7C9536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Участвует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в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организации</w:t>
            </w:r>
            <w:r w:rsidRPr="00C573FB">
              <w:rPr>
                <w:rFonts w:ascii="Arial" w:hAnsi="Arial" w:cs="Arial"/>
                <w:spacing w:val="-4"/>
              </w:rPr>
              <w:t xml:space="preserve"> </w:t>
            </w:r>
            <w:r w:rsidRPr="00C573FB">
              <w:rPr>
                <w:rFonts w:ascii="Arial" w:hAnsi="Arial" w:cs="Arial"/>
              </w:rPr>
              <w:t>каникулярного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отдыха</w:t>
            </w:r>
            <w:r w:rsidRPr="00C573FB">
              <w:rPr>
                <w:rFonts w:ascii="Arial" w:hAnsi="Arial" w:cs="Arial"/>
                <w:spacing w:val="-4"/>
              </w:rPr>
              <w:t xml:space="preserve"> </w:t>
            </w:r>
            <w:r w:rsidRPr="00C573FB">
              <w:rPr>
                <w:rFonts w:ascii="Arial" w:hAnsi="Arial" w:cs="Arial"/>
              </w:rPr>
              <w:t>обучающихся,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воспитанников.</w:t>
            </w:r>
          </w:p>
          <w:p w14:paraId="2F7544CF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Обеспечивает при проведении занятий соблюдение правил по безопасности 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охране труда, противопожарной безопасности, несет ответственность за сохранение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жизни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здоровья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детей.</w:t>
            </w:r>
          </w:p>
          <w:p w14:paraId="34CDBE2B" w14:textId="6361D81B" w:rsidR="004F2A50" w:rsidRPr="00176525" w:rsidRDefault="004F2A50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2DB4D66B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6707C5"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31D1118E" w:rsidR="004F2A50" w:rsidRPr="00DD085B" w:rsidRDefault="004F2A50" w:rsidP="006707C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6707C5">
              <w:rPr>
                <w:rFonts w:ascii="Arial" w:eastAsia="Times New Roman" w:hAnsi="Arial" w:cs="Arial"/>
                <w:bCs/>
                <w:lang w:val="kk-KZ"/>
              </w:rPr>
              <w:t>4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DC2E0BA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      </w:r>
          </w:p>
          <w:p w14:paraId="183431D7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 для педагога-мастера – 5 лет;</w:t>
            </w:r>
          </w:p>
          <w:p w14:paraId="0CD73269" w14:textId="2568B8A8" w:rsidR="0067048D" w:rsidRPr="00974F4B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7B8BCDFC" w:rsidR="00B1578A" w:rsidRPr="00DD085B" w:rsidRDefault="003A6F23" w:rsidP="00CC19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A6F23">
              <w:rPr>
                <w:rFonts w:ascii="Arial" w:eastAsia="Times New Roman" w:hAnsi="Arial" w:cs="Arial"/>
                <w:bCs/>
                <w:lang w:val="kk-KZ"/>
              </w:rPr>
              <w:t>13.10.2023 -23.10.2023</w:t>
            </w:r>
            <w:bookmarkStart w:id="0" w:name="_GoBack"/>
            <w:bookmarkEnd w:id="0"/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C9180BD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/>
                <w:bCs/>
                <w:szCs w:val="28"/>
                <w:lang w:val="kk-KZ"/>
              </w:rPr>
              <w:t>1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0504C1C8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228AD772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377F653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lastRenderedPageBreak/>
              <w:t>педагогов;</w:t>
            </w:r>
          </w:p>
          <w:p w14:paraId="6C3193AF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44FB8FFE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01CFE103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7) справку с психоневрологической организации;</w:t>
            </w:r>
          </w:p>
          <w:p w14:paraId="1EF7EC7C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8) справку с наркологической организации;</w:t>
            </w:r>
          </w:p>
          <w:p w14:paraId="283813F6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A6296B8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033CB5DD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4B19886C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0253F900" w:rsidR="00B1578A" w:rsidRPr="00DD085B" w:rsidRDefault="00E41CD3" w:rsidP="00CC199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13) видеопрезентация для кандидата без стажа продолжительностью не менее 1</w:t>
            </w:r>
            <w:r w:rsidR="00CC1997"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0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3B018107" w:rsidR="00ED4666" w:rsidRPr="00E52ED4" w:rsidRDefault="00A2759F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01038CAB" w:rsidR="00437A2D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  <w:r>
        <w:rPr>
          <w:sz w:val="28"/>
          <w:lang w:val="en-US"/>
        </w:rPr>
        <w:tab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9"/>
        <w:gridCol w:w="222"/>
      </w:tblGrid>
      <w:tr w:rsidR="00E41CD3" w:rsidRPr="00F7191E" w14:paraId="2650114F" w14:textId="77777777" w:rsidTr="00AD20C3">
        <w:trPr>
          <w:trHeight w:val="781"/>
        </w:trPr>
        <w:tc>
          <w:tcPr>
            <w:tcW w:w="5920" w:type="dxa"/>
          </w:tcPr>
          <w:p w14:paraId="06F9CD16" w14:textId="77777777" w:rsidR="00E41CD3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tbl>
            <w:tblPr>
              <w:tblStyle w:val="a8"/>
              <w:tblpPr w:leftFromText="180" w:rightFromText="180" w:vertAnchor="page" w:horzAnchor="margin" w:tblpY="207"/>
              <w:tblW w:w="103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0"/>
              <w:gridCol w:w="4394"/>
            </w:tblGrid>
            <w:tr w:rsidR="00CC1997" w:rsidRPr="00B25802" w14:paraId="5DCCBD5A" w14:textId="77777777" w:rsidTr="00D63EB6">
              <w:trPr>
                <w:trHeight w:val="781"/>
              </w:trPr>
              <w:tc>
                <w:tcPr>
                  <w:tcW w:w="5920" w:type="dxa"/>
                </w:tcPr>
                <w:p w14:paraId="283AEAF7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  <w:p w14:paraId="7754C544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394" w:type="dxa"/>
                </w:tcPr>
                <w:p w14:paraId="0A20C31C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                         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Приложение 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6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к Правилам</w:t>
                  </w:r>
                </w:p>
                <w:p w14:paraId="25E9B0F6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назначения на должности,</w:t>
                  </w:r>
                </w:p>
                <w:p w14:paraId="11369228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освобождения от должностей</w:t>
                  </w:r>
                </w:p>
                <w:p w14:paraId="7591B243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первых руководителей и педагогов</w:t>
                  </w:r>
                </w:p>
                <w:p w14:paraId="7170BB35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государственных организаций образования</w:t>
                  </w:r>
                </w:p>
                <w:p w14:paraId="0CCADEA9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Форма</w:t>
                  </w:r>
                </w:p>
              </w:tc>
            </w:tr>
          </w:tbl>
          <w:p w14:paraId="12891C3C" w14:textId="77777777" w:rsidR="00CC1997" w:rsidRPr="002E00FE" w:rsidRDefault="00CC1997" w:rsidP="00CC1997">
            <w:pPr>
              <w:rPr>
                <w:sz w:val="10"/>
                <w:szCs w:val="10"/>
              </w:rPr>
            </w:pPr>
          </w:p>
          <w:p w14:paraId="310CEAE9" w14:textId="77777777" w:rsidR="00CC1997" w:rsidRPr="00B25802" w:rsidRDefault="00CC1997" w:rsidP="00CC1997">
            <w:pPr>
              <w:jc w:val="center"/>
              <w:rPr>
                <w:rFonts w:ascii="Times New Roman"/>
                <w:b/>
              </w:rPr>
            </w:pPr>
            <w:r w:rsidRPr="00B25802">
              <w:rPr>
                <w:rFonts w:ascii="Arial" w:hAnsi="Arial" w:cs="Arial"/>
                <w:b/>
              </w:rPr>
              <w:t>Оценочный лист кандидата на вакантную или временно вакантную должность педагога</w:t>
            </w:r>
            <w:r w:rsidRPr="00B258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5802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  <w:r w:rsidRPr="00B25802">
              <w:rPr>
                <w:rFonts w:ascii="Times New Roman"/>
                <w:b/>
              </w:rPr>
              <w:t xml:space="preserve">  </w:t>
            </w:r>
          </w:p>
          <w:p w14:paraId="579CC090" w14:textId="77777777" w:rsidR="00CC1997" w:rsidRPr="00B25802" w:rsidRDefault="00CC1997" w:rsidP="00CC1997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(фамилия, имя, отчество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(при его наличии))</w:t>
            </w:r>
          </w:p>
          <w:p w14:paraId="33943EF0" w14:textId="77777777" w:rsidR="00CC1997" w:rsidRPr="002E00FE" w:rsidRDefault="00CC1997" w:rsidP="00CC1997">
            <w:pPr>
              <w:jc w:val="center"/>
              <w:rPr>
                <w:rFonts w:ascii="Arial" w:hAnsi="Arial" w:cs="Arial"/>
                <w:sz w:val="10"/>
                <w:szCs w:val="10"/>
                <w:lang w:val="kk-KZ"/>
              </w:rPr>
            </w:pPr>
          </w:p>
          <w:tbl>
            <w:tblPr>
              <w:tblW w:w="10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2551"/>
              <w:gridCol w:w="2552"/>
              <w:gridCol w:w="3969"/>
              <w:gridCol w:w="850"/>
            </w:tblGrid>
            <w:tr w:rsidR="00CC1997" w:rsidRPr="00B25802" w14:paraId="5B365CA7" w14:textId="77777777" w:rsidTr="00D63EB6">
              <w:trPr>
                <w:trHeight w:val="36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93F42D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AF53C00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Критерии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D0BC7C8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Подтверждающий документ</w:t>
                  </w:r>
                </w:p>
              </w:tc>
              <w:tc>
                <w:tcPr>
                  <w:tcW w:w="3969" w:type="dxa"/>
                </w:tcPr>
                <w:p w14:paraId="27FC2032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Кол-во баллов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(от 1 до 20)</w:t>
                  </w:r>
                </w:p>
              </w:tc>
              <w:tc>
                <w:tcPr>
                  <w:tcW w:w="850" w:type="dxa"/>
                </w:tcPr>
                <w:p w14:paraId="0E6BDE28" w14:textId="77777777" w:rsidR="00CC1997" w:rsidRPr="00B25802" w:rsidRDefault="00CC1997" w:rsidP="00CC1997">
                  <w:pPr>
                    <w:spacing w:after="20"/>
                    <w:ind w:left="20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</w:rPr>
                    <w:t>О</w:t>
                  </w: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  <w:t>ценка</w:t>
                  </w:r>
                </w:p>
              </w:tc>
            </w:tr>
            <w:tr w:rsidR="00CC1997" w:rsidRPr="00B25802" w14:paraId="75610FCD" w14:textId="77777777" w:rsidTr="00D63EB6">
              <w:trPr>
                <w:trHeight w:val="103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F8D4E61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B04C5A9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Уровень образования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11FF037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414F1F5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-т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ехническое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и профессиональное = 1 балл</w:t>
                  </w:r>
                </w:p>
                <w:p w14:paraId="1372DACD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= 2 баллов</w:t>
                  </w:r>
                </w:p>
                <w:p w14:paraId="3840A943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с отличием = 3 балла</w:t>
                  </w:r>
                </w:p>
                <w:p w14:paraId="23AA516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агистр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5 баллов</w:t>
                  </w:r>
                </w:p>
                <w:p w14:paraId="58026D28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702277F6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32BE4BB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7A819FE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6F9FC1D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Ученая/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академическая степень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49D26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7E18B82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PHD-доктор = 10 баллов</w:t>
                  </w:r>
                </w:p>
                <w:p w14:paraId="155E16E0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д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октор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  <w:p w14:paraId="55A04D57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к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андидат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</w:tc>
              <w:tc>
                <w:tcPr>
                  <w:tcW w:w="850" w:type="dxa"/>
                </w:tcPr>
                <w:p w14:paraId="01C3E4C4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0C477F5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F2B63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3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4677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95D0006" w14:textId="77777777" w:rsidR="00CC1997" w:rsidRPr="00B25802" w:rsidRDefault="00CC1997" w:rsidP="00CC1997">
                  <w:pPr>
                    <w:spacing w:after="0" w:line="240" w:lineRule="auto"/>
                    <w:ind w:left="6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Сертификат</w:t>
                  </w:r>
                </w:p>
              </w:tc>
              <w:tc>
                <w:tcPr>
                  <w:tcW w:w="3969" w:type="dxa"/>
                </w:tcPr>
                <w:p w14:paraId="3FD6C198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квалификационная категория «педагог» плюс 5 баллов </w:t>
                  </w:r>
                </w:p>
                <w:p w14:paraId="2CCDAEC6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69B6B180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5C728B0" w14:textId="77777777" w:rsidTr="00D63EB6">
              <w:trPr>
                <w:trHeight w:val="144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3AC088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4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F8E2A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 xml:space="preserve">Квалификационная категория 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1C9BFA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Удостоверение, иной документ</w:t>
                  </w:r>
                </w:p>
                <w:p w14:paraId="5398A83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14:paraId="22799953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вторая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1 балл</w:t>
                  </w:r>
                </w:p>
                <w:p w14:paraId="2DFBD51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первая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2 балла</w:t>
                  </w:r>
                </w:p>
                <w:p w14:paraId="312B1904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ысшая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3 балла</w:t>
                  </w:r>
                </w:p>
                <w:p w14:paraId="5D6B8EB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-модератор = 3 балла</w:t>
                  </w:r>
                </w:p>
                <w:p w14:paraId="024FABCD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-эксперт = 5 баллов</w:t>
                  </w:r>
                </w:p>
                <w:p w14:paraId="457E815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-исследователь = 7 баллов</w:t>
                  </w:r>
                </w:p>
                <w:p w14:paraId="21356E82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-мастер = 10 баллов</w:t>
                  </w:r>
                </w:p>
              </w:tc>
              <w:tc>
                <w:tcPr>
                  <w:tcW w:w="850" w:type="dxa"/>
                </w:tcPr>
                <w:p w14:paraId="19DD31AB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59A4B3F" w14:textId="77777777" w:rsidTr="00D63EB6">
              <w:trPr>
                <w:trHeight w:val="80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70D149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5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19C633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D53C7E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969" w:type="dxa"/>
                </w:tcPr>
                <w:p w14:paraId="497E5676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етодист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(стаж в должности не менее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2 лет) = 1 балл </w:t>
                  </w:r>
                </w:p>
                <w:p w14:paraId="0EC7B88D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заместитель директора (стаж в должности не менее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2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лет) = 3 балла</w:t>
                  </w:r>
                </w:p>
                <w:p w14:paraId="1EFFAEE0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директор (стаж в должности не менее 2 лет) = 5 баллов </w:t>
                  </w:r>
                </w:p>
              </w:tc>
              <w:tc>
                <w:tcPr>
                  <w:tcW w:w="850" w:type="dxa"/>
                </w:tcPr>
                <w:p w14:paraId="51E47CF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34881E6F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B4588FA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6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5A4B789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21DF0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Приложение к диплому об образовании</w:t>
                  </w:r>
                </w:p>
              </w:tc>
              <w:tc>
                <w:tcPr>
                  <w:tcW w:w="3969" w:type="dxa"/>
                </w:tcPr>
                <w:p w14:paraId="3D751A35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р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езультаты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педагогической/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рофессиональной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практики </w:t>
                  </w:r>
                </w:p>
                <w:p w14:paraId="507B2BDC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«отлично» = 1 балл</w:t>
                  </w:r>
                </w:p>
                <w:p w14:paraId="204E7123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«хорошо» = 0,5 балла</w:t>
                  </w:r>
                </w:p>
              </w:tc>
              <w:tc>
                <w:tcPr>
                  <w:tcW w:w="850" w:type="dxa"/>
                </w:tcPr>
                <w:p w14:paraId="7C5719DD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B619210" w14:textId="77777777" w:rsidTr="00D63EB6">
              <w:trPr>
                <w:trHeight w:val="79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504589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7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C6C77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Рекомендательное письмо с предыдущего места работы (по должности педагога) или учебы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DFAFD8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Рекомендательное письмо (организация образования, объявившая конкурс самостоятельно делает запрос в организацию/</w:t>
                  </w:r>
                  <w:r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учебное заведение по последнему месту работы/учебы)</w:t>
                  </w:r>
                </w:p>
              </w:tc>
              <w:tc>
                <w:tcPr>
                  <w:tcW w:w="3969" w:type="dxa"/>
                </w:tcPr>
                <w:p w14:paraId="7669DC8A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аличие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положительного рекомендательного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исьма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</w:t>
                  </w:r>
                </w:p>
                <w:p w14:paraId="563E89A0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егативное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рекомендательное письмо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=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</w:p>
                <w:p w14:paraId="3832A3C1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минус 3 баллов</w:t>
                  </w:r>
                </w:p>
              </w:tc>
              <w:tc>
                <w:tcPr>
                  <w:tcW w:w="850" w:type="dxa"/>
                </w:tcPr>
                <w:p w14:paraId="09C0FAC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EFE40C3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2D4D9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8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07B67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4F09846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4D0E9E7B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 учителя;</w:t>
                  </w:r>
                </w:p>
                <w:p w14:paraId="44E2A1A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государственная награда</w:t>
                  </w:r>
                </w:p>
              </w:tc>
              <w:tc>
                <w:tcPr>
                  <w:tcW w:w="3969" w:type="dxa"/>
                </w:tcPr>
                <w:p w14:paraId="455FB29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конкурсов= 0,5 балла</w:t>
                  </w:r>
                </w:p>
                <w:p w14:paraId="03535CE5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научных проектов = 1 балл</w:t>
                  </w:r>
                </w:p>
                <w:p w14:paraId="301F715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 = 3 балла</w:t>
                  </w:r>
                </w:p>
                <w:p w14:paraId="414C00A2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участник конкурса «Лучший педагог» = </w:t>
                  </w:r>
                </w:p>
                <w:p w14:paraId="1BC1122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1 балл</w:t>
                  </w:r>
                </w:p>
                <w:p w14:paraId="58E25110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призер конкурса «Лучший педагог» = </w:t>
                  </w:r>
                </w:p>
                <w:p w14:paraId="7D4CA60E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5 баллов</w:t>
                  </w:r>
                </w:p>
                <w:p w14:paraId="008B5F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обладатель медали «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Қазақстан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еңбек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сіңірген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ұстазы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» = 10 баллов</w:t>
                  </w:r>
                </w:p>
              </w:tc>
              <w:tc>
                <w:tcPr>
                  <w:tcW w:w="850" w:type="dxa"/>
                </w:tcPr>
                <w:p w14:paraId="7DE400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CC1997" w:rsidRPr="00B25802" w14:paraId="4C52B930" w14:textId="77777777" w:rsidTr="00D63EB6">
              <w:trPr>
                <w:trHeight w:val="1694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B074AE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9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1D0BC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Методическая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FD5E904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-авторские работы и публикации</w:t>
                  </w:r>
                </w:p>
              </w:tc>
              <w:tc>
                <w:tcPr>
                  <w:tcW w:w="3969" w:type="dxa"/>
                </w:tcPr>
                <w:p w14:paraId="1C58F3A8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МОН РК = 5 баллов</w:t>
                  </w:r>
                </w:p>
                <w:p w14:paraId="1B882629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512CBA3A" w14:textId="77777777" w:rsidR="00CC1997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наличие публикации по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научно-исследовательской деятельности, включенный в перечень КОКСОН,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Scopus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3 балла</w:t>
                  </w:r>
                </w:p>
                <w:p w14:paraId="3BF119EA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2B7BED7E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017B6486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974C0B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10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4D0128" w14:textId="77777777" w:rsidR="00CC1997" w:rsidRPr="0020641A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C326074" w14:textId="77777777" w:rsidR="00CC1997" w:rsidRPr="0020641A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969" w:type="dxa"/>
                </w:tcPr>
                <w:p w14:paraId="63AB24F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наставник = 0,5 балла</w:t>
                  </w:r>
                </w:p>
                <w:p w14:paraId="37B62E69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руководство МО = 2 балла</w:t>
                  </w:r>
                </w:p>
                <w:p w14:paraId="631F56B2" w14:textId="77777777" w:rsidR="00CC1997" w:rsidRPr="0020641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преподавание на 2 языках, русский/ казахский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2 балла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;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иностранный/русский, иностранный/казахский) =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балла,</w:t>
                  </w:r>
                </w:p>
                <w:p w14:paraId="444DE1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преподавание на 3 языках (казахский, русский,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и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ностранный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) = 5 баллов</w:t>
                  </w:r>
                </w:p>
              </w:tc>
              <w:tc>
                <w:tcPr>
                  <w:tcW w:w="850" w:type="dxa"/>
                </w:tcPr>
                <w:p w14:paraId="7AD9681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7A302327" w14:textId="77777777" w:rsidTr="00D63EB6">
              <w:trPr>
                <w:trHeight w:val="10729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CC0945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F8C9CC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Курсовая подготовка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067FF5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- сертификаты предметной подготовки;</w:t>
                  </w:r>
                </w:p>
                <w:p w14:paraId="70BCC1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- сертификат на цифровую грамотность, </w:t>
                  </w:r>
                </w:p>
                <w:p w14:paraId="14531588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КАЗТЕСТ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 IELTS; TOEFL; DELF;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Goethe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Zertifikat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         </w:t>
                  </w:r>
                </w:p>
                <w:p w14:paraId="526DC8EA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>-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обучение по программам «Основы программирования в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Python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», </w:t>
                  </w:r>
                </w:p>
                <w:p w14:paraId="58C18FE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«Обучение работе с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Microsoft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Курсера</w:t>
                  </w:r>
                  <w:proofErr w:type="spellEnd"/>
                </w:p>
                <w:p w14:paraId="14BB458D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Международные курсы:</w:t>
                  </w:r>
                </w:p>
                <w:p w14:paraId="6F67EC84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TEFL Cambridge </w:t>
                  </w:r>
                </w:p>
                <w:p w14:paraId="00E969E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«CELTA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(Certificate in Teaching English to Speakers of Other Languages)»</w:t>
                  </w:r>
                </w:p>
                <w:p w14:paraId="1591B18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CELT-P (Certificate in English Language Teaching – Primary)</w:t>
                  </w:r>
                </w:p>
                <w:p w14:paraId="1154F26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DELTA (Diploma in Teaching English to Speakers of Other Languages)</w:t>
                  </w:r>
                </w:p>
                <w:p w14:paraId="02E4DEC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CELT-S (Certificate in English Language Teaching – Secondary) «TKT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Knowledge Test»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EMI Skills (English as a Medium of Instruction)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Teacher of English to Speakers of Other Languages (TESOL) «TESOL»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teaching English for young learners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International House Certificate in Teaching English as a Foreign Language (IHC)</w:t>
                  </w:r>
                </w:p>
                <w:p w14:paraId="2144648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IHCYLT - International House Certificate In Teaching Young Learners and Teenagers</w:t>
                  </w:r>
                </w:p>
                <w:p w14:paraId="57D28A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Becoming a Better Teacher: Exploring Professional Development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Maths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Teaching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Online Teaching for Educators: Development and Delivery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Educational Management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Key Ideas in Mentoring Mathematics Teachers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</w:p>
                <w:p w14:paraId="43132B20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Курсы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на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платформе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Coursera,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Futute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learn</w:t>
                  </w:r>
                </w:p>
                <w:p w14:paraId="516A4D3B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Mathematics with Technology Special Educational Needs</w:t>
                  </w:r>
                </w:p>
                <w:p w14:paraId="7621ABC5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«Developing expertise in teaching chemistry»</w:t>
                  </w:r>
                </w:p>
              </w:tc>
              <w:tc>
                <w:tcPr>
                  <w:tcW w:w="3969" w:type="dxa"/>
                </w:tcPr>
                <w:p w14:paraId="04C78E85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ЦПМ НИШ,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«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Өрле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у»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</w:t>
                  </w:r>
                </w:p>
                <w:p w14:paraId="76B331CB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повышения квалификации по программам,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>(зарегистрирован в Реестре государственной регистрации нормативных правовых актов под № 30068)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 (каждый отдельно)</w:t>
                  </w:r>
                </w:p>
              </w:tc>
              <w:tc>
                <w:tcPr>
                  <w:tcW w:w="850" w:type="dxa"/>
                </w:tcPr>
                <w:p w14:paraId="538A42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CCA8250" w14:textId="77777777" w:rsidTr="00D63EB6">
              <w:trPr>
                <w:trHeight w:val="2280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3C19A16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410ED7" w14:textId="77777777" w:rsidR="00CC1997" w:rsidRPr="001235A7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 дипломом в село!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,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Серп</w:t>
                  </w:r>
                  <w:proofErr w:type="gram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i</w:t>
                  </w:r>
                  <w:proofErr w:type="gram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н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E32792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969" w:type="dxa"/>
                </w:tcPr>
                <w:p w14:paraId="1471E13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плюс 3 балла</w:t>
                  </w:r>
                </w:p>
              </w:tc>
              <w:tc>
                <w:tcPr>
                  <w:tcW w:w="850" w:type="dxa"/>
                </w:tcPr>
                <w:p w14:paraId="6FDA826D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3E9D197" w14:textId="77777777" w:rsidTr="00D63EB6">
              <w:trPr>
                <w:trHeight w:val="185"/>
              </w:trPr>
              <w:tc>
                <w:tcPr>
                  <w:tcW w:w="3052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F6147F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1235A7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6521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E7D3962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350F3826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C1A41C8" w14:textId="77777777" w:rsidR="00CC1997" w:rsidRPr="0020641A" w:rsidRDefault="00CC1997" w:rsidP="00CC1997">
            <w:pPr>
              <w:rPr>
                <w:rFonts w:ascii="Arial" w:hAnsi="Arial" w:cs="Arial"/>
                <w:sz w:val="10"/>
                <w:szCs w:val="10"/>
              </w:rPr>
            </w:pPr>
          </w:p>
          <w:p w14:paraId="383D7821" w14:textId="77777777" w:rsidR="00E41CD3" w:rsidRPr="00F7191E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93661BB" w14:textId="77777777" w:rsidR="00E41CD3" w:rsidRPr="00F7191E" w:rsidRDefault="00E41CD3" w:rsidP="00AD20C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 xml:space="preserve">    </w:t>
            </w:r>
          </w:p>
        </w:tc>
      </w:tr>
    </w:tbl>
    <w:p w14:paraId="00383299" w14:textId="77777777" w:rsidR="00E41CD3" w:rsidRPr="00E41CD3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</w:p>
    <w:sectPr w:rsidR="00E41CD3" w:rsidRPr="00E41CD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650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26A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316"/>
    <w:rsid w:val="003A5835"/>
    <w:rsid w:val="003A6132"/>
    <w:rsid w:val="003A6F23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2C78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1E0F"/>
    <w:rsid w:val="00573F88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07C5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B437B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77F00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7F7DD7"/>
    <w:rsid w:val="00800002"/>
    <w:rsid w:val="00801FDE"/>
    <w:rsid w:val="0081008A"/>
    <w:rsid w:val="00821210"/>
    <w:rsid w:val="008215C5"/>
    <w:rsid w:val="00822C55"/>
    <w:rsid w:val="00837CF1"/>
    <w:rsid w:val="00844A40"/>
    <w:rsid w:val="00855143"/>
    <w:rsid w:val="00861BC7"/>
    <w:rsid w:val="0086261D"/>
    <w:rsid w:val="00863F2F"/>
    <w:rsid w:val="00866E0F"/>
    <w:rsid w:val="00870583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2759F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17B3D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F08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5DCD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573FB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199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5205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1CD3"/>
    <w:rsid w:val="00E43AF2"/>
    <w:rsid w:val="00E50152"/>
    <w:rsid w:val="00E50C66"/>
    <w:rsid w:val="00E51F29"/>
    <w:rsid w:val="00E52ED4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CEC95-E24B-4CD4-8803-FA829074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54</cp:revision>
  <cp:lastPrinted>2022-07-27T07:39:00Z</cp:lastPrinted>
  <dcterms:created xsi:type="dcterms:W3CDTF">2022-07-29T04:45:00Z</dcterms:created>
  <dcterms:modified xsi:type="dcterms:W3CDTF">2023-10-12T10:23:00Z</dcterms:modified>
</cp:coreProperties>
</file>