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66E6" w14:textId="3B88E087" w:rsidR="00D71BB9" w:rsidRPr="00114D06" w:rsidRDefault="00F44FD9" w:rsidP="00D71BB9">
      <w:pPr>
        <w:pStyle w:val="Default"/>
        <w:jc w:val="center"/>
        <w:rPr>
          <w:b/>
          <w:bCs/>
          <w:lang w:val="kk-KZ"/>
        </w:rPr>
      </w:pPr>
      <w:r w:rsidRPr="00114D06">
        <w:rPr>
          <w:b/>
          <w:bCs/>
          <w:lang w:val="kk-KZ"/>
        </w:rPr>
        <w:t xml:space="preserve">Мектепішілік бақылау туралы </w:t>
      </w:r>
    </w:p>
    <w:p w14:paraId="16D451AF" w14:textId="34252840" w:rsidR="00D71BB9" w:rsidRPr="00114D06" w:rsidRDefault="00F44FD9" w:rsidP="00D71BB9">
      <w:pPr>
        <w:pStyle w:val="Default"/>
        <w:jc w:val="center"/>
        <w:rPr>
          <w:lang w:val="kk-KZ"/>
        </w:rPr>
      </w:pPr>
      <w:r w:rsidRPr="00114D06">
        <w:rPr>
          <w:b/>
          <w:bCs/>
          <w:lang w:val="kk-KZ"/>
        </w:rPr>
        <w:t>ереже</w:t>
      </w:r>
    </w:p>
    <w:p w14:paraId="06EE106F" w14:textId="77777777" w:rsidR="00CF6C47" w:rsidRPr="00114D06" w:rsidRDefault="00CF6C47" w:rsidP="00CF6C47">
      <w:pPr>
        <w:pStyle w:val="Default"/>
        <w:rPr>
          <w:b/>
          <w:bCs/>
          <w:lang w:val="kk-KZ"/>
        </w:rPr>
      </w:pPr>
      <w:r w:rsidRPr="00114D06">
        <w:rPr>
          <w:b/>
          <w:bCs/>
          <w:lang w:val="kk-KZ"/>
        </w:rPr>
        <w:t xml:space="preserve">І. Жалпы ережелер </w:t>
      </w:r>
    </w:p>
    <w:p w14:paraId="75F918D6" w14:textId="49FE9C2C" w:rsidR="00CF6C47" w:rsidRPr="00114D06" w:rsidRDefault="00CF6C47" w:rsidP="00CF6C47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>1.1.</w:t>
      </w:r>
      <w:r w:rsidRPr="00114D06">
        <w:rPr>
          <w:lang w:val="kk-KZ"/>
        </w:rPr>
        <w:t xml:space="preserve"> Осы ереже </w:t>
      </w:r>
      <w:r w:rsidR="00F44FD9" w:rsidRPr="00114D06">
        <w:rPr>
          <w:lang w:val="kk-KZ"/>
        </w:rPr>
        <w:t>«</w:t>
      </w:r>
      <w:r w:rsidRPr="00114D06">
        <w:rPr>
          <w:lang w:val="kk-KZ"/>
        </w:rPr>
        <w:t>Білім туралы</w:t>
      </w:r>
      <w:r w:rsidR="00F44FD9" w:rsidRPr="00114D06">
        <w:rPr>
          <w:lang w:val="kk-KZ"/>
        </w:rPr>
        <w:t>»</w:t>
      </w:r>
      <w:r w:rsidRPr="00114D06">
        <w:rPr>
          <w:lang w:val="kk-KZ"/>
        </w:rPr>
        <w:t xml:space="preserve"> Қазақстан Республикасының Заңына, </w:t>
      </w:r>
      <w:r w:rsidR="00F44FD9" w:rsidRPr="00114D06">
        <w:rPr>
          <w:lang w:val="kk-KZ"/>
        </w:rPr>
        <w:t>«П</w:t>
      </w:r>
      <w:r w:rsidRPr="00114D06">
        <w:rPr>
          <w:lang w:val="kk-KZ"/>
        </w:rPr>
        <w:t>едагог мәртебесі туралы</w:t>
      </w:r>
      <w:r w:rsidR="00F44FD9" w:rsidRPr="00114D06">
        <w:rPr>
          <w:lang w:val="kk-KZ"/>
        </w:rPr>
        <w:t>»</w:t>
      </w:r>
      <w:r w:rsidRPr="00114D06">
        <w:rPr>
          <w:lang w:val="kk-KZ"/>
        </w:rPr>
        <w:t xml:space="preserve"> Қазақстан Республикасының Заңына, </w:t>
      </w:r>
      <w:r w:rsidR="00F44FD9" w:rsidRPr="00114D06">
        <w:rPr>
          <w:lang w:val="kk-KZ"/>
        </w:rPr>
        <w:t>б</w:t>
      </w:r>
      <w:r w:rsidRPr="00114D06">
        <w:rPr>
          <w:lang w:val="kk-KZ"/>
        </w:rPr>
        <w:t xml:space="preserve">ілім беру саласындағы нормативтік құқықтық актілерге сәйкес әзірленді. </w:t>
      </w:r>
    </w:p>
    <w:p w14:paraId="703AB184" w14:textId="28E412F3" w:rsidR="00CF6C47" w:rsidRPr="00114D06" w:rsidRDefault="00CF6C47" w:rsidP="00CF6C47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>1.2.</w:t>
      </w:r>
      <w:r w:rsidRPr="00114D06">
        <w:rPr>
          <w:lang w:val="kk-KZ"/>
        </w:rPr>
        <w:t xml:space="preserve"> Мектепішілік бақылауды (бұдан әрі </w:t>
      </w:r>
      <w:r w:rsidR="00F44FD9" w:rsidRPr="00114D06">
        <w:rPr>
          <w:lang w:val="kk-KZ"/>
        </w:rPr>
        <w:t>– МІБ</w:t>
      </w:r>
      <w:r w:rsidRPr="00114D06">
        <w:rPr>
          <w:lang w:val="kk-KZ"/>
        </w:rPr>
        <w:t xml:space="preserve">) жүзеге асырудың мазмұны мен тәртібі </w:t>
      </w:r>
      <w:r w:rsidR="00F44FD9" w:rsidRPr="00114D06">
        <w:rPr>
          <w:lang w:val="kk-KZ"/>
        </w:rPr>
        <w:t>«М</w:t>
      </w:r>
      <w:r w:rsidRPr="00114D06">
        <w:rPr>
          <w:lang w:val="kk-KZ"/>
        </w:rPr>
        <w:t xml:space="preserve">ектепішілік бақылау туралы </w:t>
      </w:r>
      <w:r w:rsidR="00F44FD9" w:rsidRPr="00114D06">
        <w:rPr>
          <w:lang w:val="kk-KZ"/>
        </w:rPr>
        <w:t>е</w:t>
      </w:r>
      <w:r w:rsidRPr="00114D06">
        <w:rPr>
          <w:lang w:val="kk-KZ"/>
        </w:rPr>
        <w:t>режемен</w:t>
      </w:r>
      <w:r w:rsidR="00F44FD9" w:rsidRPr="00114D06">
        <w:rPr>
          <w:lang w:val="kk-KZ"/>
        </w:rPr>
        <w:t xml:space="preserve">» </w:t>
      </w:r>
      <w:r w:rsidRPr="00114D06">
        <w:rPr>
          <w:lang w:val="kk-KZ"/>
        </w:rPr>
        <w:t xml:space="preserve">айқындалады. </w:t>
      </w:r>
    </w:p>
    <w:p w14:paraId="16B904D3" w14:textId="44705196" w:rsidR="00CF6C47" w:rsidRPr="00114D06" w:rsidRDefault="00CF6C47" w:rsidP="00CF6C47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>1.3.</w:t>
      </w:r>
      <w:r w:rsidRPr="00114D06">
        <w:rPr>
          <w:lang w:val="kk-KZ"/>
        </w:rPr>
        <w:t xml:space="preserve"> Мектепішілік бақылау</w:t>
      </w:r>
      <w:r w:rsidR="00F44FD9" w:rsidRPr="00114D06">
        <w:rPr>
          <w:lang w:val="kk-KZ"/>
        </w:rPr>
        <w:t xml:space="preserve"> – о</w:t>
      </w:r>
      <w:r w:rsidRPr="00114D06">
        <w:rPr>
          <w:lang w:val="kk-KZ"/>
        </w:rPr>
        <w:t>қу-тәрбие процесінің жай-күйін, білім алушы</w:t>
      </w:r>
      <w:r w:rsidR="00F44FD9" w:rsidRPr="00114D06">
        <w:rPr>
          <w:lang w:val="kk-KZ"/>
        </w:rPr>
        <w:t>н</w:t>
      </w:r>
      <w:r w:rsidRPr="00114D06">
        <w:rPr>
          <w:lang w:val="kk-KZ"/>
        </w:rPr>
        <w:t xml:space="preserve">ың, педагогтың, білім беру ұйымдарының дамуы үшін </w:t>
      </w:r>
      <w:r w:rsidR="00F44FD9" w:rsidRPr="00114D06">
        <w:rPr>
          <w:lang w:val="kk-KZ"/>
        </w:rPr>
        <w:t xml:space="preserve">жасалатын </w:t>
      </w:r>
      <w:r w:rsidRPr="00114D06">
        <w:rPr>
          <w:lang w:val="kk-KZ"/>
        </w:rPr>
        <w:t xml:space="preserve">жағдайдың сапасын зерделеу және талдау. </w:t>
      </w:r>
    </w:p>
    <w:p w14:paraId="52FACD78" w14:textId="4E82F31C" w:rsidR="00CF6C47" w:rsidRPr="00114D06" w:rsidRDefault="00CF6C47" w:rsidP="00CF6C47">
      <w:pPr>
        <w:pStyle w:val="Default"/>
        <w:rPr>
          <w:lang w:val="kk-KZ"/>
        </w:rPr>
      </w:pPr>
      <w:r w:rsidRPr="00114D06">
        <w:rPr>
          <w:lang w:val="kk-KZ"/>
        </w:rPr>
        <w:t xml:space="preserve">Мектепішілік бақылауды </w:t>
      </w:r>
      <w:r w:rsidR="00F44FD9" w:rsidRPr="00114D06">
        <w:rPr>
          <w:lang w:val="kk-KZ"/>
        </w:rPr>
        <w:t>б</w:t>
      </w:r>
      <w:r w:rsidRPr="00114D06">
        <w:rPr>
          <w:lang w:val="kk-KZ"/>
        </w:rPr>
        <w:t xml:space="preserve">ілім беру ұйымының әкімшілігі және білім беру ұйымы басшысының бұйрығымен тағайындалған уәкілетті адамдар жүзеге асырады. </w:t>
      </w:r>
    </w:p>
    <w:p w14:paraId="7AA964FC" w14:textId="2A0E17DC" w:rsidR="00CF6C47" w:rsidRPr="00114D06" w:rsidRDefault="00CF6C47" w:rsidP="00CF6C47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>1.4.</w:t>
      </w:r>
      <w:r w:rsidRPr="00114D06">
        <w:rPr>
          <w:lang w:val="kk-KZ"/>
        </w:rPr>
        <w:t xml:space="preserve"> Мектепішілік бақылауды жүргізу үшін: </w:t>
      </w:r>
    </w:p>
    <w:p w14:paraId="4F940311" w14:textId="1968BDF6" w:rsidR="00CF6C47" w:rsidRPr="00114D06" w:rsidRDefault="00F44FD9" w:rsidP="00CF6C47">
      <w:pPr>
        <w:pStyle w:val="Default"/>
        <w:rPr>
          <w:lang w:val="kk-KZ"/>
        </w:rPr>
      </w:pPr>
      <w:r w:rsidRPr="00114D06">
        <w:rPr>
          <w:lang w:val="kk-KZ"/>
        </w:rPr>
        <w:t xml:space="preserve">– </w:t>
      </w:r>
      <w:r w:rsidR="00CF6C47" w:rsidRPr="00114D06">
        <w:rPr>
          <w:lang w:val="kk-KZ"/>
        </w:rPr>
        <w:t xml:space="preserve">оқу жылына арналған </w:t>
      </w:r>
      <w:r w:rsidRPr="00114D06">
        <w:rPr>
          <w:lang w:val="kk-KZ"/>
        </w:rPr>
        <w:t xml:space="preserve">МІБ </w:t>
      </w:r>
      <w:r w:rsidR="00CF6C47" w:rsidRPr="00114D06">
        <w:rPr>
          <w:lang w:val="kk-KZ"/>
        </w:rPr>
        <w:t xml:space="preserve">жоспары; </w:t>
      </w:r>
    </w:p>
    <w:p w14:paraId="7C469630" w14:textId="209ECD4A" w:rsidR="00CF6C47" w:rsidRPr="00114D06" w:rsidRDefault="00F44FD9" w:rsidP="00CF6C47">
      <w:pPr>
        <w:pStyle w:val="Default"/>
        <w:rPr>
          <w:lang w:val="kk-KZ"/>
        </w:rPr>
      </w:pPr>
      <w:r w:rsidRPr="00114D06">
        <w:rPr>
          <w:lang w:val="kk-KZ"/>
        </w:rPr>
        <w:t>–</w:t>
      </w:r>
      <w:r w:rsidR="00CF6C47" w:rsidRPr="00114D06">
        <w:rPr>
          <w:lang w:val="kk-KZ"/>
        </w:rPr>
        <w:t xml:space="preserve"> педагог қызметкердің біліктілік санатын беру (растау) туралы өтініші; </w:t>
      </w:r>
    </w:p>
    <w:p w14:paraId="3AFCA8AC" w14:textId="5BA0F4DE" w:rsidR="00CF6C47" w:rsidRPr="00114D06" w:rsidRDefault="00F44FD9" w:rsidP="00CF6C47">
      <w:pPr>
        <w:pStyle w:val="Default"/>
        <w:rPr>
          <w:lang w:val="kk-KZ"/>
        </w:rPr>
      </w:pPr>
      <w:r w:rsidRPr="00114D06">
        <w:rPr>
          <w:lang w:val="kk-KZ"/>
        </w:rPr>
        <w:t>–</w:t>
      </w:r>
      <w:r w:rsidR="00CF6C47" w:rsidRPr="00114D06">
        <w:rPr>
          <w:lang w:val="kk-KZ"/>
        </w:rPr>
        <w:t xml:space="preserve"> жеке және заңды тұлғалардың өтініші</w:t>
      </w:r>
      <w:r w:rsidRPr="00114D06">
        <w:rPr>
          <w:lang w:val="kk-KZ"/>
        </w:rPr>
        <w:t xml:space="preserve"> негіз болып табылады</w:t>
      </w:r>
      <w:r w:rsidR="00CF6C47" w:rsidRPr="00114D06">
        <w:rPr>
          <w:lang w:val="kk-KZ"/>
        </w:rPr>
        <w:t xml:space="preserve">. </w:t>
      </w:r>
      <w:r w:rsidRPr="00114D06">
        <w:rPr>
          <w:lang w:val="kk-KZ"/>
        </w:rPr>
        <w:t xml:space="preserve"> </w:t>
      </w:r>
    </w:p>
    <w:p w14:paraId="7924CAD5" w14:textId="09DFA46E" w:rsidR="00D71BB9" w:rsidRPr="00114D06" w:rsidRDefault="00CF6C47" w:rsidP="00CF6C47">
      <w:pPr>
        <w:pStyle w:val="Default"/>
        <w:rPr>
          <w:lang w:val="kk-KZ"/>
        </w:rPr>
      </w:pPr>
      <w:r w:rsidRPr="00114D06">
        <w:rPr>
          <w:lang w:val="kk-KZ"/>
        </w:rPr>
        <w:t>ІІ. Қызметтің мақсаты, міндеттері мен мазмұны</w:t>
      </w:r>
      <w:r w:rsidR="00D71BB9" w:rsidRPr="00114D06">
        <w:rPr>
          <w:lang w:val="kk-KZ"/>
        </w:rPr>
        <w:t xml:space="preserve"> </w:t>
      </w:r>
    </w:p>
    <w:p w14:paraId="138638D4" w14:textId="46BA0DEF" w:rsidR="00D71BB9" w:rsidRPr="00114D06" w:rsidRDefault="00D71BB9" w:rsidP="00D71BB9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 xml:space="preserve">1. </w:t>
      </w:r>
      <w:r w:rsidR="00F44FD9" w:rsidRPr="00114D06">
        <w:rPr>
          <w:b/>
          <w:bCs/>
          <w:lang w:val="kk-KZ"/>
        </w:rPr>
        <w:t>Мақсаты</w:t>
      </w:r>
      <w:r w:rsidRPr="00114D06">
        <w:rPr>
          <w:b/>
          <w:bCs/>
          <w:lang w:val="kk-KZ"/>
        </w:rPr>
        <w:t xml:space="preserve"> </w:t>
      </w:r>
    </w:p>
    <w:p w14:paraId="1F3EE2C7" w14:textId="4B054AB5" w:rsidR="00D71BB9" w:rsidRPr="00114D06" w:rsidRDefault="00F44FD9" w:rsidP="00D71BB9">
      <w:pPr>
        <w:pStyle w:val="Default"/>
        <w:rPr>
          <w:lang w:val="kk-KZ"/>
        </w:rPr>
      </w:pPr>
      <w:r w:rsidRPr="00114D06">
        <w:rPr>
          <w:lang w:val="kk-KZ"/>
        </w:rPr>
        <w:t>Білім беру үдерісі субъектілерінің құзыретті тұлғасын қалыптастыруға мүмкіндік беретін білім беру ұйымын тұрақты дамыту жөніндегі қызметті жетілдіру.</w:t>
      </w:r>
    </w:p>
    <w:p w14:paraId="4A8EA3E4" w14:textId="4C3DE684" w:rsidR="00D71BB9" w:rsidRPr="00114D06" w:rsidRDefault="00D71BB9" w:rsidP="00D71BB9">
      <w:pPr>
        <w:pStyle w:val="Default"/>
        <w:rPr>
          <w:lang w:val="kk-KZ"/>
        </w:rPr>
      </w:pPr>
      <w:r w:rsidRPr="00114D06">
        <w:rPr>
          <w:b/>
          <w:bCs/>
          <w:lang w:val="kk-KZ"/>
        </w:rPr>
        <w:t xml:space="preserve">2. </w:t>
      </w:r>
      <w:r w:rsidR="00F44FD9" w:rsidRPr="00114D06">
        <w:rPr>
          <w:b/>
          <w:bCs/>
          <w:lang w:val="kk-KZ"/>
        </w:rPr>
        <w:t>Міндеттері</w:t>
      </w:r>
      <w:r w:rsidRPr="00114D06">
        <w:rPr>
          <w:b/>
          <w:bCs/>
          <w:lang w:val="kk-KZ"/>
        </w:rPr>
        <w:t xml:space="preserve"> </w:t>
      </w:r>
    </w:p>
    <w:p w14:paraId="3FD4A6EE" w14:textId="78504509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білім беру процесін реттейтін нормативтік құқықтық актілердің орындалуын қамтамасыз ету; </w:t>
      </w:r>
    </w:p>
    <w:p w14:paraId="5C14D60C" w14:textId="074E5201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білім беру сапасын басқару жүйесін жетілдіру; </w:t>
      </w:r>
    </w:p>
    <w:p w14:paraId="26645F2E" w14:textId="478E96A2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оқу бағдарламаларын енгізу сапасын анықтау; </w:t>
      </w:r>
    </w:p>
    <w:p w14:paraId="102B21AC" w14:textId="77777777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педагогтар қызметінің тиімділігін бағалау, педагогтерге әдістемелік қолдауды қамтамасыз ету; </w:t>
      </w:r>
    </w:p>
    <w:p w14:paraId="7D40293D" w14:textId="58C8711A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білім алушылардың оқу, ғылыми-зерттеу, сабақтан тыс қызметінің тиімділігін, олардың тұлғалық даму динамикасын (траекториясын) айқындау; </w:t>
      </w:r>
    </w:p>
    <w:p w14:paraId="217B0B2A" w14:textId="770E329C" w:rsidR="00F44FD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 xml:space="preserve">– білім алушылар мен қызметкерлердің қауіпсіздігін, денсаулығын қорғауды және нығайтуды қамтамасыз ету; </w:t>
      </w:r>
    </w:p>
    <w:p w14:paraId="49411026" w14:textId="6606197C" w:rsidR="00D71BB9" w:rsidRPr="00114D06" w:rsidRDefault="00F44FD9" w:rsidP="00F44FD9">
      <w:pPr>
        <w:pStyle w:val="Default"/>
        <w:rPr>
          <w:lang w:val="kk-KZ"/>
        </w:rPr>
      </w:pPr>
      <w:r w:rsidRPr="00114D06">
        <w:rPr>
          <w:lang w:val="kk-KZ"/>
        </w:rPr>
        <w:t>– қаржылық-шаруашылық қызметтің тиімділігін анықтау, материалдық-техникалық базаны пайдалану;</w:t>
      </w:r>
      <w:r w:rsidR="00D71BB9" w:rsidRPr="00114D06">
        <w:rPr>
          <w:lang w:val="kk-KZ"/>
        </w:rPr>
        <w:t xml:space="preserve"> </w:t>
      </w:r>
    </w:p>
    <w:p w14:paraId="222989A3" w14:textId="2E2E2896" w:rsidR="001811F9" w:rsidRPr="00114D06" w:rsidRDefault="00D71BB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3. </w:t>
      </w:r>
      <w:r w:rsidR="001811F9" w:rsidRPr="00114D06">
        <w:rPr>
          <w:b/>
          <w:bCs/>
          <w:color w:val="auto"/>
          <w:lang w:val="kk-KZ"/>
        </w:rPr>
        <w:t xml:space="preserve">Қызмет мазмұны </w:t>
      </w:r>
    </w:p>
    <w:p w14:paraId="4E0FA5FC" w14:textId="4478AAB2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зерттелетін мәселелер бойынша бақылау критерийлерін, дескрипторларды анықтау; </w:t>
      </w:r>
    </w:p>
    <w:p w14:paraId="495FA2FE" w14:textId="03AAF988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қажетті ақпаратты жинау және талдау; </w:t>
      </w:r>
    </w:p>
    <w:p w14:paraId="74FCBA12" w14:textId="2538D789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құжаттаманы зерделеу (қатаң есептілік құжаттары, сабақ кестесі, күнтізбелік-тақырыптық жоспарлау, элективті курстар мен үйірме бағдарлама</w:t>
      </w:r>
      <w:r w:rsidRPr="00114D06">
        <w:rPr>
          <w:color w:val="auto"/>
          <w:lang w:val="kk-KZ"/>
        </w:rPr>
        <w:t>с</w:t>
      </w:r>
      <w:r w:rsidR="00F44FD9" w:rsidRPr="00114D06">
        <w:rPr>
          <w:color w:val="auto"/>
          <w:lang w:val="kk-KZ"/>
        </w:rPr>
        <w:t>ы, қысқа мерзімді жоспарлар, ата-аналар жиналысының хаттама</w:t>
      </w:r>
      <w:r w:rsidRPr="00114D06">
        <w:rPr>
          <w:color w:val="auto"/>
          <w:lang w:val="kk-KZ"/>
        </w:rPr>
        <w:t>с</w:t>
      </w:r>
      <w:r w:rsidR="00F44FD9" w:rsidRPr="00114D06">
        <w:rPr>
          <w:color w:val="auto"/>
          <w:lang w:val="kk-KZ"/>
        </w:rPr>
        <w:t xml:space="preserve">ы, күнделік, тәрбие, ғылыми-әдістемелік және инновациялық-эксперименттік жұмысты ұйымдастыру жөніндегі құжаттар, білім алушылардың тамақтануы мен медициналық қызмет көрсетуін ұйымдастыру жөніндегі құжаттар және басқалар); </w:t>
      </w:r>
    </w:p>
    <w:p w14:paraId="1E7B2F8A" w14:textId="00320A73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бақылау нәтижелері бойынша талдамалық анықтамалар жасау; </w:t>
      </w:r>
    </w:p>
    <w:p w14:paraId="078D8AEC" w14:textId="72EBB581" w:rsidR="00D71BB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анықталған проблемаларды шешу бойынша тиісті шараларды қамтамасыз ету.</w:t>
      </w:r>
      <w:r w:rsidR="00D71BB9" w:rsidRPr="00114D06">
        <w:rPr>
          <w:color w:val="auto"/>
          <w:lang w:val="kk-KZ"/>
        </w:rPr>
        <w:t xml:space="preserve"> </w:t>
      </w:r>
    </w:p>
    <w:p w14:paraId="7F3FE55E" w14:textId="64E8C90F" w:rsidR="00D71BB9" w:rsidRPr="00114D06" w:rsidRDefault="00D71BB9" w:rsidP="00D71BB9">
      <w:pPr>
        <w:pStyle w:val="Default"/>
        <w:rPr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III. </w:t>
      </w:r>
      <w:r w:rsidR="001811F9" w:rsidRPr="00114D06">
        <w:rPr>
          <w:b/>
          <w:bCs/>
          <w:color w:val="auto"/>
          <w:lang w:val="kk-KZ"/>
        </w:rPr>
        <w:t>МІБ түрі, формасы, әдісі, функциясы</w:t>
      </w:r>
      <w:r w:rsidR="001811F9" w:rsidRPr="00114D06">
        <w:rPr>
          <w:color w:val="auto"/>
          <w:lang w:val="kk-KZ"/>
        </w:rPr>
        <w:t xml:space="preserve"> </w:t>
      </w:r>
    </w:p>
    <w:p w14:paraId="514F3418" w14:textId="0C4DEB88" w:rsidR="00D71BB9" w:rsidRPr="00114D06" w:rsidRDefault="00D71BB9" w:rsidP="00D71BB9">
      <w:pPr>
        <w:pStyle w:val="Default"/>
        <w:rPr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1. </w:t>
      </w:r>
      <w:r w:rsidR="001811F9" w:rsidRPr="00114D06">
        <w:rPr>
          <w:b/>
          <w:bCs/>
          <w:color w:val="auto"/>
          <w:lang w:val="kk-KZ"/>
        </w:rPr>
        <w:t>Түрі</w:t>
      </w:r>
      <w:r w:rsidRPr="00114D06">
        <w:rPr>
          <w:b/>
          <w:bCs/>
          <w:color w:val="auto"/>
          <w:lang w:val="kk-KZ"/>
        </w:rPr>
        <w:t xml:space="preserve"> </w:t>
      </w:r>
    </w:p>
    <w:p w14:paraId="668E5AC0" w14:textId="2E6E90A2" w:rsidR="00D71BB9" w:rsidRPr="00114D06" w:rsidRDefault="001811F9" w:rsidP="00D71BB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МІБ түрі</w:t>
      </w:r>
      <w:r w:rsidR="00D71BB9" w:rsidRPr="00114D06">
        <w:rPr>
          <w:color w:val="auto"/>
          <w:lang w:val="kk-KZ"/>
        </w:rPr>
        <w:t xml:space="preserve">: </w:t>
      </w:r>
    </w:p>
    <w:p w14:paraId="7E3C7660" w14:textId="4B29DFC0" w:rsidR="00D71BB9" w:rsidRPr="00114D06" w:rsidRDefault="00D71BB9" w:rsidP="00D71BB9">
      <w:pPr>
        <w:pStyle w:val="Default"/>
        <w:spacing w:after="55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</w:t>
      </w:r>
      <w:r w:rsidR="001811F9" w:rsidRPr="00114D06">
        <w:rPr>
          <w:color w:val="auto"/>
          <w:lang w:val="kk-KZ"/>
        </w:rPr>
        <w:t>тақырыптық бақылау</w:t>
      </w:r>
      <w:r w:rsidRPr="00114D06">
        <w:rPr>
          <w:color w:val="auto"/>
          <w:lang w:val="kk-KZ"/>
        </w:rPr>
        <w:t xml:space="preserve">; </w:t>
      </w:r>
    </w:p>
    <w:p w14:paraId="70964007" w14:textId="02AB13B7" w:rsidR="00D71BB9" w:rsidRPr="00114D06" w:rsidRDefault="00D71BB9" w:rsidP="00D71BB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</w:t>
      </w:r>
      <w:r w:rsidR="001811F9" w:rsidRPr="00114D06">
        <w:rPr>
          <w:color w:val="auto"/>
          <w:lang w:val="kk-KZ"/>
        </w:rPr>
        <w:t>кешенді бақылау</w:t>
      </w:r>
      <w:r w:rsidRPr="00114D06">
        <w:rPr>
          <w:color w:val="auto"/>
          <w:lang w:val="kk-KZ"/>
        </w:rPr>
        <w:t xml:space="preserve">. </w:t>
      </w:r>
    </w:p>
    <w:p w14:paraId="13EE7F0E" w14:textId="14100EB0" w:rsidR="00D71BB9" w:rsidRPr="00114D06" w:rsidRDefault="00D71BB9" w:rsidP="00D71BB9">
      <w:pPr>
        <w:pStyle w:val="Default"/>
        <w:rPr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2. </w:t>
      </w:r>
      <w:r w:rsidR="001811F9" w:rsidRPr="00114D06">
        <w:rPr>
          <w:b/>
          <w:bCs/>
          <w:color w:val="auto"/>
          <w:lang w:val="kk-KZ"/>
        </w:rPr>
        <w:t>МІБ формасы</w:t>
      </w:r>
      <w:r w:rsidRPr="00114D06">
        <w:rPr>
          <w:b/>
          <w:bCs/>
          <w:color w:val="auto"/>
          <w:lang w:val="kk-KZ"/>
        </w:rPr>
        <w:t xml:space="preserve">: </w:t>
      </w:r>
    </w:p>
    <w:p w14:paraId="062AA9C4" w14:textId="017CC654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жеке, </w:t>
      </w:r>
    </w:p>
    <w:p w14:paraId="2DBF7971" w14:textId="37F0765A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сынып-жалпылау, </w:t>
      </w:r>
    </w:p>
    <w:p w14:paraId="25A2ACD8" w14:textId="5848FA03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пәндік-жалпылама, </w:t>
      </w:r>
    </w:p>
    <w:p w14:paraId="6CCDB2EB" w14:textId="224D8990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тақырыптық-жалпылама, </w:t>
      </w:r>
    </w:p>
    <w:p w14:paraId="5AF83E2F" w14:textId="748163C6" w:rsidR="00D71BB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кешенді-жалпылама.</w:t>
      </w:r>
      <w:r w:rsidR="00D71BB9" w:rsidRPr="00114D06">
        <w:rPr>
          <w:color w:val="auto"/>
          <w:lang w:val="kk-KZ"/>
        </w:rPr>
        <w:t xml:space="preserve"> </w:t>
      </w:r>
    </w:p>
    <w:p w14:paraId="0C7F2876" w14:textId="3DBECF63" w:rsidR="00F44FD9" w:rsidRPr="00114D06" w:rsidRDefault="00F44FD9" w:rsidP="00F44FD9">
      <w:pPr>
        <w:pStyle w:val="Default"/>
        <w:rPr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>3. Әдіс</w:t>
      </w:r>
      <w:r w:rsidR="001811F9" w:rsidRPr="00114D06">
        <w:rPr>
          <w:b/>
          <w:bCs/>
          <w:color w:val="auto"/>
          <w:lang w:val="kk-KZ"/>
        </w:rPr>
        <w:t>і</w:t>
      </w:r>
      <w:r w:rsidRPr="00114D06">
        <w:rPr>
          <w:b/>
          <w:bCs/>
          <w:color w:val="auto"/>
          <w:lang w:val="kk-KZ"/>
        </w:rPr>
        <w:t>:</w:t>
      </w:r>
      <w:r w:rsidRPr="00114D06">
        <w:rPr>
          <w:color w:val="auto"/>
          <w:lang w:val="kk-KZ"/>
        </w:rPr>
        <w:t xml:space="preserve"> бақылау, әңгімелесу, сауалнама, тестілеу, әлеуметтік сауалнама, ауызша және жазбаша бақылау (сауалнама, бақылау жұмысы, </w:t>
      </w:r>
      <w:r w:rsidR="001811F9" w:rsidRPr="00114D06">
        <w:rPr>
          <w:color w:val="auto"/>
          <w:lang w:val="kk-KZ"/>
        </w:rPr>
        <w:t>сабақ</w:t>
      </w:r>
      <w:r w:rsidRPr="00114D06">
        <w:rPr>
          <w:color w:val="auto"/>
          <w:lang w:val="kk-KZ"/>
        </w:rPr>
        <w:t xml:space="preserve">), психологиялық диагностика, рейтинг, уақытты сақтау, құжаттаманы зерттеу, талдау. </w:t>
      </w:r>
    </w:p>
    <w:p w14:paraId="053FEC72" w14:textId="52467E02" w:rsidR="00F44FD9" w:rsidRPr="00114D06" w:rsidRDefault="00F44FD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4. </w:t>
      </w:r>
      <w:r w:rsidR="001811F9" w:rsidRPr="00114D06">
        <w:rPr>
          <w:color w:val="auto"/>
          <w:lang w:val="kk-KZ"/>
        </w:rPr>
        <w:t>МІБ</w:t>
      </w:r>
      <w:r w:rsidRPr="00114D06">
        <w:rPr>
          <w:color w:val="auto"/>
          <w:lang w:val="kk-KZ"/>
        </w:rPr>
        <w:t xml:space="preserve"> функциялары </w:t>
      </w:r>
    </w:p>
    <w:p w14:paraId="005E8006" w14:textId="71D3A131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ақпараттық</w:t>
      </w:r>
      <w:r w:rsidRPr="00114D06">
        <w:rPr>
          <w:color w:val="auto"/>
          <w:lang w:val="kk-KZ"/>
        </w:rPr>
        <w:t xml:space="preserve"> − </w:t>
      </w:r>
      <w:r w:rsidR="00F44FD9" w:rsidRPr="00114D06">
        <w:rPr>
          <w:color w:val="auto"/>
          <w:lang w:val="kk-KZ"/>
        </w:rPr>
        <w:t xml:space="preserve">аналитикалық; </w:t>
      </w:r>
    </w:p>
    <w:p w14:paraId="446218E8" w14:textId="2168FE88" w:rsidR="00F44FD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 б</w:t>
      </w:r>
      <w:r w:rsidR="00F44FD9" w:rsidRPr="00114D06">
        <w:rPr>
          <w:color w:val="auto"/>
          <w:lang w:val="kk-KZ"/>
        </w:rPr>
        <w:t>ақылау</w:t>
      </w:r>
      <w:r w:rsidRPr="00114D06">
        <w:rPr>
          <w:color w:val="auto"/>
          <w:lang w:val="kk-KZ"/>
        </w:rPr>
        <w:t xml:space="preserve"> − </w:t>
      </w:r>
      <w:r w:rsidR="00F44FD9" w:rsidRPr="00114D06">
        <w:rPr>
          <w:color w:val="auto"/>
          <w:lang w:val="kk-KZ"/>
        </w:rPr>
        <w:t xml:space="preserve">диагностикалық; </w:t>
      </w:r>
    </w:p>
    <w:p w14:paraId="731F30B5" w14:textId="6F190F90" w:rsidR="00D71BB9" w:rsidRPr="00114D06" w:rsidRDefault="001811F9" w:rsidP="00F44FD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F44FD9" w:rsidRPr="00114D06">
        <w:rPr>
          <w:color w:val="auto"/>
          <w:lang w:val="kk-KZ"/>
        </w:rPr>
        <w:t xml:space="preserve"> түзету</w:t>
      </w:r>
      <w:r w:rsidRPr="00114D06">
        <w:rPr>
          <w:color w:val="auto"/>
          <w:lang w:val="kk-KZ"/>
        </w:rPr>
        <w:t xml:space="preserve"> − </w:t>
      </w:r>
      <w:r w:rsidR="00F44FD9" w:rsidRPr="00114D06">
        <w:rPr>
          <w:color w:val="auto"/>
          <w:lang w:val="kk-KZ"/>
        </w:rPr>
        <w:t>реттеу.</w:t>
      </w:r>
      <w:r w:rsidR="00D71BB9" w:rsidRPr="00114D06">
        <w:rPr>
          <w:color w:val="auto"/>
          <w:lang w:val="kk-KZ"/>
        </w:rPr>
        <w:t xml:space="preserve"> </w:t>
      </w:r>
    </w:p>
    <w:p w14:paraId="2FF8E320" w14:textId="77777777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IV. Жұмыс тәртібі </w:t>
      </w:r>
    </w:p>
    <w:p w14:paraId="7A2E0C5A" w14:textId="20AE96F6" w:rsidR="001811F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1. Мектепішілік бақылау оқу жылына арналған МІБ жоспары негізінде жүзеге асырылады. </w:t>
      </w:r>
    </w:p>
    <w:p w14:paraId="539CCEB5" w14:textId="26F292DA" w:rsidR="001811F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2. Білім беру ұйымының басшысы МІБ өткізу туралы бұйрық шығарады; </w:t>
      </w:r>
    </w:p>
    <w:p w14:paraId="41B2D2E4" w14:textId="287E5EFB" w:rsidR="001811F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3. МІБ нәтижелері директор жанындағы кеңестерде немесе педагогикалық, әдістемелік кеңестің отырыстарында ұсынылатын талдамалық анықтама түрінде ресімделеді; </w:t>
      </w:r>
    </w:p>
    <w:p w14:paraId="04514634" w14:textId="77777777" w:rsidR="001811F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4. Материал фактілерді, мәселелерді, қорытындыларды және қажет болған жағдайда ұсыныстарды қамтуы керек. </w:t>
      </w:r>
    </w:p>
    <w:p w14:paraId="3CFEF668" w14:textId="7E342BF7" w:rsidR="001811F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5. Білім беру ұйымының басшысы </w:t>
      </w:r>
      <w:r w:rsidR="00114D06" w:rsidRPr="00114D06">
        <w:rPr>
          <w:color w:val="auto"/>
          <w:lang w:val="kk-KZ"/>
        </w:rPr>
        <w:t>МІБ</w:t>
      </w:r>
      <w:r w:rsidRPr="00114D06">
        <w:rPr>
          <w:color w:val="auto"/>
          <w:lang w:val="kk-KZ"/>
        </w:rPr>
        <w:t xml:space="preserve"> нәтижелері бойынша мынадай шешімдер қабылдайды: </w:t>
      </w:r>
    </w:p>
    <w:p w14:paraId="1C3FD27E" w14:textId="161BAFDB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</w:t>
      </w:r>
      <w:r w:rsidR="001811F9" w:rsidRPr="00114D06">
        <w:rPr>
          <w:color w:val="auto"/>
          <w:lang w:val="kk-KZ"/>
        </w:rPr>
        <w:t>тиісті бұйрық шығару туралы;</w:t>
      </w:r>
    </w:p>
    <w:p w14:paraId="577AF607" w14:textId="54DFC925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белгілі бір мамандарды (сарапшыларды)</w:t>
      </w:r>
      <w:r w:rsidRPr="00114D06">
        <w:rPr>
          <w:color w:val="auto"/>
          <w:lang w:val="kk-KZ"/>
        </w:rPr>
        <w:t xml:space="preserve"> </w:t>
      </w:r>
      <w:r w:rsidR="001811F9" w:rsidRPr="00114D06">
        <w:rPr>
          <w:color w:val="auto"/>
          <w:lang w:val="kk-KZ"/>
        </w:rPr>
        <w:t xml:space="preserve">тарта отырып, қайта бақылау жүргізу туралы; </w:t>
      </w:r>
    </w:p>
    <w:p w14:paraId="233D449C" w14:textId="7860E11E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лауазымды тұлғаларды тәртіптік жауапкершілікке тарту туралы. </w:t>
      </w:r>
    </w:p>
    <w:p w14:paraId="007DD4E4" w14:textId="73D23369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қызметкерлерді көтермелеу туралы; </w:t>
      </w:r>
    </w:p>
    <w:p w14:paraId="792D5509" w14:textId="77777777" w:rsidR="00114D06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өз құзыреті шегінде өзге де шешімдер</w:t>
      </w:r>
      <w:r w:rsidRPr="00114D06">
        <w:rPr>
          <w:color w:val="auto"/>
          <w:lang w:val="kk-KZ"/>
        </w:rPr>
        <w:t>;</w:t>
      </w:r>
    </w:p>
    <w:p w14:paraId="765CD57D" w14:textId="0BF61A5A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 МІБ</w:t>
      </w:r>
      <w:r w:rsidR="001811F9" w:rsidRPr="00114D06">
        <w:rPr>
          <w:color w:val="auto"/>
          <w:lang w:val="kk-KZ"/>
        </w:rPr>
        <w:t xml:space="preserve"> ұйымдастыру мәселелері бойынша нормативтік құқықтық құжаттар; </w:t>
      </w:r>
    </w:p>
    <w:p w14:paraId="6277121F" w14:textId="050E1B24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 xml:space="preserve">туралы ереже; </w:t>
      </w:r>
    </w:p>
    <w:p w14:paraId="0CFF226E" w14:textId="7CA57DA7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 xml:space="preserve">жоспары; </w:t>
      </w:r>
    </w:p>
    <w:p w14:paraId="32D89068" w14:textId="3410DE7D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 xml:space="preserve">ұйымдастыру туралы бұйрық; </w:t>
      </w:r>
    </w:p>
    <w:p w14:paraId="3928B355" w14:textId="7DCF9945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 xml:space="preserve">нәтижелері бойынша талдамалық анықтамалар; </w:t>
      </w:r>
    </w:p>
    <w:p w14:paraId="69749DA4" w14:textId="178A4F79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 xml:space="preserve">үшін негіз болып табылатын жеке және заңды тұлғалардың өтініші; </w:t>
      </w:r>
    </w:p>
    <w:p w14:paraId="39D08DA5" w14:textId="2B8301F9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диагностикалық іс-шаралар материалдары (стандарттар, критерийлер, сауалнама, тест, бақылау бөлімдері және т. б.) </w:t>
      </w:r>
    </w:p>
    <w:p w14:paraId="10D6D075" w14:textId="53F90926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функционалдық міндеттеріне және </w:t>
      </w:r>
      <w:r w:rsidRPr="00114D06">
        <w:rPr>
          <w:color w:val="auto"/>
          <w:lang w:val="kk-KZ"/>
        </w:rPr>
        <w:t>МІБ</w:t>
      </w:r>
      <w:r w:rsidR="001811F9" w:rsidRPr="00114D06">
        <w:rPr>
          <w:color w:val="auto"/>
          <w:lang w:val="kk-KZ"/>
        </w:rPr>
        <w:t xml:space="preserve"> мазмұнына сәйкес құжаттамамен таныстыру; </w:t>
      </w:r>
    </w:p>
    <w:p w14:paraId="1C07BFFE" w14:textId="34F6AE3E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басқарушылық шешімдер қабылдау үшін білім беру ұйымының басшысына талдау материалдары мен ұсыныстарын бағалау, қорытынды жасау және ұсыну. </w:t>
      </w:r>
    </w:p>
    <w:p w14:paraId="182E1C0E" w14:textId="1729D73B" w:rsidR="00D71BB9" w:rsidRPr="00114D06" w:rsidRDefault="001811F9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6. </w:t>
      </w:r>
      <w:r w:rsidR="00114D06" w:rsidRPr="00114D06">
        <w:rPr>
          <w:color w:val="auto"/>
          <w:lang w:val="kk-KZ"/>
        </w:rPr>
        <w:t>МІБ</w:t>
      </w:r>
      <w:r w:rsidRPr="00114D06">
        <w:rPr>
          <w:color w:val="auto"/>
          <w:lang w:val="kk-KZ"/>
        </w:rPr>
        <w:t xml:space="preserve"> нәтижелері мүдделі тұлғаларға белгіленген мерзімде хабарланады.</w:t>
      </w:r>
      <w:r w:rsidR="00D71BB9" w:rsidRPr="00114D06">
        <w:rPr>
          <w:color w:val="auto"/>
          <w:lang w:val="kk-KZ"/>
        </w:rPr>
        <w:t xml:space="preserve"> </w:t>
      </w:r>
    </w:p>
    <w:p w14:paraId="444C5962" w14:textId="77777777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V. Құжаттама </w:t>
      </w:r>
    </w:p>
    <w:p w14:paraId="400DCD82" w14:textId="31638FCA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VI. </w:t>
      </w:r>
      <w:r w:rsidR="00114D06" w:rsidRPr="00114D06">
        <w:rPr>
          <w:b/>
          <w:bCs/>
          <w:color w:val="auto"/>
          <w:lang w:val="kk-KZ"/>
        </w:rPr>
        <w:t>МІБ</w:t>
      </w:r>
      <w:r w:rsidRPr="00114D06">
        <w:rPr>
          <w:b/>
          <w:bCs/>
          <w:color w:val="auto"/>
          <w:lang w:val="kk-KZ"/>
        </w:rPr>
        <w:t xml:space="preserve"> субъектілерінің құқықтары мен міндеттері </w:t>
      </w:r>
    </w:p>
    <w:p w14:paraId="6C91C3F3" w14:textId="77777777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1. </w:t>
      </w:r>
      <w:r w:rsidRPr="00114D06">
        <w:rPr>
          <w:b/>
          <w:bCs/>
          <w:i/>
          <w:iCs/>
          <w:color w:val="auto"/>
          <w:lang w:val="kk-KZ"/>
        </w:rPr>
        <w:t>Бақылауды жүзеге асыратын адамның құқығы бар:</w:t>
      </w:r>
      <w:r w:rsidRPr="00114D06">
        <w:rPr>
          <w:b/>
          <w:bCs/>
          <w:color w:val="auto"/>
          <w:lang w:val="kk-KZ"/>
        </w:rPr>
        <w:t xml:space="preserve"> </w:t>
      </w:r>
    </w:p>
    <w:p w14:paraId="2F17254F" w14:textId="5654C631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педагогтердің практикалық қызметін зерделеу; </w:t>
      </w:r>
    </w:p>
    <w:p w14:paraId="25FF0E0F" w14:textId="0BE00CD6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білім беру процесінің мониторингін, социологиялық, психологиялық, педагогикалық және басқа да зерттеулерді жүргізу; </w:t>
      </w:r>
    </w:p>
    <w:p w14:paraId="44CB1E6E" w14:textId="77777777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2. Бақылауды жүзеге асыратын тұлға: </w:t>
      </w:r>
    </w:p>
    <w:p w14:paraId="3F5B38A7" w14:textId="46D11800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Қазақстан Республикасының заңнамасын және </w:t>
      </w:r>
      <w:r w:rsidRPr="00114D06">
        <w:rPr>
          <w:color w:val="auto"/>
          <w:lang w:val="kk-KZ"/>
        </w:rPr>
        <w:t>қ</w:t>
      </w:r>
      <w:r w:rsidR="001811F9" w:rsidRPr="00114D06">
        <w:rPr>
          <w:color w:val="auto"/>
          <w:lang w:val="kk-KZ"/>
        </w:rPr>
        <w:t xml:space="preserve">ызметті ұйымдастыру жөніндегі нормативтік құқықтық актілерді сақтауға; </w:t>
      </w:r>
    </w:p>
    <w:p w14:paraId="29993E94" w14:textId="04AF17B5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өткізуге сапалы дайындықты қамтамасыз ету</w:t>
      </w:r>
      <w:r w:rsidRPr="00114D06">
        <w:rPr>
          <w:color w:val="auto"/>
          <w:lang w:val="kk-KZ"/>
        </w:rPr>
        <w:t>ге</w:t>
      </w:r>
      <w:r w:rsidR="001811F9" w:rsidRPr="00114D06">
        <w:rPr>
          <w:color w:val="auto"/>
          <w:lang w:val="kk-KZ"/>
        </w:rPr>
        <w:t xml:space="preserve">; </w:t>
      </w:r>
    </w:p>
    <w:p w14:paraId="77027A6C" w14:textId="7DF42C5A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білім беру ұйымының белгіленген жұмыс режимін орындау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351F6617" w14:textId="0AC52547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материалдарын уақтылы ұсыну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109C46B7" w14:textId="0762BC0D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этикалық нормаларды сақтау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5651A376" w14:textId="4366E26F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мұғалімді </w:t>
      </w:r>
      <w:r w:rsidRPr="00114D06">
        <w:rPr>
          <w:color w:val="auto"/>
          <w:lang w:val="kk-KZ"/>
        </w:rPr>
        <w:t>МІБ</w:t>
      </w:r>
      <w:r w:rsidR="001811F9" w:rsidRPr="00114D06">
        <w:rPr>
          <w:color w:val="auto"/>
          <w:lang w:val="kk-KZ"/>
        </w:rPr>
        <w:t xml:space="preserve"> нәтижелерімен таныстыру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3B567E74" w14:textId="1D070DAE" w:rsidR="00D71BB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жүргізуге жауапкершілікпен қарау</w:t>
      </w:r>
      <w:r w:rsidRPr="00114D06">
        <w:rPr>
          <w:color w:val="auto"/>
          <w:lang w:val="kk-KZ"/>
        </w:rPr>
        <w:t>ға міндетті</w:t>
      </w:r>
      <w:r w:rsidR="001811F9" w:rsidRPr="00114D06">
        <w:rPr>
          <w:color w:val="auto"/>
          <w:lang w:val="kk-KZ"/>
        </w:rPr>
        <w:t>.</w:t>
      </w:r>
      <w:r w:rsidR="00D71BB9" w:rsidRPr="00114D06">
        <w:rPr>
          <w:color w:val="auto"/>
          <w:lang w:val="kk-KZ"/>
        </w:rPr>
        <w:t xml:space="preserve"> </w:t>
      </w:r>
    </w:p>
    <w:p w14:paraId="16694637" w14:textId="2331B08A" w:rsidR="001811F9" w:rsidRPr="00114D06" w:rsidRDefault="00D71BB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3. </w:t>
      </w:r>
      <w:r w:rsidR="00114D06" w:rsidRPr="00114D06">
        <w:rPr>
          <w:b/>
          <w:bCs/>
          <w:color w:val="auto"/>
          <w:lang w:val="kk-KZ"/>
        </w:rPr>
        <w:t>МІБ</w:t>
      </w:r>
      <w:r w:rsidR="001811F9" w:rsidRPr="00114D06">
        <w:rPr>
          <w:b/>
          <w:bCs/>
          <w:color w:val="auto"/>
          <w:lang w:val="kk-KZ"/>
        </w:rPr>
        <w:t xml:space="preserve">-ға жататын адамның құқығы бар: </w:t>
      </w:r>
    </w:p>
    <w:p w14:paraId="5FB77615" w14:textId="58228A0E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өткізу туралы бұйрықпен танысу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1C39F61F" w14:textId="26B57564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оны өткізу барысында </w:t>
      </w:r>
      <w:r w:rsidRPr="00114D06">
        <w:rPr>
          <w:color w:val="auto"/>
          <w:lang w:val="kk-KZ"/>
        </w:rPr>
        <w:t>МІБ</w:t>
      </w:r>
      <w:r w:rsidR="001811F9" w:rsidRPr="00114D06">
        <w:rPr>
          <w:color w:val="auto"/>
          <w:lang w:val="kk-KZ"/>
        </w:rPr>
        <w:t xml:space="preserve"> барлық материалдарымен танысу; </w:t>
      </w:r>
    </w:p>
    <w:p w14:paraId="76A3CBB7" w14:textId="639DBBC9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білім беру ұйымының басшысына немесе жоғары тұрған басқару органдарына </w:t>
      </w:r>
      <w:r w:rsidRPr="00114D06">
        <w:rPr>
          <w:color w:val="auto"/>
          <w:lang w:val="kk-KZ"/>
        </w:rPr>
        <w:t>МІБ</w:t>
      </w:r>
      <w:r w:rsidR="001811F9" w:rsidRPr="00114D06">
        <w:rPr>
          <w:color w:val="auto"/>
          <w:lang w:val="kk-KZ"/>
        </w:rPr>
        <w:t xml:space="preserve"> баға</w:t>
      </w:r>
      <w:r w:rsidRPr="00114D06">
        <w:rPr>
          <w:color w:val="auto"/>
          <w:lang w:val="kk-KZ"/>
        </w:rPr>
        <w:t>с</w:t>
      </w:r>
      <w:r w:rsidR="001811F9" w:rsidRPr="00114D06">
        <w:rPr>
          <w:color w:val="auto"/>
          <w:lang w:val="kk-KZ"/>
        </w:rPr>
        <w:t xml:space="preserve">ымен және қорытындыларымен келіспейтіндігіңіз туралы жазбаша нысанда мәлімдеуге; </w:t>
      </w:r>
    </w:p>
    <w:p w14:paraId="04CB1E20" w14:textId="4E067DE3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объективті себептер болған жағдайда </w:t>
      </w:r>
      <w:r w:rsidRPr="00114D06">
        <w:rPr>
          <w:color w:val="auto"/>
          <w:lang w:val="kk-KZ"/>
        </w:rPr>
        <w:t>МІБ</w:t>
      </w:r>
      <w:r w:rsidR="001811F9" w:rsidRPr="00114D06">
        <w:rPr>
          <w:color w:val="auto"/>
          <w:lang w:val="kk-KZ"/>
        </w:rPr>
        <w:t xml:space="preserve"> мерзімдерін ауыстыру туралы сұрау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>.</w:t>
      </w:r>
    </w:p>
    <w:p w14:paraId="7F4F61CD" w14:textId="580F3A6E" w:rsidR="001811F9" w:rsidRPr="00114D06" w:rsidRDefault="001811F9" w:rsidP="001811F9">
      <w:pPr>
        <w:pStyle w:val="Default"/>
        <w:rPr>
          <w:b/>
          <w:bCs/>
          <w:color w:val="auto"/>
          <w:lang w:val="kk-KZ"/>
        </w:rPr>
      </w:pPr>
      <w:r w:rsidRPr="00114D06">
        <w:rPr>
          <w:b/>
          <w:bCs/>
          <w:color w:val="auto"/>
          <w:lang w:val="kk-KZ"/>
        </w:rPr>
        <w:t xml:space="preserve">4. </w:t>
      </w:r>
      <w:r w:rsidR="00114D06" w:rsidRPr="00114D06">
        <w:rPr>
          <w:b/>
          <w:bCs/>
          <w:color w:val="auto"/>
          <w:lang w:val="kk-KZ"/>
        </w:rPr>
        <w:t>МІБ</w:t>
      </w:r>
      <w:r w:rsidRPr="00114D06">
        <w:rPr>
          <w:b/>
          <w:bCs/>
          <w:color w:val="auto"/>
          <w:lang w:val="kk-KZ"/>
        </w:rPr>
        <w:t xml:space="preserve">-ға жататын адам: </w:t>
      </w:r>
    </w:p>
    <w:p w14:paraId="2367EDCF" w14:textId="3ADB80A9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мәселелері бойынша құжаттаманы және қажетті ақпаратты уақтылы ұсыну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651AED3F" w14:textId="26BD3A83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 xml:space="preserve">− МІБ </w:t>
      </w:r>
      <w:r w:rsidR="001811F9" w:rsidRPr="00114D06">
        <w:rPr>
          <w:color w:val="auto"/>
          <w:lang w:val="kk-KZ"/>
        </w:rPr>
        <w:t>рәсімдерін жүргізуге кедергі жасамау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550C7BED" w14:textId="27146C04" w:rsidR="001811F9" w:rsidRPr="00114D06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этикалық нормаларды сақтау</w:t>
      </w:r>
      <w:r w:rsidRPr="00114D06">
        <w:rPr>
          <w:color w:val="auto"/>
          <w:lang w:val="kk-KZ"/>
        </w:rPr>
        <w:t>ға</w:t>
      </w:r>
      <w:r w:rsidR="001811F9" w:rsidRPr="00114D06">
        <w:rPr>
          <w:color w:val="auto"/>
          <w:lang w:val="kk-KZ"/>
        </w:rPr>
        <w:t xml:space="preserve">; </w:t>
      </w:r>
    </w:p>
    <w:p w14:paraId="71B9D5D9" w14:textId="45089CC9" w:rsidR="00D71BB9" w:rsidRPr="001811F9" w:rsidRDefault="00114D06" w:rsidP="001811F9">
      <w:pPr>
        <w:pStyle w:val="Default"/>
        <w:rPr>
          <w:color w:val="auto"/>
          <w:lang w:val="kk-KZ"/>
        </w:rPr>
      </w:pPr>
      <w:r w:rsidRPr="00114D06">
        <w:rPr>
          <w:color w:val="auto"/>
          <w:lang w:val="kk-KZ"/>
        </w:rPr>
        <w:t>−</w:t>
      </w:r>
      <w:r w:rsidR="001811F9" w:rsidRPr="00114D06">
        <w:rPr>
          <w:color w:val="auto"/>
          <w:lang w:val="kk-KZ"/>
        </w:rPr>
        <w:t xml:space="preserve"> білім беру ұйымының жұмыс режимін бұзба</w:t>
      </w:r>
      <w:r w:rsidRPr="00114D06">
        <w:rPr>
          <w:color w:val="auto"/>
          <w:lang w:val="kk-KZ"/>
        </w:rPr>
        <w:t>уға міндетті</w:t>
      </w:r>
      <w:r w:rsidR="001811F9" w:rsidRPr="00114D06">
        <w:rPr>
          <w:color w:val="auto"/>
          <w:lang w:val="kk-KZ"/>
        </w:rPr>
        <w:t>.</w:t>
      </w:r>
      <w:r w:rsidR="00D71BB9" w:rsidRPr="001811F9">
        <w:rPr>
          <w:color w:val="auto"/>
          <w:lang w:val="kk-KZ"/>
        </w:rPr>
        <w:t xml:space="preserve"> </w:t>
      </w:r>
    </w:p>
    <w:p w14:paraId="51B031B3" w14:textId="77777777" w:rsidR="000C0C63" w:rsidRPr="001811F9" w:rsidRDefault="000C0C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CCC698" w14:textId="77777777" w:rsidR="001811F9" w:rsidRPr="001811F9" w:rsidRDefault="001811F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11F9" w:rsidRPr="001811F9" w:rsidSect="00D71BB9">
      <w:pgSz w:w="11906" w:h="17338"/>
      <w:pgMar w:top="1145" w:right="991" w:bottom="65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4BC"/>
    <w:rsid w:val="000C0C63"/>
    <w:rsid w:val="00114D06"/>
    <w:rsid w:val="001811F9"/>
    <w:rsid w:val="006E24BC"/>
    <w:rsid w:val="00CF6C47"/>
    <w:rsid w:val="00D46B6F"/>
    <w:rsid w:val="00D71BB9"/>
    <w:rsid w:val="00DD2E08"/>
    <w:rsid w:val="00F4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E870"/>
  <w15:docId w15:val="{9968F0AA-F71C-1944-A9A0-6ED70C0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77085182462</cp:lastModifiedBy>
  <cp:revision>2</cp:revision>
  <dcterms:created xsi:type="dcterms:W3CDTF">2023-08-01T10:14:00Z</dcterms:created>
  <dcterms:modified xsi:type="dcterms:W3CDTF">2023-08-01T10:14:00Z</dcterms:modified>
</cp:coreProperties>
</file>